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630" w:rsidRPr="005A1AB5" w:rsidRDefault="00003630" w:rsidP="00003630">
      <w:pPr>
        <w:spacing w:line="360" w:lineRule="auto"/>
        <w:ind w:firstLine="567"/>
        <w:jc w:val="center"/>
        <w:rPr>
          <w:b/>
          <w:sz w:val="28"/>
          <w:szCs w:val="28"/>
        </w:rPr>
      </w:pPr>
    </w:p>
    <w:p w:rsidR="00003630" w:rsidRPr="005A1AB5" w:rsidRDefault="00003630" w:rsidP="00003630">
      <w:pPr>
        <w:spacing w:line="360" w:lineRule="auto"/>
        <w:ind w:firstLine="567"/>
        <w:jc w:val="center"/>
        <w:rPr>
          <w:b/>
          <w:sz w:val="28"/>
          <w:szCs w:val="28"/>
        </w:rPr>
      </w:pPr>
    </w:p>
    <w:p w:rsidR="00003630" w:rsidRPr="005A1AB5" w:rsidRDefault="00003630" w:rsidP="00003630">
      <w:pPr>
        <w:spacing w:line="360" w:lineRule="auto"/>
        <w:ind w:firstLine="567"/>
        <w:jc w:val="center"/>
        <w:rPr>
          <w:b/>
          <w:sz w:val="28"/>
          <w:szCs w:val="28"/>
        </w:rPr>
      </w:pPr>
    </w:p>
    <w:p w:rsidR="00003630" w:rsidRPr="005A1AB5" w:rsidRDefault="00003630" w:rsidP="00003630">
      <w:pPr>
        <w:spacing w:line="360" w:lineRule="auto"/>
        <w:ind w:firstLine="567"/>
        <w:jc w:val="center"/>
        <w:rPr>
          <w:b/>
          <w:sz w:val="28"/>
          <w:szCs w:val="28"/>
        </w:rPr>
      </w:pPr>
    </w:p>
    <w:p w:rsidR="00003630" w:rsidRPr="005A1AB5" w:rsidRDefault="00003630" w:rsidP="00003630">
      <w:pPr>
        <w:spacing w:line="360" w:lineRule="auto"/>
        <w:ind w:firstLine="567"/>
        <w:jc w:val="center"/>
        <w:rPr>
          <w:b/>
          <w:sz w:val="28"/>
          <w:szCs w:val="28"/>
        </w:rPr>
      </w:pPr>
    </w:p>
    <w:p w:rsidR="00003630" w:rsidRPr="005A1AB5" w:rsidRDefault="00003630" w:rsidP="00003630">
      <w:pPr>
        <w:spacing w:line="360" w:lineRule="auto"/>
        <w:ind w:firstLine="567"/>
        <w:jc w:val="center"/>
        <w:rPr>
          <w:b/>
          <w:sz w:val="28"/>
          <w:szCs w:val="28"/>
        </w:rPr>
      </w:pPr>
    </w:p>
    <w:p w:rsidR="00003630" w:rsidRPr="005A1AB5" w:rsidRDefault="00003630" w:rsidP="00003630">
      <w:pPr>
        <w:spacing w:line="360" w:lineRule="auto"/>
        <w:ind w:firstLine="567"/>
        <w:jc w:val="center"/>
        <w:rPr>
          <w:b/>
          <w:sz w:val="28"/>
          <w:szCs w:val="28"/>
        </w:rPr>
      </w:pPr>
    </w:p>
    <w:p w:rsidR="00003630" w:rsidRPr="005A1AB5" w:rsidRDefault="00003630" w:rsidP="00003630">
      <w:pPr>
        <w:spacing w:line="360" w:lineRule="auto"/>
        <w:ind w:firstLine="567"/>
        <w:jc w:val="center"/>
        <w:rPr>
          <w:b/>
          <w:sz w:val="28"/>
          <w:szCs w:val="28"/>
        </w:rPr>
      </w:pPr>
    </w:p>
    <w:p w:rsidR="00003630" w:rsidRPr="005A1AB5" w:rsidRDefault="00003630" w:rsidP="00003630">
      <w:pPr>
        <w:spacing w:line="360" w:lineRule="auto"/>
        <w:ind w:firstLine="567"/>
        <w:jc w:val="center"/>
        <w:rPr>
          <w:b/>
          <w:sz w:val="28"/>
          <w:szCs w:val="28"/>
        </w:rPr>
      </w:pPr>
    </w:p>
    <w:p w:rsidR="00003630" w:rsidRPr="005A1AB5" w:rsidRDefault="00003630" w:rsidP="00003630">
      <w:pPr>
        <w:spacing w:line="360" w:lineRule="auto"/>
        <w:ind w:firstLine="567"/>
        <w:jc w:val="center"/>
        <w:rPr>
          <w:b/>
          <w:sz w:val="28"/>
          <w:szCs w:val="28"/>
        </w:rPr>
      </w:pPr>
    </w:p>
    <w:p w:rsidR="00003630" w:rsidRDefault="00003630" w:rsidP="00003630">
      <w:pPr>
        <w:spacing w:line="360" w:lineRule="auto"/>
        <w:ind w:firstLine="567"/>
        <w:jc w:val="center"/>
        <w:rPr>
          <w:b/>
          <w:sz w:val="32"/>
          <w:szCs w:val="32"/>
        </w:rPr>
      </w:pPr>
    </w:p>
    <w:p w:rsidR="00003630" w:rsidRPr="005A1AB5" w:rsidRDefault="00003630" w:rsidP="00003630">
      <w:pPr>
        <w:spacing w:line="360" w:lineRule="auto"/>
        <w:ind w:firstLine="567"/>
        <w:jc w:val="center"/>
        <w:rPr>
          <w:b/>
          <w:sz w:val="32"/>
          <w:szCs w:val="32"/>
        </w:rPr>
      </w:pPr>
      <w:r w:rsidRPr="005A1AB5">
        <w:rPr>
          <w:b/>
          <w:sz w:val="32"/>
          <w:szCs w:val="32"/>
        </w:rPr>
        <w:t>ДОКЛАД</w:t>
      </w:r>
    </w:p>
    <w:p w:rsidR="00003630" w:rsidRPr="005A1AB5" w:rsidRDefault="00003630" w:rsidP="00003630">
      <w:pPr>
        <w:spacing w:line="360" w:lineRule="auto"/>
        <w:ind w:firstLine="567"/>
        <w:jc w:val="center"/>
        <w:rPr>
          <w:b/>
          <w:sz w:val="32"/>
          <w:szCs w:val="32"/>
        </w:rPr>
      </w:pPr>
    </w:p>
    <w:p w:rsidR="00003630" w:rsidRPr="005A1AB5" w:rsidRDefault="00003630" w:rsidP="00003630">
      <w:pPr>
        <w:spacing w:line="360" w:lineRule="auto"/>
        <w:ind w:firstLine="567"/>
        <w:jc w:val="center"/>
        <w:rPr>
          <w:b/>
          <w:sz w:val="32"/>
          <w:szCs w:val="32"/>
        </w:rPr>
      </w:pPr>
      <w:r w:rsidRPr="005A1AB5">
        <w:rPr>
          <w:b/>
          <w:sz w:val="32"/>
          <w:szCs w:val="32"/>
        </w:rPr>
        <w:t>ПО ВОПРОСАМ ЗАЩИТЫ ПРАВ И СВОБОД</w:t>
      </w:r>
    </w:p>
    <w:p w:rsidR="00003630" w:rsidRPr="005A1AB5" w:rsidRDefault="00003630" w:rsidP="00003630">
      <w:pPr>
        <w:spacing w:line="360" w:lineRule="auto"/>
        <w:ind w:firstLine="567"/>
        <w:jc w:val="center"/>
        <w:rPr>
          <w:b/>
          <w:sz w:val="32"/>
          <w:szCs w:val="32"/>
        </w:rPr>
      </w:pPr>
      <w:r w:rsidRPr="005A1AB5">
        <w:rPr>
          <w:b/>
          <w:sz w:val="32"/>
          <w:szCs w:val="32"/>
        </w:rPr>
        <w:t>ЧЕЛОВЕКА И ГРАЖДАНИНА НА ТЕРРИТОРИИ</w:t>
      </w:r>
    </w:p>
    <w:p w:rsidR="00003630" w:rsidRPr="005A1AB5" w:rsidRDefault="00003630" w:rsidP="00003630">
      <w:pPr>
        <w:spacing w:line="360" w:lineRule="auto"/>
        <w:ind w:firstLine="567"/>
        <w:jc w:val="center"/>
        <w:rPr>
          <w:b/>
          <w:sz w:val="32"/>
          <w:szCs w:val="32"/>
        </w:rPr>
      </w:pPr>
      <w:r w:rsidRPr="005A1AB5">
        <w:rPr>
          <w:b/>
          <w:sz w:val="32"/>
          <w:szCs w:val="32"/>
        </w:rPr>
        <w:t>ЯМАЛО-НЕНЕЦКОГО АВТОНОМНОГО ОКРУГА</w:t>
      </w:r>
    </w:p>
    <w:p w:rsidR="00003630" w:rsidRPr="005A1AB5" w:rsidRDefault="00003630" w:rsidP="00003630">
      <w:pPr>
        <w:spacing w:line="360" w:lineRule="auto"/>
        <w:ind w:firstLine="567"/>
        <w:jc w:val="center"/>
        <w:rPr>
          <w:b/>
          <w:sz w:val="32"/>
          <w:szCs w:val="32"/>
        </w:rPr>
      </w:pPr>
      <w:r w:rsidRPr="005A1AB5">
        <w:rPr>
          <w:b/>
          <w:sz w:val="32"/>
          <w:szCs w:val="32"/>
        </w:rPr>
        <w:t>В 2015 ГОДУ</w:t>
      </w:r>
    </w:p>
    <w:p w:rsidR="00003630" w:rsidRPr="005A1AB5" w:rsidRDefault="00003630" w:rsidP="00003630">
      <w:pPr>
        <w:spacing w:line="360" w:lineRule="auto"/>
        <w:ind w:firstLine="567"/>
        <w:jc w:val="center"/>
        <w:rPr>
          <w:b/>
          <w:sz w:val="28"/>
          <w:szCs w:val="28"/>
        </w:rPr>
      </w:pPr>
    </w:p>
    <w:p w:rsidR="00003630" w:rsidRPr="005A1AB5" w:rsidRDefault="00003630" w:rsidP="00003630">
      <w:pPr>
        <w:spacing w:line="360" w:lineRule="auto"/>
        <w:ind w:firstLine="567"/>
        <w:jc w:val="center"/>
        <w:rPr>
          <w:b/>
          <w:sz w:val="28"/>
          <w:szCs w:val="28"/>
        </w:rPr>
      </w:pPr>
    </w:p>
    <w:p w:rsidR="00003630" w:rsidRPr="005A1AB5" w:rsidRDefault="00003630" w:rsidP="00003630">
      <w:pPr>
        <w:ind w:firstLine="567"/>
        <w:jc w:val="center"/>
        <w:rPr>
          <w:b/>
          <w:sz w:val="28"/>
          <w:szCs w:val="28"/>
        </w:rPr>
      </w:pPr>
    </w:p>
    <w:p w:rsidR="00003630" w:rsidRPr="005A1AB5" w:rsidRDefault="00003630" w:rsidP="00003630">
      <w:pPr>
        <w:ind w:firstLine="567"/>
        <w:jc w:val="center"/>
        <w:rPr>
          <w:b/>
          <w:sz w:val="28"/>
          <w:szCs w:val="28"/>
        </w:rPr>
      </w:pPr>
    </w:p>
    <w:p w:rsidR="00003630" w:rsidRPr="005A1AB5" w:rsidRDefault="00003630" w:rsidP="00003630">
      <w:pPr>
        <w:ind w:firstLine="567"/>
        <w:jc w:val="center"/>
        <w:rPr>
          <w:b/>
          <w:sz w:val="28"/>
          <w:szCs w:val="28"/>
        </w:rPr>
      </w:pPr>
    </w:p>
    <w:p w:rsidR="00003630" w:rsidRPr="005A1AB5" w:rsidRDefault="00003630" w:rsidP="00003630">
      <w:pPr>
        <w:ind w:firstLine="567"/>
        <w:jc w:val="center"/>
        <w:rPr>
          <w:b/>
          <w:sz w:val="28"/>
          <w:szCs w:val="28"/>
        </w:rPr>
      </w:pPr>
    </w:p>
    <w:p w:rsidR="00003630" w:rsidRPr="005A1AB5" w:rsidRDefault="00003630" w:rsidP="00003630">
      <w:pPr>
        <w:ind w:firstLine="567"/>
        <w:jc w:val="center"/>
        <w:rPr>
          <w:b/>
          <w:sz w:val="28"/>
          <w:szCs w:val="28"/>
        </w:rPr>
      </w:pPr>
    </w:p>
    <w:p w:rsidR="00003630" w:rsidRPr="005A1AB5" w:rsidRDefault="00003630" w:rsidP="00003630">
      <w:pPr>
        <w:ind w:firstLine="567"/>
        <w:jc w:val="center"/>
        <w:rPr>
          <w:b/>
          <w:sz w:val="28"/>
          <w:szCs w:val="28"/>
        </w:rPr>
      </w:pPr>
    </w:p>
    <w:p w:rsidR="00003630" w:rsidRPr="005A1AB5" w:rsidRDefault="00003630" w:rsidP="00003630">
      <w:pPr>
        <w:ind w:firstLine="567"/>
        <w:jc w:val="center"/>
        <w:rPr>
          <w:b/>
          <w:sz w:val="28"/>
          <w:szCs w:val="28"/>
        </w:rPr>
      </w:pPr>
    </w:p>
    <w:p w:rsidR="00003630" w:rsidRPr="005A1AB5" w:rsidRDefault="00003630" w:rsidP="00003630">
      <w:pPr>
        <w:ind w:firstLine="567"/>
        <w:jc w:val="center"/>
        <w:rPr>
          <w:b/>
          <w:sz w:val="28"/>
          <w:szCs w:val="28"/>
        </w:rPr>
      </w:pPr>
    </w:p>
    <w:p w:rsidR="00003630" w:rsidRPr="005A1AB5" w:rsidRDefault="00003630" w:rsidP="00003630">
      <w:pPr>
        <w:ind w:firstLine="567"/>
        <w:jc w:val="center"/>
        <w:rPr>
          <w:b/>
          <w:sz w:val="28"/>
          <w:szCs w:val="28"/>
        </w:rPr>
      </w:pPr>
    </w:p>
    <w:p w:rsidR="00003630" w:rsidRPr="005A1AB5" w:rsidRDefault="00003630" w:rsidP="00003630">
      <w:pPr>
        <w:ind w:firstLine="567"/>
        <w:jc w:val="center"/>
        <w:rPr>
          <w:b/>
          <w:sz w:val="28"/>
          <w:szCs w:val="28"/>
        </w:rPr>
      </w:pPr>
    </w:p>
    <w:p w:rsidR="00003630" w:rsidRDefault="00003630" w:rsidP="00003630">
      <w:pPr>
        <w:ind w:firstLine="567"/>
        <w:jc w:val="center"/>
        <w:rPr>
          <w:b/>
          <w:sz w:val="28"/>
          <w:szCs w:val="28"/>
        </w:rPr>
      </w:pPr>
    </w:p>
    <w:p w:rsidR="00003630" w:rsidRDefault="00003630" w:rsidP="00003630">
      <w:pPr>
        <w:ind w:firstLine="567"/>
        <w:jc w:val="center"/>
        <w:rPr>
          <w:b/>
          <w:sz w:val="28"/>
          <w:szCs w:val="28"/>
        </w:rPr>
      </w:pPr>
    </w:p>
    <w:p w:rsidR="00003630" w:rsidRDefault="00003630" w:rsidP="00003630">
      <w:pPr>
        <w:ind w:firstLine="567"/>
        <w:jc w:val="center"/>
        <w:rPr>
          <w:b/>
          <w:sz w:val="28"/>
          <w:szCs w:val="28"/>
        </w:rPr>
      </w:pPr>
    </w:p>
    <w:p w:rsidR="00003630" w:rsidRPr="005A1AB5" w:rsidRDefault="00003630" w:rsidP="00003630">
      <w:pPr>
        <w:ind w:firstLine="567"/>
        <w:jc w:val="center"/>
        <w:rPr>
          <w:b/>
          <w:sz w:val="28"/>
          <w:szCs w:val="28"/>
        </w:rPr>
      </w:pPr>
    </w:p>
    <w:p w:rsidR="00003630" w:rsidRPr="005A1AB5" w:rsidRDefault="00003630" w:rsidP="00003630">
      <w:pPr>
        <w:ind w:firstLine="567"/>
        <w:jc w:val="center"/>
        <w:rPr>
          <w:b/>
          <w:sz w:val="28"/>
          <w:szCs w:val="28"/>
        </w:rPr>
      </w:pPr>
      <w:r w:rsidRPr="005A1AB5">
        <w:rPr>
          <w:b/>
          <w:sz w:val="28"/>
          <w:szCs w:val="28"/>
        </w:rPr>
        <w:t>САЛЕХАРД,  2016 ГОД</w:t>
      </w:r>
    </w:p>
    <w:p w:rsidR="00003630" w:rsidRPr="005A1AB5" w:rsidRDefault="00003630" w:rsidP="00003630">
      <w:pPr>
        <w:ind w:firstLine="567"/>
        <w:jc w:val="both"/>
        <w:rPr>
          <w:b/>
          <w:sz w:val="28"/>
          <w:szCs w:val="28"/>
        </w:rPr>
      </w:pPr>
      <w:r w:rsidRPr="005A1AB5">
        <w:rPr>
          <w:sz w:val="28"/>
          <w:szCs w:val="28"/>
        </w:rPr>
        <w:br w:type="page"/>
      </w:r>
      <w:r w:rsidRPr="005A1AB5">
        <w:rPr>
          <w:b/>
          <w:sz w:val="28"/>
          <w:szCs w:val="28"/>
        </w:rPr>
        <w:lastRenderedPageBreak/>
        <w:t>СОДЕРЖАНИЕ</w:t>
      </w:r>
    </w:p>
    <w:p w:rsidR="00003630" w:rsidRPr="005A1AB5" w:rsidRDefault="00003630" w:rsidP="00003630">
      <w:pPr>
        <w:ind w:firstLine="567"/>
        <w:jc w:val="both"/>
        <w:rPr>
          <w:b/>
          <w:sz w:val="28"/>
          <w:szCs w:val="28"/>
        </w:rPr>
      </w:pPr>
    </w:p>
    <w:tbl>
      <w:tblPr>
        <w:tblW w:w="10080" w:type="dxa"/>
        <w:tblInd w:w="108" w:type="dxa"/>
        <w:tblLook w:val="0000"/>
      </w:tblPr>
      <w:tblGrid>
        <w:gridCol w:w="1800"/>
        <w:gridCol w:w="7560"/>
        <w:gridCol w:w="720"/>
      </w:tblGrid>
      <w:tr w:rsidR="00003630" w:rsidRPr="005A1AB5" w:rsidTr="006B5DB2">
        <w:trPr>
          <w:trHeight w:val="522"/>
        </w:trPr>
        <w:tc>
          <w:tcPr>
            <w:tcW w:w="1800" w:type="dxa"/>
          </w:tcPr>
          <w:p w:rsidR="00003630" w:rsidRPr="005A1AB5" w:rsidRDefault="00003630" w:rsidP="009D6AB9">
            <w:pPr>
              <w:ind w:firstLine="34"/>
              <w:jc w:val="center"/>
              <w:rPr>
                <w:sz w:val="28"/>
                <w:szCs w:val="28"/>
              </w:rPr>
            </w:pPr>
          </w:p>
        </w:tc>
        <w:tc>
          <w:tcPr>
            <w:tcW w:w="7560" w:type="dxa"/>
            <w:vAlign w:val="center"/>
          </w:tcPr>
          <w:p w:rsidR="00003630" w:rsidRPr="005A1AB5" w:rsidRDefault="00003630" w:rsidP="009D6AB9">
            <w:pPr>
              <w:ind w:firstLine="77"/>
              <w:rPr>
                <w:sz w:val="28"/>
                <w:szCs w:val="28"/>
              </w:rPr>
            </w:pPr>
            <w:r w:rsidRPr="005A1AB5">
              <w:rPr>
                <w:sz w:val="28"/>
                <w:szCs w:val="28"/>
              </w:rPr>
              <w:t>Введение</w:t>
            </w:r>
          </w:p>
        </w:tc>
        <w:tc>
          <w:tcPr>
            <w:tcW w:w="720" w:type="dxa"/>
            <w:vAlign w:val="center"/>
          </w:tcPr>
          <w:p w:rsidR="00003630" w:rsidRPr="005A1AB5" w:rsidRDefault="00003630" w:rsidP="009D6AB9">
            <w:pPr>
              <w:ind w:right="-93" w:firstLine="30"/>
              <w:jc w:val="center"/>
              <w:rPr>
                <w:sz w:val="28"/>
                <w:szCs w:val="28"/>
              </w:rPr>
            </w:pPr>
            <w:r>
              <w:rPr>
                <w:sz w:val="28"/>
                <w:szCs w:val="28"/>
              </w:rPr>
              <w:t>4</w:t>
            </w:r>
          </w:p>
        </w:tc>
      </w:tr>
      <w:tr w:rsidR="00003630" w:rsidRPr="005A1AB5" w:rsidTr="006B5DB2">
        <w:trPr>
          <w:trHeight w:val="898"/>
        </w:trPr>
        <w:tc>
          <w:tcPr>
            <w:tcW w:w="1800" w:type="dxa"/>
            <w:vAlign w:val="center"/>
          </w:tcPr>
          <w:p w:rsidR="00003630" w:rsidRPr="005A1AB5" w:rsidRDefault="00003630" w:rsidP="009D6AB9">
            <w:pPr>
              <w:ind w:firstLine="34"/>
              <w:jc w:val="center"/>
              <w:rPr>
                <w:sz w:val="28"/>
                <w:szCs w:val="28"/>
              </w:rPr>
            </w:pPr>
            <w:r w:rsidRPr="005A1AB5">
              <w:rPr>
                <w:sz w:val="28"/>
                <w:szCs w:val="28"/>
              </w:rPr>
              <w:t>Раздел I</w:t>
            </w:r>
          </w:p>
        </w:tc>
        <w:tc>
          <w:tcPr>
            <w:tcW w:w="7560" w:type="dxa"/>
            <w:vAlign w:val="center"/>
          </w:tcPr>
          <w:p w:rsidR="00003630" w:rsidRPr="005A1AB5" w:rsidRDefault="00003630" w:rsidP="009D6AB9">
            <w:pPr>
              <w:ind w:firstLine="77"/>
              <w:jc w:val="both"/>
              <w:rPr>
                <w:sz w:val="28"/>
                <w:szCs w:val="28"/>
              </w:rPr>
            </w:pPr>
            <w:r w:rsidRPr="005A1AB5">
              <w:rPr>
                <w:b/>
                <w:sz w:val="28"/>
                <w:szCs w:val="28"/>
              </w:rPr>
              <w:t>СТАТИСТИКА И ТЕМАТИКА ОБРАЩЕНИЙ</w:t>
            </w:r>
            <w:r w:rsidR="009D6AB9">
              <w:rPr>
                <w:b/>
                <w:sz w:val="28"/>
                <w:szCs w:val="28"/>
              </w:rPr>
              <w:t xml:space="preserve"> </w:t>
            </w:r>
            <w:r w:rsidRPr="005A1AB5">
              <w:rPr>
                <w:b/>
                <w:sz w:val="28"/>
                <w:szCs w:val="28"/>
              </w:rPr>
              <w:t>ГРАЖДАН</w:t>
            </w:r>
          </w:p>
        </w:tc>
        <w:tc>
          <w:tcPr>
            <w:tcW w:w="720" w:type="dxa"/>
            <w:vAlign w:val="center"/>
          </w:tcPr>
          <w:p w:rsidR="00003630" w:rsidRPr="005A1AB5" w:rsidRDefault="00003630" w:rsidP="009D6AB9">
            <w:pPr>
              <w:ind w:right="-93" w:firstLine="30"/>
              <w:jc w:val="center"/>
              <w:rPr>
                <w:sz w:val="28"/>
                <w:szCs w:val="28"/>
              </w:rPr>
            </w:pPr>
            <w:r w:rsidRPr="00D90C07">
              <w:rPr>
                <w:sz w:val="28"/>
                <w:szCs w:val="28"/>
              </w:rPr>
              <w:t>9</w:t>
            </w:r>
          </w:p>
        </w:tc>
      </w:tr>
      <w:tr w:rsidR="00003630" w:rsidRPr="005A1AB5" w:rsidTr="006B5DB2">
        <w:trPr>
          <w:trHeight w:val="736"/>
        </w:trPr>
        <w:tc>
          <w:tcPr>
            <w:tcW w:w="1800" w:type="dxa"/>
            <w:vAlign w:val="center"/>
          </w:tcPr>
          <w:p w:rsidR="00003630" w:rsidRPr="005A1AB5" w:rsidRDefault="00003630" w:rsidP="009D6AB9">
            <w:pPr>
              <w:ind w:firstLine="34"/>
              <w:jc w:val="center"/>
              <w:rPr>
                <w:sz w:val="28"/>
                <w:szCs w:val="28"/>
              </w:rPr>
            </w:pPr>
            <w:r w:rsidRPr="005A1AB5">
              <w:rPr>
                <w:sz w:val="28"/>
                <w:szCs w:val="28"/>
              </w:rPr>
              <w:t>Раздел II</w:t>
            </w:r>
          </w:p>
        </w:tc>
        <w:tc>
          <w:tcPr>
            <w:tcW w:w="7560" w:type="dxa"/>
            <w:vAlign w:val="center"/>
          </w:tcPr>
          <w:p w:rsidR="00003630" w:rsidRPr="005A1AB5" w:rsidRDefault="00003630" w:rsidP="007900A6">
            <w:pPr>
              <w:ind w:firstLine="77"/>
              <w:jc w:val="both"/>
              <w:rPr>
                <w:sz w:val="28"/>
                <w:szCs w:val="28"/>
              </w:rPr>
            </w:pPr>
            <w:r w:rsidRPr="005A1AB5">
              <w:rPr>
                <w:b/>
                <w:sz w:val="28"/>
                <w:szCs w:val="28"/>
              </w:rPr>
              <w:t xml:space="preserve">ВЗАИМОДЕЙСТВИЕ </w:t>
            </w:r>
            <w:r w:rsidR="007900A6">
              <w:rPr>
                <w:b/>
                <w:sz w:val="28"/>
                <w:szCs w:val="28"/>
              </w:rPr>
              <w:t xml:space="preserve">УПОЛНОМОЧЕННОГО </w:t>
            </w:r>
            <w:r w:rsidRPr="005A1AB5">
              <w:rPr>
                <w:b/>
                <w:sz w:val="28"/>
                <w:szCs w:val="28"/>
              </w:rPr>
              <w:t xml:space="preserve"> ОРГАНАМИ </w:t>
            </w:r>
            <w:r w:rsidR="00F53143">
              <w:rPr>
                <w:b/>
                <w:sz w:val="28"/>
                <w:szCs w:val="28"/>
              </w:rPr>
              <w:t xml:space="preserve">ГОСУДАРСТВЕННОЙ </w:t>
            </w:r>
            <w:r w:rsidRPr="005A1AB5">
              <w:rPr>
                <w:b/>
                <w:sz w:val="28"/>
                <w:szCs w:val="28"/>
              </w:rPr>
              <w:t>ВЛАСТИ</w:t>
            </w:r>
            <w:r w:rsidR="00F53143">
              <w:rPr>
                <w:b/>
                <w:sz w:val="28"/>
                <w:szCs w:val="28"/>
              </w:rPr>
              <w:t>, ОРГАНАМИ МЕСТНОГО САМОУПРАВЛЕНИЯ, УПОЛНОМОЧЕННЫМ ПО ПРАВАМ ЧЕЛОВЕКА В РОССИЙСКОЙ ФЕДЕРАЦИИ, СО СРЕДСТВАМИ МАССОВОЙ ИНФОРМАЦИИ, МЕЖРЕГИОНАЛЬНОЕ И</w:t>
            </w:r>
            <w:r w:rsidRPr="005A1AB5">
              <w:rPr>
                <w:b/>
                <w:sz w:val="28"/>
                <w:szCs w:val="28"/>
              </w:rPr>
              <w:t xml:space="preserve"> </w:t>
            </w:r>
            <w:r w:rsidR="00F53143">
              <w:rPr>
                <w:b/>
                <w:sz w:val="28"/>
                <w:szCs w:val="28"/>
              </w:rPr>
              <w:t xml:space="preserve">МЕЖДУНАРОДНОЕ СОТРУДНИЧЕСТВО </w:t>
            </w:r>
          </w:p>
        </w:tc>
        <w:tc>
          <w:tcPr>
            <w:tcW w:w="720" w:type="dxa"/>
            <w:vAlign w:val="center"/>
          </w:tcPr>
          <w:p w:rsidR="00003630" w:rsidRPr="005A1AB5" w:rsidRDefault="00003630" w:rsidP="009D6AB9">
            <w:pPr>
              <w:ind w:right="-93" w:firstLine="30"/>
              <w:jc w:val="center"/>
              <w:rPr>
                <w:sz w:val="28"/>
                <w:szCs w:val="28"/>
              </w:rPr>
            </w:pPr>
            <w:r w:rsidRPr="00D90C07">
              <w:rPr>
                <w:sz w:val="28"/>
                <w:szCs w:val="28"/>
              </w:rPr>
              <w:t>18</w:t>
            </w:r>
          </w:p>
        </w:tc>
      </w:tr>
      <w:tr w:rsidR="00003630" w:rsidRPr="005A1AB5" w:rsidTr="006B5DB2">
        <w:trPr>
          <w:trHeight w:val="855"/>
        </w:trPr>
        <w:tc>
          <w:tcPr>
            <w:tcW w:w="1800" w:type="dxa"/>
            <w:vAlign w:val="center"/>
          </w:tcPr>
          <w:p w:rsidR="00003630" w:rsidRPr="005A1AB5" w:rsidRDefault="00003630" w:rsidP="009D6AB9">
            <w:pPr>
              <w:ind w:firstLine="34"/>
              <w:jc w:val="center"/>
              <w:rPr>
                <w:sz w:val="28"/>
                <w:szCs w:val="28"/>
              </w:rPr>
            </w:pPr>
            <w:r w:rsidRPr="005A1AB5">
              <w:rPr>
                <w:sz w:val="28"/>
                <w:szCs w:val="28"/>
              </w:rPr>
              <w:t>2.1.</w:t>
            </w:r>
          </w:p>
        </w:tc>
        <w:tc>
          <w:tcPr>
            <w:tcW w:w="7560" w:type="dxa"/>
            <w:vAlign w:val="center"/>
          </w:tcPr>
          <w:p w:rsidR="00003630" w:rsidRPr="005A1AB5" w:rsidRDefault="00003630" w:rsidP="009D6AB9">
            <w:pPr>
              <w:ind w:firstLine="77"/>
              <w:jc w:val="both"/>
              <w:rPr>
                <w:sz w:val="28"/>
                <w:szCs w:val="28"/>
              </w:rPr>
            </w:pPr>
            <w:r w:rsidRPr="005A1AB5">
              <w:rPr>
                <w:sz w:val="28"/>
                <w:szCs w:val="28"/>
              </w:rPr>
              <w:t>Взаимодействие Уполномоченного с федеральными органами государственной власти</w:t>
            </w:r>
          </w:p>
        </w:tc>
        <w:tc>
          <w:tcPr>
            <w:tcW w:w="720" w:type="dxa"/>
            <w:vAlign w:val="center"/>
          </w:tcPr>
          <w:p w:rsidR="00003630" w:rsidRPr="005A1AB5" w:rsidRDefault="00C96D05" w:rsidP="009D6AB9">
            <w:pPr>
              <w:ind w:right="-93" w:firstLine="30"/>
              <w:jc w:val="center"/>
              <w:rPr>
                <w:sz w:val="28"/>
                <w:szCs w:val="28"/>
              </w:rPr>
            </w:pPr>
            <w:r w:rsidRPr="00D90C07">
              <w:rPr>
                <w:sz w:val="28"/>
                <w:szCs w:val="28"/>
              </w:rPr>
              <w:t>18</w:t>
            </w:r>
          </w:p>
        </w:tc>
      </w:tr>
      <w:tr w:rsidR="00003630" w:rsidRPr="005A1AB5" w:rsidTr="006B5DB2">
        <w:trPr>
          <w:trHeight w:val="1067"/>
        </w:trPr>
        <w:tc>
          <w:tcPr>
            <w:tcW w:w="1800" w:type="dxa"/>
            <w:vAlign w:val="center"/>
          </w:tcPr>
          <w:p w:rsidR="00003630" w:rsidRPr="005A1AB5" w:rsidRDefault="00003630" w:rsidP="009D6AB9">
            <w:pPr>
              <w:ind w:firstLine="34"/>
              <w:jc w:val="center"/>
              <w:rPr>
                <w:sz w:val="28"/>
                <w:szCs w:val="28"/>
              </w:rPr>
            </w:pPr>
            <w:r w:rsidRPr="005A1AB5">
              <w:rPr>
                <w:sz w:val="28"/>
                <w:szCs w:val="28"/>
              </w:rPr>
              <w:t>2.2.</w:t>
            </w:r>
          </w:p>
        </w:tc>
        <w:tc>
          <w:tcPr>
            <w:tcW w:w="7560" w:type="dxa"/>
            <w:vAlign w:val="center"/>
          </w:tcPr>
          <w:p w:rsidR="00003630" w:rsidRPr="005A1AB5" w:rsidRDefault="00003630" w:rsidP="009D6AB9">
            <w:pPr>
              <w:ind w:firstLine="77"/>
              <w:jc w:val="both"/>
              <w:rPr>
                <w:sz w:val="28"/>
                <w:szCs w:val="28"/>
              </w:rPr>
            </w:pPr>
            <w:r w:rsidRPr="005A1AB5">
              <w:rPr>
                <w:sz w:val="28"/>
                <w:szCs w:val="28"/>
              </w:rPr>
              <w:t>Взаимодействие Уполномоченного с региональными органами государственной власти и местного самоуправления</w:t>
            </w:r>
          </w:p>
        </w:tc>
        <w:tc>
          <w:tcPr>
            <w:tcW w:w="720" w:type="dxa"/>
            <w:vAlign w:val="center"/>
          </w:tcPr>
          <w:p w:rsidR="00003630" w:rsidRPr="005A1AB5" w:rsidRDefault="00C96D05" w:rsidP="009D6AB9">
            <w:pPr>
              <w:ind w:right="-93" w:firstLine="30"/>
              <w:jc w:val="center"/>
              <w:rPr>
                <w:sz w:val="28"/>
                <w:szCs w:val="28"/>
              </w:rPr>
            </w:pPr>
            <w:r>
              <w:rPr>
                <w:sz w:val="28"/>
                <w:szCs w:val="28"/>
              </w:rPr>
              <w:t>21</w:t>
            </w:r>
          </w:p>
        </w:tc>
      </w:tr>
      <w:tr w:rsidR="00003630" w:rsidRPr="005A1AB5" w:rsidTr="006B5DB2">
        <w:trPr>
          <w:trHeight w:val="876"/>
        </w:trPr>
        <w:tc>
          <w:tcPr>
            <w:tcW w:w="1800" w:type="dxa"/>
            <w:vAlign w:val="center"/>
          </w:tcPr>
          <w:p w:rsidR="00003630" w:rsidRPr="005A1AB5" w:rsidRDefault="00003630" w:rsidP="009D6AB9">
            <w:pPr>
              <w:ind w:firstLine="34"/>
              <w:jc w:val="center"/>
              <w:rPr>
                <w:sz w:val="28"/>
                <w:szCs w:val="28"/>
              </w:rPr>
            </w:pPr>
            <w:r w:rsidRPr="005A1AB5">
              <w:rPr>
                <w:sz w:val="28"/>
                <w:szCs w:val="28"/>
              </w:rPr>
              <w:t>2.3.</w:t>
            </w:r>
          </w:p>
        </w:tc>
        <w:tc>
          <w:tcPr>
            <w:tcW w:w="7560" w:type="dxa"/>
            <w:vAlign w:val="center"/>
          </w:tcPr>
          <w:p w:rsidR="00003630" w:rsidRPr="005A1AB5" w:rsidRDefault="00003630" w:rsidP="009D6AB9">
            <w:pPr>
              <w:ind w:firstLine="77"/>
              <w:jc w:val="both"/>
              <w:rPr>
                <w:sz w:val="28"/>
                <w:szCs w:val="28"/>
              </w:rPr>
            </w:pPr>
            <w:r w:rsidRPr="005A1AB5">
              <w:rPr>
                <w:sz w:val="28"/>
                <w:szCs w:val="28"/>
              </w:rPr>
              <w:t>Взаимодействие с субъектами межрегионального и международного сотрудничества</w:t>
            </w:r>
          </w:p>
        </w:tc>
        <w:tc>
          <w:tcPr>
            <w:tcW w:w="720" w:type="dxa"/>
            <w:vAlign w:val="center"/>
          </w:tcPr>
          <w:p w:rsidR="00003630" w:rsidRPr="005A1AB5" w:rsidRDefault="00C96D05" w:rsidP="003151EC">
            <w:pPr>
              <w:ind w:right="-93" w:firstLine="30"/>
              <w:jc w:val="center"/>
              <w:rPr>
                <w:sz w:val="28"/>
                <w:szCs w:val="28"/>
              </w:rPr>
            </w:pPr>
            <w:r>
              <w:rPr>
                <w:sz w:val="28"/>
                <w:szCs w:val="28"/>
              </w:rPr>
              <w:t>2</w:t>
            </w:r>
            <w:r w:rsidR="003151EC">
              <w:rPr>
                <w:sz w:val="28"/>
                <w:szCs w:val="28"/>
              </w:rPr>
              <w:t>5</w:t>
            </w:r>
          </w:p>
        </w:tc>
      </w:tr>
      <w:tr w:rsidR="00003630" w:rsidRPr="005A1AB5" w:rsidTr="006B5DB2">
        <w:trPr>
          <w:trHeight w:val="713"/>
        </w:trPr>
        <w:tc>
          <w:tcPr>
            <w:tcW w:w="1800" w:type="dxa"/>
            <w:vAlign w:val="center"/>
          </w:tcPr>
          <w:p w:rsidR="00003630" w:rsidRPr="005A1AB5" w:rsidRDefault="00003630" w:rsidP="009D6AB9">
            <w:pPr>
              <w:ind w:firstLine="34"/>
              <w:jc w:val="center"/>
              <w:rPr>
                <w:sz w:val="28"/>
                <w:szCs w:val="28"/>
              </w:rPr>
            </w:pPr>
            <w:r w:rsidRPr="005A1AB5">
              <w:rPr>
                <w:sz w:val="28"/>
                <w:szCs w:val="28"/>
              </w:rPr>
              <w:t>2.4.</w:t>
            </w:r>
          </w:p>
        </w:tc>
        <w:tc>
          <w:tcPr>
            <w:tcW w:w="7560" w:type="dxa"/>
            <w:vAlign w:val="center"/>
          </w:tcPr>
          <w:p w:rsidR="00003630" w:rsidRPr="005A1AB5" w:rsidRDefault="00003630" w:rsidP="009D6AB9">
            <w:pPr>
              <w:ind w:firstLine="77"/>
              <w:jc w:val="both"/>
              <w:rPr>
                <w:sz w:val="28"/>
                <w:szCs w:val="28"/>
              </w:rPr>
            </w:pPr>
            <w:r w:rsidRPr="005A1AB5">
              <w:rPr>
                <w:sz w:val="28"/>
                <w:szCs w:val="28"/>
              </w:rPr>
              <w:t>Взаимодействие со средствами массовой информации</w:t>
            </w:r>
          </w:p>
        </w:tc>
        <w:tc>
          <w:tcPr>
            <w:tcW w:w="720" w:type="dxa"/>
            <w:vAlign w:val="center"/>
          </w:tcPr>
          <w:p w:rsidR="00003630" w:rsidRPr="005A1AB5" w:rsidRDefault="00B83DA5" w:rsidP="00AB4903">
            <w:pPr>
              <w:ind w:right="-93" w:firstLine="30"/>
              <w:jc w:val="center"/>
              <w:rPr>
                <w:sz w:val="28"/>
                <w:szCs w:val="28"/>
              </w:rPr>
            </w:pPr>
            <w:r>
              <w:rPr>
                <w:sz w:val="28"/>
                <w:szCs w:val="28"/>
              </w:rPr>
              <w:t>2</w:t>
            </w:r>
            <w:r w:rsidR="00AB4903">
              <w:rPr>
                <w:sz w:val="28"/>
                <w:szCs w:val="28"/>
              </w:rPr>
              <w:t>8</w:t>
            </w:r>
          </w:p>
        </w:tc>
      </w:tr>
      <w:tr w:rsidR="00003630" w:rsidRPr="005A1AB5" w:rsidTr="006B5DB2">
        <w:trPr>
          <w:trHeight w:val="886"/>
        </w:trPr>
        <w:tc>
          <w:tcPr>
            <w:tcW w:w="1800" w:type="dxa"/>
            <w:vAlign w:val="center"/>
          </w:tcPr>
          <w:p w:rsidR="00003630" w:rsidRPr="005A1AB5" w:rsidRDefault="00003630" w:rsidP="009D6AB9">
            <w:pPr>
              <w:ind w:firstLine="34"/>
              <w:jc w:val="center"/>
              <w:rPr>
                <w:sz w:val="28"/>
                <w:szCs w:val="28"/>
                <w:lang w:val="en-US"/>
              </w:rPr>
            </w:pPr>
            <w:r w:rsidRPr="005A1AB5">
              <w:rPr>
                <w:sz w:val="28"/>
                <w:szCs w:val="28"/>
              </w:rPr>
              <w:t xml:space="preserve">Раздел </w:t>
            </w:r>
            <w:r w:rsidRPr="005A1AB5">
              <w:rPr>
                <w:sz w:val="28"/>
                <w:szCs w:val="28"/>
                <w:lang w:val="en-US"/>
              </w:rPr>
              <w:t>III</w:t>
            </w:r>
          </w:p>
        </w:tc>
        <w:tc>
          <w:tcPr>
            <w:tcW w:w="7560" w:type="dxa"/>
            <w:vAlign w:val="center"/>
          </w:tcPr>
          <w:p w:rsidR="00003630" w:rsidRPr="005A1AB5" w:rsidRDefault="00003630" w:rsidP="009D6AB9">
            <w:pPr>
              <w:ind w:firstLine="77"/>
              <w:jc w:val="both"/>
              <w:rPr>
                <w:b/>
                <w:sz w:val="28"/>
                <w:szCs w:val="28"/>
              </w:rPr>
            </w:pPr>
            <w:r w:rsidRPr="005A1AB5">
              <w:rPr>
                <w:b/>
                <w:sz w:val="28"/>
                <w:szCs w:val="28"/>
              </w:rPr>
              <w:t>ПРАВОВОЕ ПРОСВЕЩЕНИЕ И ОБРАЗОВАНИЕ В СФЕРЕ СОБЛЮДЕНИЯ ПРАВ И СВОБОД ГРАЖДАН</w:t>
            </w:r>
          </w:p>
        </w:tc>
        <w:tc>
          <w:tcPr>
            <w:tcW w:w="720" w:type="dxa"/>
            <w:vAlign w:val="center"/>
          </w:tcPr>
          <w:p w:rsidR="00003630" w:rsidRPr="005A1AB5" w:rsidRDefault="00AB4903" w:rsidP="009D6AB9">
            <w:pPr>
              <w:ind w:right="-93" w:firstLine="30"/>
              <w:jc w:val="center"/>
              <w:rPr>
                <w:sz w:val="28"/>
                <w:szCs w:val="28"/>
              </w:rPr>
            </w:pPr>
            <w:r>
              <w:rPr>
                <w:sz w:val="28"/>
                <w:szCs w:val="28"/>
              </w:rPr>
              <w:t>29</w:t>
            </w:r>
          </w:p>
        </w:tc>
      </w:tr>
      <w:tr w:rsidR="00003630" w:rsidRPr="005A1AB5" w:rsidTr="006B5DB2">
        <w:trPr>
          <w:trHeight w:val="889"/>
        </w:trPr>
        <w:tc>
          <w:tcPr>
            <w:tcW w:w="1800" w:type="dxa"/>
            <w:vAlign w:val="center"/>
          </w:tcPr>
          <w:p w:rsidR="00003630" w:rsidRPr="005A1AB5" w:rsidRDefault="00003630" w:rsidP="009D6AB9">
            <w:pPr>
              <w:ind w:firstLine="34"/>
              <w:jc w:val="center"/>
              <w:rPr>
                <w:sz w:val="28"/>
                <w:szCs w:val="28"/>
              </w:rPr>
            </w:pPr>
            <w:r w:rsidRPr="005A1AB5">
              <w:rPr>
                <w:sz w:val="28"/>
                <w:szCs w:val="28"/>
              </w:rPr>
              <w:t>Раздел IV</w:t>
            </w:r>
          </w:p>
        </w:tc>
        <w:tc>
          <w:tcPr>
            <w:tcW w:w="7560" w:type="dxa"/>
            <w:vAlign w:val="center"/>
          </w:tcPr>
          <w:p w:rsidR="00003630" w:rsidRPr="005A1AB5" w:rsidRDefault="00003630" w:rsidP="009D6AB9">
            <w:pPr>
              <w:ind w:firstLine="77"/>
              <w:jc w:val="both"/>
              <w:rPr>
                <w:b/>
                <w:sz w:val="28"/>
                <w:szCs w:val="28"/>
              </w:rPr>
            </w:pPr>
            <w:r w:rsidRPr="005A1AB5">
              <w:rPr>
                <w:b/>
                <w:sz w:val="28"/>
                <w:szCs w:val="28"/>
              </w:rPr>
              <w:t>СОДЕЙСТВИЕ ВОССТАНОВЛЕНИЮ КОНСТИТУЦИОННЫХ ПРАВ ГРАЖДАН</w:t>
            </w:r>
          </w:p>
        </w:tc>
        <w:tc>
          <w:tcPr>
            <w:tcW w:w="720" w:type="dxa"/>
            <w:vAlign w:val="center"/>
          </w:tcPr>
          <w:p w:rsidR="00003630" w:rsidRPr="005A1AB5" w:rsidRDefault="00B83DA5" w:rsidP="003151EC">
            <w:pPr>
              <w:ind w:right="-93" w:firstLine="30"/>
              <w:jc w:val="center"/>
              <w:rPr>
                <w:sz w:val="28"/>
                <w:szCs w:val="28"/>
              </w:rPr>
            </w:pPr>
            <w:r>
              <w:rPr>
                <w:sz w:val="28"/>
                <w:szCs w:val="28"/>
              </w:rPr>
              <w:t>3</w:t>
            </w:r>
            <w:r w:rsidR="003151EC">
              <w:rPr>
                <w:sz w:val="28"/>
                <w:szCs w:val="28"/>
              </w:rPr>
              <w:t>1</w:t>
            </w:r>
          </w:p>
        </w:tc>
      </w:tr>
      <w:tr w:rsidR="00003630" w:rsidRPr="005A1AB5" w:rsidTr="006B5DB2">
        <w:trPr>
          <w:trHeight w:val="534"/>
        </w:trPr>
        <w:tc>
          <w:tcPr>
            <w:tcW w:w="1800" w:type="dxa"/>
            <w:vAlign w:val="center"/>
          </w:tcPr>
          <w:p w:rsidR="00003630" w:rsidRPr="005A1AB5" w:rsidRDefault="00003630" w:rsidP="009D6AB9">
            <w:pPr>
              <w:ind w:firstLine="34"/>
              <w:jc w:val="center"/>
              <w:rPr>
                <w:sz w:val="28"/>
                <w:szCs w:val="28"/>
              </w:rPr>
            </w:pPr>
            <w:r w:rsidRPr="005A1AB5">
              <w:rPr>
                <w:sz w:val="28"/>
                <w:szCs w:val="28"/>
              </w:rPr>
              <w:t>4.1.</w:t>
            </w:r>
          </w:p>
        </w:tc>
        <w:tc>
          <w:tcPr>
            <w:tcW w:w="7560" w:type="dxa"/>
            <w:vAlign w:val="center"/>
          </w:tcPr>
          <w:p w:rsidR="00003630" w:rsidRPr="005A1AB5" w:rsidRDefault="00003630" w:rsidP="009D6AB9">
            <w:pPr>
              <w:ind w:firstLine="77"/>
              <w:jc w:val="both"/>
              <w:rPr>
                <w:sz w:val="28"/>
                <w:szCs w:val="28"/>
              </w:rPr>
            </w:pPr>
            <w:r w:rsidRPr="005A1AB5">
              <w:rPr>
                <w:sz w:val="28"/>
                <w:szCs w:val="28"/>
              </w:rPr>
              <w:t>Право на жилище</w:t>
            </w:r>
          </w:p>
        </w:tc>
        <w:tc>
          <w:tcPr>
            <w:tcW w:w="720" w:type="dxa"/>
            <w:vAlign w:val="center"/>
          </w:tcPr>
          <w:p w:rsidR="00003630" w:rsidRPr="005A1AB5" w:rsidRDefault="00B83DA5" w:rsidP="003151EC">
            <w:pPr>
              <w:ind w:right="-93" w:firstLine="30"/>
              <w:jc w:val="center"/>
              <w:rPr>
                <w:sz w:val="28"/>
                <w:szCs w:val="28"/>
              </w:rPr>
            </w:pPr>
            <w:r>
              <w:rPr>
                <w:sz w:val="28"/>
                <w:szCs w:val="28"/>
              </w:rPr>
              <w:t>3</w:t>
            </w:r>
            <w:r w:rsidR="003151EC">
              <w:rPr>
                <w:sz w:val="28"/>
                <w:szCs w:val="28"/>
              </w:rPr>
              <w:t>1</w:t>
            </w:r>
          </w:p>
        </w:tc>
      </w:tr>
      <w:tr w:rsidR="00003630" w:rsidRPr="005A1AB5" w:rsidTr="006B5DB2">
        <w:trPr>
          <w:trHeight w:val="581"/>
        </w:trPr>
        <w:tc>
          <w:tcPr>
            <w:tcW w:w="1800" w:type="dxa"/>
            <w:vAlign w:val="center"/>
          </w:tcPr>
          <w:p w:rsidR="00003630" w:rsidRPr="005A1AB5" w:rsidRDefault="00003630" w:rsidP="009D6AB9">
            <w:pPr>
              <w:ind w:firstLine="34"/>
              <w:jc w:val="center"/>
              <w:rPr>
                <w:sz w:val="28"/>
                <w:szCs w:val="28"/>
              </w:rPr>
            </w:pPr>
            <w:r w:rsidRPr="005A1AB5">
              <w:rPr>
                <w:sz w:val="28"/>
                <w:szCs w:val="28"/>
              </w:rPr>
              <w:t>4.2.</w:t>
            </w:r>
          </w:p>
        </w:tc>
        <w:tc>
          <w:tcPr>
            <w:tcW w:w="7560" w:type="dxa"/>
            <w:vAlign w:val="center"/>
          </w:tcPr>
          <w:p w:rsidR="00003630" w:rsidRPr="005A1AB5" w:rsidRDefault="00003630" w:rsidP="009D6AB9">
            <w:pPr>
              <w:ind w:firstLine="77"/>
              <w:jc w:val="both"/>
              <w:rPr>
                <w:sz w:val="28"/>
                <w:szCs w:val="28"/>
              </w:rPr>
            </w:pPr>
            <w:r w:rsidRPr="005A1AB5">
              <w:rPr>
                <w:sz w:val="28"/>
                <w:szCs w:val="28"/>
              </w:rPr>
              <w:t>Право на охрану здоровья и медицинскую помощь</w:t>
            </w:r>
          </w:p>
        </w:tc>
        <w:tc>
          <w:tcPr>
            <w:tcW w:w="720" w:type="dxa"/>
            <w:vAlign w:val="center"/>
          </w:tcPr>
          <w:p w:rsidR="00003630" w:rsidRPr="005A1AB5" w:rsidRDefault="00B83DA5" w:rsidP="009D6AB9">
            <w:pPr>
              <w:ind w:right="-93" w:firstLine="30"/>
              <w:jc w:val="center"/>
              <w:rPr>
                <w:sz w:val="28"/>
                <w:szCs w:val="28"/>
              </w:rPr>
            </w:pPr>
            <w:r>
              <w:rPr>
                <w:sz w:val="28"/>
                <w:szCs w:val="28"/>
              </w:rPr>
              <w:t>39</w:t>
            </w:r>
          </w:p>
        </w:tc>
      </w:tr>
      <w:tr w:rsidR="00003630" w:rsidRPr="005A1AB5" w:rsidTr="006B5DB2">
        <w:trPr>
          <w:trHeight w:val="533"/>
        </w:trPr>
        <w:tc>
          <w:tcPr>
            <w:tcW w:w="1800" w:type="dxa"/>
            <w:vAlign w:val="center"/>
          </w:tcPr>
          <w:p w:rsidR="00003630" w:rsidRPr="005A1AB5" w:rsidRDefault="00003630" w:rsidP="009D6AB9">
            <w:pPr>
              <w:ind w:firstLine="34"/>
              <w:jc w:val="center"/>
              <w:rPr>
                <w:sz w:val="28"/>
                <w:szCs w:val="28"/>
              </w:rPr>
            </w:pPr>
            <w:r w:rsidRPr="005A1AB5">
              <w:rPr>
                <w:sz w:val="28"/>
                <w:szCs w:val="28"/>
              </w:rPr>
              <w:t>4.3.</w:t>
            </w:r>
          </w:p>
        </w:tc>
        <w:tc>
          <w:tcPr>
            <w:tcW w:w="7560" w:type="dxa"/>
            <w:vAlign w:val="center"/>
          </w:tcPr>
          <w:p w:rsidR="00003630" w:rsidRPr="005A1AB5" w:rsidRDefault="00003630" w:rsidP="009D6AB9">
            <w:pPr>
              <w:ind w:firstLine="77"/>
              <w:jc w:val="both"/>
              <w:rPr>
                <w:sz w:val="28"/>
                <w:szCs w:val="28"/>
              </w:rPr>
            </w:pPr>
            <w:r w:rsidRPr="005A1AB5">
              <w:rPr>
                <w:sz w:val="28"/>
                <w:szCs w:val="28"/>
              </w:rPr>
              <w:t>Право на социальное и пенсионное обеспечение</w:t>
            </w:r>
          </w:p>
        </w:tc>
        <w:tc>
          <w:tcPr>
            <w:tcW w:w="720" w:type="dxa"/>
            <w:vAlign w:val="center"/>
          </w:tcPr>
          <w:p w:rsidR="00003630" w:rsidRPr="005A1AB5" w:rsidRDefault="00003630" w:rsidP="00E859E1">
            <w:pPr>
              <w:ind w:right="-93" w:firstLine="30"/>
              <w:jc w:val="center"/>
              <w:rPr>
                <w:sz w:val="28"/>
                <w:szCs w:val="28"/>
              </w:rPr>
            </w:pPr>
            <w:r>
              <w:rPr>
                <w:sz w:val="28"/>
                <w:szCs w:val="28"/>
              </w:rPr>
              <w:t>4</w:t>
            </w:r>
            <w:r w:rsidR="00E859E1">
              <w:rPr>
                <w:sz w:val="28"/>
                <w:szCs w:val="28"/>
              </w:rPr>
              <w:t>2</w:t>
            </w:r>
          </w:p>
        </w:tc>
      </w:tr>
      <w:tr w:rsidR="00003630" w:rsidRPr="005A1AB5" w:rsidTr="006B5DB2">
        <w:trPr>
          <w:trHeight w:val="541"/>
        </w:trPr>
        <w:tc>
          <w:tcPr>
            <w:tcW w:w="1800" w:type="dxa"/>
            <w:vAlign w:val="center"/>
          </w:tcPr>
          <w:p w:rsidR="00003630" w:rsidRPr="005A1AB5" w:rsidRDefault="00003630" w:rsidP="009D6AB9">
            <w:pPr>
              <w:ind w:firstLine="34"/>
              <w:jc w:val="center"/>
              <w:rPr>
                <w:sz w:val="28"/>
                <w:szCs w:val="28"/>
              </w:rPr>
            </w:pPr>
            <w:r w:rsidRPr="005A1AB5">
              <w:rPr>
                <w:sz w:val="28"/>
                <w:szCs w:val="28"/>
              </w:rPr>
              <w:t>4.3.1.</w:t>
            </w:r>
          </w:p>
        </w:tc>
        <w:tc>
          <w:tcPr>
            <w:tcW w:w="7560" w:type="dxa"/>
            <w:vAlign w:val="center"/>
          </w:tcPr>
          <w:p w:rsidR="00003630" w:rsidRPr="005A1AB5" w:rsidRDefault="00003630" w:rsidP="009D6AB9">
            <w:pPr>
              <w:ind w:firstLine="77"/>
              <w:jc w:val="both"/>
              <w:rPr>
                <w:sz w:val="28"/>
                <w:szCs w:val="28"/>
              </w:rPr>
            </w:pPr>
            <w:r w:rsidRPr="005A1AB5">
              <w:rPr>
                <w:sz w:val="28"/>
                <w:szCs w:val="28"/>
              </w:rPr>
              <w:t>Право на социальное обеспечение</w:t>
            </w:r>
          </w:p>
        </w:tc>
        <w:tc>
          <w:tcPr>
            <w:tcW w:w="720" w:type="dxa"/>
            <w:vAlign w:val="center"/>
          </w:tcPr>
          <w:p w:rsidR="00003630" w:rsidRPr="005A1AB5" w:rsidRDefault="00B83DA5" w:rsidP="00E859E1">
            <w:pPr>
              <w:ind w:right="-93" w:firstLine="30"/>
              <w:jc w:val="center"/>
              <w:rPr>
                <w:sz w:val="28"/>
                <w:szCs w:val="28"/>
              </w:rPr>
            </w:pPr>
            <w:r>
              <w:rPr>
                <w:sz w:val="28"/>
                <w:szCs w:val="28"/>
              </w:rPr>
              <w:t>4</w:t>
            </w:r>
            <w:r w:rsidR="00E859E1">
              <w:rPr>
                <w:sz w:val="28"/>
                <w:szCs w:val="28"/>
              </w:rPr>
              <w:t>2</w:t>
            </w:r>
          </w:p>
        </w:tc>
      </w:tr>
      <w:tr w:rsidR="00003630" w:rsidRPr="005A1AB5" w:rsidTr="006B5DB2">
        <w:trPr>
          <w:trHeight w:val="521"/>
        </w:trPr>
        <w:tc>
          <w:tcPr>
            <w:tcW w:w="1800" w:type="dxa"/>
            <w:vAlign w:val="center"/>
          </w:tcPr>
          <w:p w:rsidR="00003630" w:rsidRPr="005A1AB5" w:rsidRDefault="00003630" w:rsidP="009D6AB9">
            <w:pPr>
              <w:ind w:firstLine="34"/>
              <w:jc w:val="center"/>
              <w:rPr>
                <w:sz w:val="28"/>
                <w:szCs w:val="28"/>
              </w:rPr>
            </w:pPr>
            <w:r w:rsidRPr="005A1AB5">
              <w:rPr>
                <w:sz w:val="28"/>
                <w:szCs w:val="28"/>
              </w:rPr>
              <w:t>4.3.2.</w:t>
            </w:r>
          </w:p>
        </w:tc>
        <w:tc>
          <w:tcPr>
            <w:tcW w:w="7560" w:type="dxa"/>
            <w:vAlign w:val="center"/>
          </w:tcPr>
          <w:p w:rsidR="00003630" w:rsidRPr="005A1AB5" w:rsidRDefault="00003630" w:rsidP="009D6AB9">
            <w:pPr>
              <w:ind w:firstLine="77"/>
              <w:jc w:val="both"/>
              <w:rPr>
                <w:sz w:val="28"/>
                <w:szCs w:val="28"/>
              </w:rPr>
            </w:pPr>
            <w:r w:rsidRPr="005A1AB5">
              <w:rPr>
                <w:sz w:val="28"/>
                <w:szCs w:val="28"/>
              </w:rPr>
              <w:t>Право на пенсионное обеспечение</w:t>
            </w:r>
          </w:p>
        </w:tc>
        <w:tc>
          <w:tcPr>
            <w:tcW w:w="720" w:type="dxa"/>
            <w:vAlign w:val="center"/>
          </w:tcPr>
          <w:p w:rsidR="00003630" w:rsidRPr="005A1AB5" w:rsidRDefault="00B83DA5" w:rsidP="00E859E1">
            <w:pPr>
              <w:ind w:right="-93" w:firstLine="30"/>
              <w:jc w:val="center"/>
              <w:rPr>
                <w:sz w:val="28"/>
                <w:szCs w:val="28"/>
              </w:rPr>
            </w:pPr>
            <w:r>
              <w:rPr>
                <w:sz w:val="28"/>
                <w:szCs w:val="28"/>
              </w:rPr>
              <w:t>4</w:t>
            </w:r>
            <w:r w:rsidR="00E859E1">
              <w:rPr>
                <w:sz w:val="28"/>
                <w:szCs w:val="28"/>
              </w:rPr>
              <w:t>5</w:t>
            </w:r>
          </w:p>
        </w:tc>
      </w:tr>
      <w:tr w:rsidR="00003630" w:rsidRPr="005A1AB5" w:rsidTr="006B5DB2">
        <w:trPr>
          <w:trHeight w:val="636"/>
        </w:trPr>
        <w:tc>
          <w:tcPr>
            <w:tcW w:w="1800" w:type="dxa"/>
            <w:vAlign w:val="center"/>
          </w:tcPr>
          <w:p w:rsidR="00003630" w:rsidRPr="005A1AB5" w:rsidRDefault="00003630" w:rsidP="009D6AB9">
            <w:pPr>
              <w:ind w:firstLine="34"/>
              <w:jc w:val="center"/>
              <w:rPr>
                <w:sz w:val="28"/>
                <w:szCs w:val="28"/>
              </w:rPr>
            </w:pPr>
            <w:r w:rsidRPr="005A1AB5">
              <w:rPr>
                <w:sz w:val="28"/>
                <w:szCs w:val="28"/>
              </w:rPr>
              <w:t>4.4.</w:t>
            </w:r>
          </w:p>
        </w:tc>
        <w:tc>
          <w:tcPr>
            <w:tcW w:w="7560" w:type="dxa"/>
            <w:vAlign w:val="center"/>
          </w:tcPr>
          <w:p w:rsidR="00003630" w:rsidRPr="005A1AB5" w:rsidRDefault="00003630" w:rsidP="009D6AB9">
            <w:pPr>
              <w:ind w:firstLine="77"/>
              <w:jc w:val="both"/>
              <w:rPr>
                <w:sz w:val="28"/>
                <w:szCs w:val="28"/>
              </w:rPr>
            </w:pPr>
            <w:r w:rsidRPr="005A1AB5">
              <w:rPr>
                <w:sz w:val="28"/>
                <w:szCs w:val="28"/>
              </w:rPr>
              <w:t>Право на труд</w:t>
            </w:r>
          </w:p>
        </w:tc>
        <w:tc>
          <w:tcPr>
            <w:tcW w:w="720" w:type="dxa"/>
            <w:vAlign w:val="center"/>
          </w:tcPr>
          <w:p w:rsidR="00003630" w:rsidRPr="005A1AB5" w:rsidRDefault="00B83DA5" w:rsidP="00E859E1">
            <w:pPr>
              <w:ind w:right="-93" w:firstLine="30"/>
              <w:jc w:val="center"/>
              <w:rPr>
                <w:sz w:val="28"/>
                <w:szCs w:val="28"/>
              </w:rPr>
            </w:pPr>
            <w:r>
              <w:rPr>
                <w:sz w:val="28"/>
                <w:szCs w:val="28"/>
              </w:rPr>
              <w:t>4</w:t>
            </w:r>
            <w:r w:rsidR="00E859E1">
              <w:rPr>
                <w:sz w:val="28"/>
                <w:szCs w:val="28"/>
              </w:rPr>
              <w:t>7</w:t>
            </w:r>
          </w:p>
        </w:tc>
      </w:tr>
      <w:tr w:rsidR="00003630" w:rsidRPr="005A1AB5" w:rsidTr="006B5DB2">
        <w:trPr>
          <w:trHeight w:val="360"/>
        </w:trPr>
        <w:tc>
          <w:tcPr>
            <w:tcW w:w="1800" w:type="dxa"/>
            <w:vAlign w:val="center"/>
          </w:tcPr>
          <w:p w:rsidR="00003630" w:rsidRPr="005A1AB5" w:rsidRDefault="00003630" w:rsidP="009D6AB9">
            <w:pPr>
              <w:ind w:firstLine="34"/>
              <w:jc w:val="center"/>
              <w:rPr>
                <w:sz w:val="28"/>
                <w:szCs w:val="28"/>
              </w:rPr>
            </w:pPr>
            <w:r w:rsidRPr="005A1AB5">
              <w:rPr>
                <w:sz w:val="28"/>
                <w:szCs w:val="28"/>
              </w:rPr>
              <w:t>4.5.</w:t>
            </w:r>
          </w:p>
        </w:tc>
        <w:tc>
          <w:tcPr>
            <w:tcW w:w="7560" w:type="dxa"/>
            <w:vAlign w:val="center"/>
          </w:tcPr>
          <w:p w:rsidR="00003630" w:rsidRPr="005A1AB5" w:rsidRDefault="00003630" w:rsidP="009D6AB9">
            <w:pPr>
              <w:ind w:firstLine="77"/>
              <w:jc w:val="both"/>
              <w:rPr>
                <w:sz w:val="28"/>
                <w:szCs w:val="28"/>
              </w:rPr>
            </w:pPr>
            <w:r w:rsidRPr="005A1AB5">
              <w:rPr>
                <w:sz w:val="28"/>
                <w:szCs w:val="28"/>
              </w:rPr>
              <w:t>Реализация прав и свобод коренных малочисленных народов Севера в Ямало-Ненецком автономном округе</w:t>
            </w:r>
          </w:p>
        </w:tc>
        <w:tc>
          <w:tcPr>
            <w:tcW w:w="720" w:type="dxa"/>
            <w:vAlign w:val="center"/>
          </w:tcPr>
          <w:p w:rsidR="00003630" w:rsidRPr="005A1AB5" w:rsidRDefault="00E859E1" w:rsidP="009D6AB9">
            <w:pPr>
              <w:ind w:right="-93" w:firstLine="30"/>
              <w:jc w:val="center"/>
              <w:rPr>
                <w:sz w:val="28"/>
                <w:szCs w:val="28"/>
              </w:rPr>
            </w:pPr>
            <w:r>
              <w:rPr>
                <w:sz w:val="28"/>
                <w:szCs w:val="28"/>
              </w:rPr>
              <w:t>51</w:t>
            </w:r>
          </w:p>
        </w:tc>
      </w:tr>
      <w:tr w:rsidR="00003630" w:rsidRPr="005A1AB5" w:rsidTr="006B5DB2">
        <w:trPr>
          <w:trHeight w:val="887"/>
        </w:trPr>
        <w:tc>
          <w:tcPr>
            <w:tcW w:w="1800" w:type="dxa"/>
            <w:vAlign w:val="center"/>
          </w:tcPr>
          <w:p w:rsidR="00003630" w:rsidRPr="005A1AB5" w:rsidRDefault="00003630" w:rsidP="009D6AB9">
            <w:pPr>
              <w:ind w:firstLine="34"/>
              <w:jc w:val="center"/>
              <w:rPr>
                <w:sz w:val="28"/>
                <w:szCs w:val="28"/>
              </w:rPr>
            </w:pPr>
            <w:r w:rsidRPr="005A1AB5">
              <w:rPr>
                <w:sz w:val="28"/>
                <w:szCs w:val="28"/>
              </w:rPr>
              <w:t>4.6.</w:t>
            </w:r>
          </w:p>
        </w:tc>
        <w:tc>
          <w:tcPr>
            <w:tcW w:w="7560" w:type="dxa"/>
            <w:vAlign w:val="center"/>
          </w:tcPr>
          <w:p w:rsidR="00003630" w:rsidRPr="005A1AB5" w:rsidRDefault="00003630" w:rsidP="009D6AB9">
            <w:pPr>
              <w:ind w:firstLine="77"/>
              <w:jc w:val="both"/>
              <w:rPr>
                <w:sz w:val="28"/>
                <w:szCs w:val="28"/>
              </w:rPr>
            </w:pPr>
            <w:r w:rsidRPr="005A1AB5">
              <w:rPr>
                <w:sz w:val="28"/>
                <w:szCs w:val="28"/>
              </w:rPr>
              <w:t>О миграционном состоянии населения в Ямало-Ненецком автономном округ</w:t>
            </w:r>
            <w:r>
              <w:rPr>
                <w:sz w:val="28"/>
                <w:szCs w:val="28"/>
              </w:rPr>
              <w:t>е</w:t>
            </w:r>
          </w:p>
        </w:tc>
        <w:tc>
          <w:tcPr>
            <w:tcW w:w="720" w:type="dxa"/>
            <w:vAlign w:val="center"/>
          </w:tcPr>
          <w:p w:rsidR="00003630" w:rsidRPr="005A1AB5" w:rsidRDefault="00B83DA5" w:rsidP="00E859E1">
            <w:pPr>
              <w:ind w:right="-93" w:firstLine="30"/>
              <w:jc w:val="center"/>
              <w:rPr>
                <w:sz w:val="28"/>
                <w:szCs w:val="28"/>
              </w:rPr>
            </w:pPr>
            <w:r>
              <w:rPr>
                <w:sz w:val="28"/>
                <w:szCs w:val="28"/>
              </w:rPr>
              <w:t>5</w:t>
            </w:r>
            <w:r w:rsidR="00E859E1">
              <w:rPr>
                <w:sz w:val="28"/>
                <w:szCs w:val="28"/>
              </w:rPr>
              <w:t>8</w:t>
            </w:r>
          </w:p>
        </w:tc>
      </w:tr>
      <w:tr w:rsidR="00003630" w:rsidRPr="005A1AB5" w:rsidTr="006B5DB2">
        <w:trPr>
          <w:trHeight w:val="1070"/>
        </w:trPr>
        <w:tc>
          <w:tcPr>
            <w:tcW w:w="1800" w:type="dxa"/>
            <w:vAlign w:val="center"/>
          </w:tcPr>
          <w:p w:rsidR="00003630" w:rsidRPr="005A1AB5" w:rsidRDefault="00003630" w:rsidP="009D6AB9">
            <w:pPr>
              <w:ind w:firstLine="34"/>
              <w:jc w:val="center"/>
              <w:rPr>
                <w:sz w:val="28"/>
                <w:szCs w:val="28"/>
              </w:rPr>
            </w:pPr>
            <w:r w:rsidRPr="005A1AB5">
              <w:rPr>
                <w:sz w:val="28"/>
                <w:szCs w:val="28"/>
              </w:rPr>
              <w:lastRenderedPageBreak/>
              <w:t>Раздел V</w:t>
            </w:r>
          </w:p>
        </w:tc>
        <w:tc>
          <w:tcPr>
            <w:tcW w:w="7560" w:type="dxa"/>
            <w:vAlign w:val="center"/>
          </w:tcPr>
          <w:p w:rsidR="00003630" w:rsidRPr="005A1AB5" w:rsidRDefault="00003630" w:rsidP="009D6AB9">
            <w:pPr>
              <w:ind w:firstLine="77"/>
              <w:jc w:val="both"/>
              <w:rPr>
                <w:sz w:val="28"/>
                <w:szCs w:val="28"/>
              </w:rPr>
            </w:pPr>
            <w:r w:rsidRPr="005A1AB5">
              <w:rPr>
                <w:b/>
                <w:sz w:val="28"/>
                <w:szCs w:val="28"/>
              </w:rPr>
              <w:t>СОБЛЮДЕНИЕ ПРАВ ГРАЖДАН, НАХОДЯЩИХСЯ В МЕСТАХ ПРИНУДИТЕЛЬНОГО СОДЕРЖАНИЯ И ЛИШЕНИЯ СВОБОДЫ</w:t>
            </w:r>
          </w:p>
        </w:tc>
        <w:tc>
          <w:tcPr>
            <w:tcW w:w="720" w:type="dxa"/>
            <w:vAlign w:val="center"/>
          </w:tcPr>
          <w:p w:rsidR="00003630" w:rsidRPr="005A1AB5" w:rsidRDefault="00E859E1" w:rsidP="00E859E1">
            <w:pPr>
              <w:ind w:right="-93" w:firstLine="30"/>
              <w:jc w:val="center"/>
              <w:rPr>
                <w:sz w:val="28"/>
                <w:szCs w:val="28"/>
              </w:rPr>
            </w:pPr>
            <w:r>
              <w:rPr>
                <w:sz w:val="28"/>
                <w:szCs w:val="28"/>
              </w:rPr>
              <w:t>61</w:t>
            </w:r>
          </w:p>
        </w:tc>
      </w:tr>
      <w:tr w:rsidR="00003630" w:rsidRPr="005A1AB5" w:rsidTr="006B5DB2">
        <w:trPr>
          <w:trHeight w:val="518"/>
        </w:trPr>
        <w:tc>
          <w:tcPr>
            <w:tcW w:w="1800" w:type="dxa"/>
            <w:vAlign w:val="center"/>
          </w:tcPr>
          <w:p w:rsidR="00003630" w:rsidRPr="005A1AB5" w:rsidRDefault="00003630" w:rsidP="009D6AB9">
            <w:pPr>
              <w:ind w:firstLine="34"/>
              <w:jc w:val="center"/>
              <w:rPr>
                <w:sz w:val="28"/>
                <w:szCs w:val="28"/>
              </w:rPr>
            </w:pPr>
            <w:r w:rsidRPr="005A1AB5">
              <w:rPr>
                <w:sz w:val="28"/>
                <w:szCs w:val="28"/>
              </w:rPr>
              <w:t>5.1.</w:t>
            </w:r>
          </w:p>
        </w:tc>
        <w:tc>
          <w:tcPr>
            <w:tcW w:w="7560" w:type="dxa"/>
            <w:vAlign w:val="center"/>
          </w:tcPr>
          <w:p w:rsidR="00003630" w:rsidRPr="005A1AB5" w:rsidRDefault="00003630" w:rsidP="009D6AB9">
            <w:pPr>
              <w:ind w:firstLine="77"/>
              <w:jc w:val="both"/>
              <w:rPr>
                <w:sz w:val="28"/>
                <w:szCs w:val="28"/>
              </w:rPr>
            </w:pPr>
            <w:r w:rsidRPr="005A1AB5">
              <w:rPr>
                <w:sz w:val="28"/>
                <w:szCs w:val="28"/>
              </w:rPr>
              <w:t>О состоянии дел в колониях и изоляторах</w:t>
            </w:r>
          </w:p>
        </w:tc>
        <w:tc>
          <w:tcPr>
            <w:tcW w:w="720" w:type="dxa"/>
            <w:vAlign w:val="center"/>
          </w:tcPr>
          <w:p w:rsidR="00003630" w:rsidRPr="005A1AB5" w:rsidRDefault="00B83DA5" w:rsidP="00E859E1">
            <w:pPr>
              <w:ind w:right="-93" w:firstLine="30"/>
              <w:jc w:val="center"/>
              <w:rPr>
                <w:sz w:val="28"/>
                <w:szCs w:val="28"/>
              </w:rPr>
            </w:pPr>
            <w:r>
              <w:rPr>
                <w:sz w:val="28"/>
                <w:szCs w:val="28"/>
              </w:rPr>
              <w:t>6</w:t>
            </w:r>
            <w:r w:rsidR="00E859E1">
              <w:rPr>
                <w:sz w:val="28"/>
                <w:szCs w:val="28"/>
              </w:rPr>
              <w:t>2</w:t>
            </w:r>
          </w:p>
        </w:tc>
      </w:tr>
      <w:tr w:rsidR="00003630" w:rsidRPr="005A1AB5" w:rsidTr="006B5DB2">
        <w:trPr>
          <w:trHeight w:val="540"/>
        </w:trPr>
        <w:tc>
          <w:tcPr>
            <w:tcW w:w="1800" w:type="dxa"/>
            <w:vAlign w:val="center"/>
          </w:tcPr>
          <w:p w:rsidR="00003630" w:rsidRPr="005A1AB5" w:rsidRDefault="00003630" w:rsidP="009D6AB9">
            <w:pPr>
              <w:ind w:firstLine="34"/>
              <w:jc w:val="center"/>
              <w:rPr>
                <w:sz w:val="28"/>
                <w:szCs w:val="28"/>
              </w:rPr>
            </w:pPr>
            <w:r w:rsidRPr="005A1AB5">
              <w:rPr>
                <w:sz w:val="28"/>
                <w:szCs w:val="28"/>
              </w:rPr>
              <w:t>5.2.</w:t>
            </w:r>
          </w:p>
        </w:tc>
        <w:tc>
          <w:tcPr>
            <w:tcW w:w="7560" w:type="dxa"/>
            <w:vAlign w:val="center"/>
          </w:tcPr>
          <w:p w:rsidR="00003630" w:rsidRPr="005A1AB5" w:rsidRDefault="00003630" w:rsidP="009D6AB9">
            <w:pPr>
              <w:ind w:firstLine="77"/>
              <w:jc w:val="both"/>
              <w:rPr>
                <w:sz w:val="28"/>
                <w:szCs w:val="28"/>
              </w:rPr>
            </w:pPr>
            <w:r w:rsidRPr="005A1AB5">
              <w:rPr>
                <w:sz w:val="28"/>
                <w:szCs w:val="28"/>
              </w:rPr>
              <w:t>Соблюдения прав осужденных в исправительных колониях</w:t>
            </w:r>
          </w:p>
        </w:tc>
        <w:tc>
          <w:tcPr>
            <w:tcW w:w="720" w:type="dxa"/>
            <w:vAlign w:val="center"/>
          </w:tcPr>
          <w:p w:rsidR="00003630" w:rsidRPr="005A1AB5" w:rsidRDefault="0063234C" w:rsidP="00E859E1">
            <w:pPr>
              <w:ind w:right="-93" w:firstLine="30"/>
              <w:jc w:val="center"/>
              <w:rPr>
                <w:sz w:val="28"/>
                <w:szCs w:val="28"/>
              </w:rPr>
            </w:pPr>
            <w:r>
              <w:rPr>
                <w:sz w:val="28"/>
                <w:szCs w:val="28"/>
              </w:rPr>
              <w:t>6</w:t>
            </w:r>
            <w:r w:rsidR="00E859E1">
              <w:rPr>
                <w:sz w:val="28"/>
                <w:szCs w:val="28"/>
              </w:rPr>
              <w:t>4</w:t>
            </w:r>
          </w:p>
        </w:tc>
      </w:tr>
      <w:tr w:rsidR="00003630" w:rsidRPr="005A1AB5" w:rsidTr="006B5DB2">
        <w:trPr>
          <w:trHeight w:val="1239"/>
        </w:trPr>
        <w:tc>
          <w:tcPr>
            <w:tcW w:w="1800" w:type="dxa"/>
            <w:vAlign w:val="center"/>
          </w:tcPr>
          <w:p w:rsidR="00003630" w:rsidRPr="005A1AB5" w:rsidRDefault="00003630" w:rsidP="009D6AB9">
            <w:pPr>
              <w:ind w:firstLine="34"/>
              <w:jc w:val="center"/>
              <w:rPr>
                <w:sz w:val="28"/>
                <w:szCs w:val="28"/>
              </w:rPr>
            </w:pPr>
            <w:r w:rsidRPr="005A1AB5">
              <w:rPr>
                <w:sz w:val="28"/>
                <w:szCs w:val="28"/>
              </w:rPr>
              <w:t>5.3.</w:t>
            </w:r>
          </w:p>
        </w:tc>
        <w:tc>
          <w:tcPr>
            <w:tcW w:w="7560" w:type="dxa"/>
            <w:vAlign w:val="center"/>
          </w:tcPr>
          <w:p w:rsidR="00003630" w:rsidRPr="005A1AB5" w:rsidRDefault="00003630" w:rsidP="009D6AB9">
            <w:pPr>
              <w:ind w:firstLine="77"/>
              <w:jc w:val="both"/>
              <w:rPr>
                <w:sz w:val="28"/>
                <w:szCs w:val="28"/>
              </w:rPr>
            </w:pPr>
            <w:r w:rsidRPr="005A1AB5">
              <w:rPr>
                <w:sz w:val="28"/>
                <w:szCs w:val="28"/>
              </w:rPr>
              <w:t>Соблюдение прав подозреваемых и обвиняемых, содержащихся в изоляторах временного содержания системы МВД Российской Федерации</w:t>
            </w:r>
          </w:p>
        </w:tc>
        <w:tc>
          <w:tcPr>
            <w:tcW w:w="720" w:type="dxa"/>
            <w:vAlign w:val="center"/>
          </w:tcPr>
          <w:p w:rsidR="00003630" w:rsidRPr="005A1AB5" w:rsidRDefault="0063234C" w:rsidP="00E859E1">
            <w:pPr>
              <w:ind w:right="-93" w:firstLine="30"/>
              <w:jc w:val="center"/>
              <w:rPr>
                <w:sz w:val="28"/>
                <w:szCs w:val="28"/>
              </w:rPr>
            </w:pPr>
            <w:r>
              <w:rPr>
                <w:sz w:val="28"/>
                <w:szCs w:val="28"/>
              </w:rPr>
              <w:t>6</w:t>
            </w:r>
            <w:r w:rsidR="00E859E1">
              <w:rPr>
                <w:sz w:val="28"/>
                <w:szCs w:val="28"/>
              </w:rPr>
              <w:t>6</w:t>
            </w:r>
          </w:p>
        </w:tc>
      </w:tr>
      <w:tr w:rsidR="00003630" w:rsidRPr="005A1AB5" w:rsidTr="006B5DB2">
        <w:trPr>
          <w:trHeight w:val="360"/>
        </w:trPr>
        <w:tc>
          <w:tcPr>
            <w:tcW w:w="1800" w:type="dxa"/>
            <w:vAlign w:val="center"/>
          </w:tcPr>
          <w:p w:rsidR="00003630" w:rsidRPr="005A1AB5" w:rsidRDefault="00003630" w:rsidP="009D6AB9">
            <w:pPr>
              <w:ind w:firstLine="34"/>
              <w:jc w:val="center"/>
              <w:rPr>
                <w:sz w:val="28"/>
                <w:szCs w:val="28"/>
              </w:rPr>
            </w:pPr>
            <w:r w:rsidRPr="005A1AB5">
              <w:rPr>
                <w:sz w:val="28"/>
                <w:szCs w:val="28"/>
              </w:rPr>
              <w:t>5.4.</w:t>
            </w:r>
          </w:p>
        </w:tc>
        <w:tc>
          <w:tcPr>
            <w:tcW w:w="7560" w:type="dxa"/>
            <w:vAlign w:val="center"/>
          </w:tcPr>
          <w:p w:rsidR="00003630" w:rsidRPr="005A1AB5" w:rsidRDefault="00003630" w:rsidP="009D6AB9">
            <w:pPr>
              <w:ind w:firstLine="77"/>
              <w:jc w:val="both"/>
              <w:rPr>
                <w:sz w:val="28"/>
                <w:szCs w:val="28"/>
              </w:rPr>
            </w:pPr>
            <w:r w:rsidRPr="005A1AB5">
              <w:rPr>
                <w:sz w:val="28"/>
                <w:szCs w:val="28"/>
              </w:rPr>
              <w:t>Общее положение дел в медицинских частях ИУ ЯНАО</w:t>
            </w:r>
          </w:p>
        </w:tc>
        <w:tc>
          <w:tcPr>
            <w:tcW w:w="720" w:type="dxa"/>
            <w:vAlign w:val="center"/>
          </w:tcPr>
          <w:p w:rsidR="00003630" w:rsidRPr="005A1AB5" w:rsidRDefault="0063234C" w:rsidP="00E859E1">
            <w:pPr>
              <w:ind w:right="-93" w:firstLine="30"/>
              <w:jc w:val="center"/>
              <w:rPr>
                <w:sz w:val="28"/>
                <w:szCs w:val="28"/>
              </w:rPr>
            </w:pPr>
            <w:r>
              <w:rPr>
                <w:sz w:val="28"/>
                <w:szCs w:val="28"/>
              </w:rPr>
              <w:t>6</w:t>
            </w:r>
            <w:r w:rsidR="00E859E1">
              <w:rPr>
                <w:sz w:val="28"/>
                <w:szCs w:val="28"/>
              </w:rPr>
              <w:t>9</w:t>
            </w:r>
          </w:p>
        </w:tc>
      </w:tr>
      <w:tr w:rsidR="00003630" w:rsidRPr="005A1AB5" w:rsidTr="006B5DB2">
        <w:trPr>
          <w:trHeight w:val="464"/>
        </w:trPr>
        <w:tc>
          <w:tcPr>
            <w:tcW w:w="1800" w:type="dxa"/>
            <w:vAlign w:val="center"/>
          </w:tcPr>
          <w:p w:rsidR="00003630" w:rsidRPr="005A1AB5" w:rsidRDefault="00003630" w:rsidP="009D6AB9">
            <w:pPr>
              <w:ind w:firstLine="34"/>
              <w:jc w:val="center"/>
              <w:rPr>
                <w:sz w:val="28"/>
                <w:szCs w:val="28"/>
              </w:rPr>
            </w:pPr>
          </w:p>
        </w:tc>
        <w:tc>
          <w:tcPr>
            <w:tcW w:w="7560" w:type="dxa"/>
            <w:vAlign w:val="center"/>
          </w:tcPr>
          <w:p w:rsidR="00003630" w:rsidRPr="005A1AB5" w:rsidRDefault="00003630" w:rsidP="009D6AB9">
            <w:pPr>
              <w:ind w:firstLine="77"/>
              <w:jc w:val="both"/>
              <w:rPr>
                <w:sz w:val="28"/>
                <w:szCs w:val="28"/>
              </w:rPr>
            </w:pPr>
            <w:r w:rsidRPr="005A1AB5">
              <w:rPr>
                <w:sz w:val="28"/>
                <w:szCs w:val="28"/>
              </w:rPr>
              <w:t>Заключение</w:t>
            </w:r>
          </w:p>
        </w:tc>
        <w:tc>
          <w:tcPr>
            <w:tcW w:w="720" w:type="dxa"/>
            <w:vAlign w:val="center"/>
          </w:tcPr>
          <w:p w:rsidR="00003630" w:rsidRPr="005A1AB5" w:rsidRDefault="0063234C" w:rsidP="00E859E1">
            <w:pPr>
              <w:ind w:right="-93" w:firstLine="30"/>
              <w:jc w:val="center"/>
              <w:rPr>
                <w:sz w:val="28"/>
                <w:szCs w:val="28"/>
              </w:rPr>
            </w:pPr>
            <w:r>
              <w:rPr>
                <w:sz w:val="28"/>
                <w:szCs w:val="28"/>
              </w:rPr>
              <w:t>7</w:t>
            </w:r>
            <w:r w:rsidR="00E859E1">
              <w:rPr>
                <w:sz w:val="28"/>
                <w:szCs w:val="28"/>
              </w:rPr>
              <w:t>4</w:t>
            </w:r>
          </w:p>
        </w:tc>
      </w:tr>
    </w:tbl>
    <w:p w:rsidR="00003630" w:rsidRPr="005A1AB5" w:rsidRDefault="00003630" w:rsidP="00003630">
      <w:pPr>
        <w:ind w:firstLine="567"/>
        <w:jc w:val="both"/>
        <w:rPr>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Pr="005A1AB5" w:rsidRDefault="00003630" w:rsidP="00003630">
      <w:pPr>
        <w:autoSpaceDE w:val="0"/>
        <w:autoSpaceDN w:val="0"/>
        <w:adjustRightInd w:val="0"/>
        <w:ind w:firstLine="567"/>
        <w:rPr>
          <w:b/>
          <w:sz w:val="28"/>
          <w:szCs w:val="28"/>
        </w:rPr>
      </w:pPr>
    </w:p>
    <w:p w:rsidR="00003630" w:rsidRDefault="00003630" w:rsidP="00003630">
      <w:pPr>
        <w:autoSpaceDE w:val="0"/>
        <w:autoSpaceDN w:val="0"/>
        <w:adjustRightInd w:val="0"/>
        <w:ind w:firstLine="567"/>
        <w:rPr>
          <w:b/>
          <w:sz w:val="28"/>
          <w:szCs w:val="28"/>
        </w:rPr>
      </w:pPr>
    </w:p>
    <w:p w:rsidR="00003630" w:rsidRDefault="00003630" w:rsidP="00003630">
      <w:pPr>
        <w:autoSpaceDE w:val="0"/>
        <w:autoSpaceDN w:val="0"/>
        <w:adjustRightInd w:val="0"/>
        <w:ind w:firstLine="567"/>
        <w:rPr>
          <w:b/>
          <w:sz w:val="28"/>
          <w:szCs w:val="28"/>
        </w:rPr>
      </w:pPr>
    </w:p>
    <w:p w:rsidR="00003630" w:rsidRDefault="00003630" w:rsidP="00003630">
      <w:pPr>
        <w:autoSpaceDE w:val="0"/>
        <w:autoSpaceDN w:val="0"/>
        <w:adjustRightInd w:val="0"/>
        <w:ind w:firstLine="567"/>
        <w:rPr>
          <w:b/>
          <w:sz w:val="28"/>
          <w:szCs w:val="28"/>
        </w:rPr>
      </w:pPr>
    </w:p>
    <w:p w:rsidR="00003630" w:rsidRDefault="00003630" w:rsidP="00003630">
      <w:pPr>
        <w:autoSpaceDE w:val="0"/>
        <w:autoSpaceDN w:val="0"/>
        <w:adjustRightInd w:val="0"/>
        <w:ind w:firstLine="567"/>
        <w:rPr>
          <w:b/>
          <w:sz w:val="28"/>
          <w:szCs w:val="28"/>
        </w:rPr>
      </w:pPr>
    </w:p>
    <w:p w:rsidR="00003630" w:rsidRDefault="00003630" w:rsidP="00003630">
      <w:pPr>
        <w:autoSpaceDE w:val="0"/>
        <w:autoSpaceDN w:val="0"/>
        <w:adjustRightInd w:val="0"/>
        <w:ind w:firstLine="567"/>
        <w:rPr>
          <w:b/>
          <w:sz w:val="28"/>
          <w:szCs w:val="28"/>
        </w:rPr>
      </w:pPr>
    </w:p>
    <w:p w:rsidR="00003630" w:rsidRDefault="00003630" w:rsidP="00003630">
      <w:pPr>
        <w:autoSpaceDE w:val="0"/>
        <w:autoSpaceDN w:val="0"/>
        <w:adjustRightInd w:val="0"/>
        <w:ind w:firstLine="567"/>
        <w:rPr>
          <w:b/>
          <w:sz w:val="28"/>
          <w:szCs w:val="28"/>
        </w:rPr>
      </w:pPr>
      <w:r w:rsidRPr="005A1AB5">
        <w:rPr>
          <w:b/>
          <w:sz w:val="28"/>
          <w:szCs w:val="28"/>
        </w:rPr>
        <w:lastRenderedPageBreak/>
        <w:t>ВВЕДЕНИЕ</w:t>
      </w:r>
    </w:p>
    <w:p w:rsidR="00E859E1" w:rsidRPr="005A1AB5" w:rsidRDefault="00E859E1" w:rsidP="00003630">
      <w:pPr>
        <w:autoSpaceDE w:val="0"/>
        <w:autoSpaceDN w:val="0"/>
        <w:adjustRightInd w:val="0"/>
        <w:ind w:firstLine="567"/>
        <w:rPr>
          <w:b/>
          <w:sz w:val="28"/>
          <w:szCs w:val="28"/>
        </w:rPr>
      </w:pPr>
    </w:p>
    <w:p w:rsidR="00003630" w:rsidRPr="005A1AB5" w:rsidRDefault="00003630" w:rsidP="00003630">
      <w:pPr>
        <w:ind w:firstLine="567"/>
        <w:jc w:val="both"/>
        <w:rPr>
          <w:sz w:val="28"/>
          <w:szCs w:val="28"/>
        </w:rPr>
      </w:pPr>
      <w:r w:rsidRPr="005A1AB5">
        <w:rPr>
          <w:color w:val="000000"/>
          <w:sz w:val="28"/>
          <w:szCs w:val="28"/>
        </w:rPr>
        <w:t xml:space="preserve">Прошедший 2015 год был непростым годом для России. Мировой экономический кризис значительно ограничил экономическое развитие нашей страны, но не привел к разрушению всей экономики, на что рассчитывали страны,  принимающие ограничительные санкции. Вообще сейчас во всем мире происходят </w:t>
      </w:r>
      <w:r w:rsidRPr="005A1AB5">
        <w:rPr>
          <w:sz w:val="28"/>
          <w:szCs w:val="28"/>
        </w:rPr>
        <w:t>глобальные изменения: демографические – массовое передвижение народов в страны Европы, экономические – мировой кризис, политические – захват влияния на мировое сообщество, мировая борьба с терроризмом. Россия оказалась в эпицентре этих событий. И как Россия переживет кризис, какое положение будет занимать в решении мировой политики, и вообще останется ли независимым суверенным государством</w:t>
      </w:r>
      <w:r>
        <w:rPr>
          <w:sz w:val="28"/>
          <w:szCs w:val="28"/>
        </w:rPr>
        <w:t>,</w:t>
      </w:r>
      <w:r w:rsidRPr="005A1AB5">
        <w:rPr>
          <w:sz w:val="28"/>
          <w:szCs w:val="28"/>
        </w:rPr>
        <w:t xml:space="preserve"> свободным от указов других стран</w:t>
      </w:r>
      <w:r>
        <w:rPr>
          <w:sz w:val="28"/>
          <w:szCs w:val="28"/>
        </w:rPr>
        <w:t>,</w:t>
      </w:r>
      <w:r w:rsidRPr="005A1AB5">
        <w:rPr>
          <w:sz w:val="28"/>
          <w:szCs w:val="28"/>
        </w:rPr>
        <w:t xml:space="preserve"> все во многом зависит от гражданского общества, от самоорганизации граждан и насколько государство может находить взаимопонимание с гражданскими структурами. </w:t>
      </w:r>
    </w:p>
    <w:p w:rsidR="00003630" w:rsidRPr="005A1AB5" w:rsidRDefault="00003630" w:rsidP="00003630">
      <w:pPr>
        <w:pStyle w:val="a5"/>
        <w:shd w:val="clear" w:color="auto" w:fill="FFFFFF"/>
        <w:spacing w:before="0" w:beforeAutospacing="0" w:after="0" w:afterAutospacing="0"/>
        <w:ind w:firstLine="567"/>
        <w:jc w:val="both"/>
        <w:rPr>
          <w:rFonts w:ascii="Times New Roman" w:hAnsi="Times New Roman"/>
          <w:sz w:val="28"/>
          <w:szCs w:val="28"/>
        </w:rPr>
      </w:pPr>
      <w:r w:rsidRPr="005A1AB5">
        <w:rPr>
          <w:rFonts w:ascii="Times New Roman" w:hAnsi="Times New Roman"/>
          <w:sz w:val="28"/>
          <w:szCs w:val="28"/>
        </w:rPr>
        <w:t xml:space="preserve">Гражданское общество, используя свой внутренний потенциал, способно взять на себя контролирующую и координирующую функции в механизме взаимодействия органов власти с гражданами и воздействовать на принятие решений так, чтобы направлять государственную политику на путь наиболее эффективного развития и предотвращать проявление деструктивных тенденций в государстве. </w:t>
      </w:r>
    </w:p>
    <w:p w:rsidR="00003630" w:rsidRPr="005A1AB5" w:rsidRDefault="00003630" w:rsidP="00003630">
      <w:pPr>
        <w:ind w:firstLine="567"/>
        <w:jc w:val="both"/>
        <w:rPr>
          <w:sz w:val="28"/>
          <w:szCs w:val="28"/>
        </w:rPr>
      </w:pPr>
      <w:r w:rsidRPr="005A1AB5">
        <w:rPr>
          <w:sz w:val="28"/>
          <w:szCs w:val="28"/>
        </w:rPr>
        <w:t xml:space="preserve">В этой связи, важной вехой в развитии института Уполномоченного в Российской Федерации стало принятие Федерального закона от 06 апреля 2015 года №76-ФЗ «О внесении изменений в отдельные законодательные акты Российской Федерации в целях совершенствования деятельности уполномоченных по правам человека». Принятие данного </w:t>
      </w:r>
      <w:r>
        <w:rPr>
          <w:sz w:val="28"/>
          <w:szCs w:val="28"/>
        </w:rPr>
        <w:t xml:space="preserve">Федерального </w:t>
      </w:r>
      <w:r w:rsidRPr="005A1AB5">
        <w:rPr>
          <w:sz w:val="28"/>
          <w:szCs w:val="28"/>
        </w:rPr>
        <w:t xml:space="preserve">закона не только закрепило институт Уполномоченного в федеральном законодательстве, но и систематизировало работу региональных Уполномоченных. </w:t>
      </w:r>
    </w:p>
    <w:p w:rsidR="00003630" w:rsidRPr="005A1AB5" w:rsidRDefault="00003630" w:rsidP="00003630">
      <w:pPr>
        <w:ind w:firstLine="567"/>
        <w:jc w:val="both"/>
        <w:rPr>
          <w:sz w:val="28"/>
          <w:szCs w:val="28"/>
        </w:rPr>
      </w:pPr>
      <w:r w:rsidRPr="005A1AB5">
        <w:rPr>
          <w:sz w:val="28"/>
          <w:szCs w:val="28"/>
        </w:rPr>
        <w:t xml:space="preserve">Человек, его права и свободы являются высшей ценностью. Признание, соблюдение и защита прав и свобод человека и гражданина – обязанность государства (статья 2 Конституции Российской Федерации). В целях защиты прав человека в нашем регионе, основной задачей должно стать следующее: сделать Ямал  территорией для комфортной и современной жизни, люди должны быть уверены в том, что у них будут достойные зарплата и пенсия, они смогут дать детям хорошее образование,  им будет доступна качественная медицинская помощь. </w:t>
      </w:r>
    </w:p>
    <w:p w:rsidR="00003630" w:rsidRPr="005A1AB5" w:rsidRDefault="00003630" w:rsidP="00003630">
      <w:pPr>
        <w:ind w:firstLine="567"/>
        <w:jc w:val="both"/>
        <w:rPr>
          <w:sz w:val="28"/>
          <w:szCs w:val="28"/>
        </w:rPr>
      </w:pPr>
      <w:r w:rsidRPr="005A1AB5">
        <w:rPr>
          <w:sz w:val="28"/>
          <w:szCs w:val="28"/>
        </w:rPr>
        <w:t>Среди решени</w:t>
      </w:r>
      <w:r>
        <w:rPr>
          <w:sz w:val="28"/>
          <w:szCs w:val="28"/>
        </w:rPr>
        <w:t>й</w:t>
      </w:r>
      <w:r w:rsidRPr="005A1AB5">
        <w:rPr>
          <w:sz w:val="28"/>
          <w:szCs w:val="28"/>
        </w:rPr>
        <w:t xml:space="preserve"> масштабных задач на перспективу в Ямало-Ненецком автономном округе</w:t>
      </w:r>
      <w:r>
        <w:rPr>
          <w:sz w:val="28"/>
          <w:szCs w:val="28"/>
        </w:rPr>
        <w:t xml:space="preserve"> (далее - автономный округ)</w:t>
      </w:r>
      <w:r w:rsidRPr="005A1AB5">
        <w:rPr>
          <w:sz w:val="28"/>
          <w:szCs w:val="28"/>
        </w:rPr>
        <w:t xml:space="preserve"> поставлены: максимальная доступность медицинской помощи, в том числе специализированной и технологичной для ямальцев, включая жителей удалённых и национальных посёлков; повышение уровня образования, ямальские выпускники должны быть конкурентными и востребованными; укрепление продовольственной базы; продолжение строительства в округе и решения жилищных проблем ямальцев; создание современной автомобильной сети, повышение эффективности и надёжности коммунальной сферы. А также продолжение реализации проектов </w:t>
      </w:r>
      <w:r w:rsidRPr="005A1AB5">
        <w:rPr>
          <w:sz w:val="28"/>
          <w:szCs w:val="28"/>
        </w:rPr>
        <w:lastRenderedPageBreak/>
        <w:t>важных как для нашего округа, так и для России в целом: развитие транспортной инфраструктуры в Арктике, освоение новых месторождений, научные исследования; продолжение реализации проекта «Северный широтный ход» – строительство железнодорожной магистрали в Ямало-Ненецком автономном округе, которая должна связать западную и восточную части автономного округа, Северную железную дорогу со Свердловской.</w:t>
      </w:r>
    </w:p>
    <w:p w:rsidR="00003630" w:rsidRDefault="00003630" w:rsidP="00003630">
      <w:pPr>
        <w:ind w:firstLine="567"/>
        <w:jc w:val="both"/>
        <w:rPr>
          <w:color w:val="000000"/>
          <w:sz w:val="28"/>
          <w:szCs w:val="28"/>
        </w:rPr>
      </w:pPr>
      <w:r w:rsidRPr="005A1AB5">
        <w:rPr>
          <w:sz w:val="28"/>
          <w:szCs w:val="28"/>
        </w:rPr>
        <w:t xml:space="preserve">Основным общественно-политическим событием автономного округа в 2015 году стало празднование 70-летия Победы в Великой Отечественной войне. </w:t>
      </w:r>
      <w:r w:rsidRPr="005A1AB5">
        <w:rPr>
          <w:color w:val="000000"/>
          <w:sz w:val="28"/>
          <w:szCs w:val="28"/>
        </w:rPr>
        <w:t xml:space="preserve">Отмечая этот юбилей, мы осознаем всю грандиозность Победы над опасным и жестоким врагом – гитлеровской Германией. </w:t>
      </w:r>
    </w:p>
    <w:p w:rsidR="004A13A0" w:rsidRPr="004A13A0" w:rsidRDefault="004A13A0" w:rsidP="00003630">
      <w:pPr>
        <w:ind w:firstLine="567"/>
        <w:jc w:val="both"/>
        <w:rPr>
          <w:color w:val="FF0000"/>
          <w:sz w:val="28"/>
          <w:szCs w:val="28"/>
          <w:u w:val="single"/>
        </w:rPr>
      </w:pPr>
      <w:r w:rsidRPr="004A13A0">
        <w:rPr>
          <w:color w:val="FF0000"/>
          <w:sz w:val="28"/>
          <w:szCs w:val="28"/>
          <w:u w:val="single"/>
        </w:rPr>
        <w:t>Фото №1</w:t>
      </w:r>
    </w:p>
    <w:p w:rsidR="00003630" w:rsidRPr="005A1AB5" w:rsidRDefault="00003630" w:rsidP="00003630">
      <w:pPr>
        <w:ind w:firstLine="567"/>
        <w:jc w:val="both"/>
        <w:rPr>
          <w:sz w:val="28"/>
          <w:szCs w:val="28"/>
        </w:rPr>
      </w:pPr>
      <w:r w:rsidRPr="005A1AB5">
        <w:rPr>
          <w:sz w:val="28"/>
          <w:szCs w:val="28"/>
        </w:rPr>
        <w:t>Память народа о своём происхождении и прошлом является важнейшим видом социальной памяти. Память о своём прошлом помогает понять настоящее, осознать свои взаимоотношения с другими народами, яснее представить себе возможное будущее. В трудные периоды социальная память оказывается источником духовной силы и патриотического воодушевления. Великая Отечественная война, безусловно, является одной из опор коллективной памяти советского народа. Образ войны и Победы является символом могущества нашего прошлого Отечества, единения людей разных национальностей, социальных и возрастных групп, служит напоминанием об огромном духовном потенциале, которым обладает Россия и братские ей народы.</w:t>
      </w:r>
    </w:p>
    <w:p w:rsidR="00003630" w:rsidRPr="005A1AB5" w:rsidRDefault="00003630" w:rsidP="00003630">
      <w:pPr>
        <w:ind w:firstLine="567"/>
        <w:jc w:val="both"/>
        <w:rPr>
          <w:sz w:val="28"/>
          <w:szCs w:val="28"/>
        </w:rPr>
      </w:pPr>
      <w:r w:rsidRPr="005A1AB5">
        <w:rPr>
          <w:sz w:val="28"/>
          <w:szCs w:val="28"/>
        </w:rPr>
        <w:t>Осознание этого обстоятельства заставляет современных фальсификаторов истории предпринимать всё новые и новые попытки переписать итоги Второй мировой войны. «Переиграть», «перевоевать» Великую Отечественную войну, кардинально пересмотрев её причины, характер и итоги.</w:t>
      </w:r>
    </w:p>
    <w:p w:rsidR="00003630" w:rsidRPr="005A1AB5" w:rsidRDefault="00003630" w:rsidP="00003630">
      <w:pPr>
        <w:ind w:firstLine="567"/>
        <w:jc w:val="both"/>
        <w:rPr>
          <w:sz w:val="28"/>
          <w:szCs w:val="28"/>
        </w:rPr>
      </w:pPr>
      <w:r w:rsidRPr="005A1AB5">
        <w:rPr>
          <w:sz w:val="28"/>
          <w:szCs w:val="28"/>
        </w:rPr>
        <w:t xml:space="preserve">Определенные политические силы в бывших республиках СССР – Украине, Молдове, странах Балтии, Грузии и других, ныне независимых государствах стремятся похоронить память народов этих стран о том, как семь десятилетий назад они в составе Союза ССР воевали против гитлеризма. Хотят стереть память о том, что эта война не была ни Великой, ни Отечественной, ни Священной, чтобы не было никакого всенародного сопротивления врагу, чтобы лишить народы постсоветских стран, и прежде всего молодое поколение россиян,  исторической памяти и национального самосознания. </w:t>
      </w:r>
    </w:p>
    <w:p w:rsidR="00003630" w:rsidRDefault="00003630" w:rsidP="00003630">
      <w:pPr>
        <w:ind w:firstLine="567"/>
        <w:jc w:val="both"/>
        <w:rPr>
          <w:color w:val="000000"/>
          <w:sz w:val="28"/>
          <w:szCs w:val="28"/>
        </w:rPr>
      </w:pPr>
      <w:r w:rsidRPr="005A1AB5">
        <w:rPr>
          <w:color w:val="000000"/>
          <w:sz w:val="28"/>
          <w:szCs w:val="28"/>
        </w:rPr>
        <w:t xml:space="preserve">Отдавая дань уважения и памяти тем, кто сражался с нацистами, мы гордимся, что именно наши деды и отцы принесли победу в Великой Отечественной войне, освободив землю от коричневой чумы </w:t>
      </w:r>
      <w:r w:rsidRPr="005A1AB5">
        <w:rPr>
          <w:color w:val="000000"/>
          <w:sz w:val="28"/>
          <w:szCs w:val="28"/>
          <w:lang w:val="en-US"/>
        </w:rPr>
        <w:t>XX</w:t>
      </w:r>
      <w:r w:rsidRPr="005A1AB5">
        <w:rPr>
          <w:color w:val="000000"/>
          <w:sz w:val="28"/>
          <w:szCs w:val="28"/>
        </w:rPr>
        <w:t xml:space="preserve"> века. Что именно они совершили бессмертный подвиг и спасли наше Отечество, освободили народы Европы. Их подвиг – это пример несгибаемой воли, подлинного благородства и истинного патриотизма, который является примером для всех </w:t>
      </w:r>
      <w:r>
        <w:rPr>
          <w:color w:val="000000"/>
          <w:sz w:val="28"/>
          <w:szCs w:val="28"/>
        </w:rPr>
        <w:t>народов</w:t>
      </w:r>
      <w:r w:rsidRPr="005A1AB5">
        <w:rPr>
          <w:color w:val="000000"/>
          <w:sz w:val="28"/>
          <w:szCs w:val="28"/>
        </w:rPr>
        <w:t xml:space="preserve"> и который никогда не должен быть забыт. </w:t>
      </w:r>
    </w:p>
    <w:p w:rsidR="004A13A0" w:rsidRPr="004A13A0" w:rsidRDefault="004A13A0" w:rsidP="00003630">
      <w:pPr>
        <w:ind w:firstLine="567"/>
        <w:jc w:val="both"/>
        <w:rPr>
          <w:color w:val="FF0000"/>
          <w:sz w:val="28"/>
          <w:szCs w:val="28"/>
          <w:u w:val="single"/>
        </w:rPr>
      </w:pPr>
      <w:r w:rsidRPr="004A13A0">
        <w:rPr>
          <w:color w:val="FF0000"/>
          <w:sz w:val="28"/>
          <w:szCs w:val="28"/>
          <w:u w:val="single"/>
        </w:rPr>
        <w:t>Фото №2</w:t>
      </w:r>
    </w:p>
    <w:p w:rsidR="00003630" w:rsidRDefault="00003630" w:rsidP="00003630">
      <w:pPr>
        <w:ind w:firstLine="567"/>
        <w:jc w:val="both"/>
        <w:rPr>
          <w:sz w:val="28"/>
          <w:szCs w:val="28"/>
        </w:rPr>
      </w:pPr>
      <w:r w:rsidRPr="005A1AB5">
        <w:rPr>
          <w:sz w:val="28"/>
          <w:szCs w:val="28"/>
        </w:rPr>
        <w:t xml:space="preserve">Важным политическим событием 2015 года для региона, бесспорно, стали выборы Законодательного Собрания Ямало-Ненецкого автономного округа, выборы глав и представительных органов в крупных муниципальных образованиях; выборы глав сельских поселений, довыборы депутата Тюменской </w:t>
      </w:r>
      <w:r w:rsidRPr="005A1AB5">
        <w:rPr>
          <w:sz w:val="28"/>
          <w:szCs w:val="28"/>
        </w:rPr>
        <w:lastRenderedPageBreak/>
        <w:t>областной Думы по третьему Ноябрьскому одномандатному округу.</w:t>
      </w:r>
      <w:r w:rsidRPr="005A1AB5">
        <w:rPr>
          <w:color w:val="444444"/>
          <w:sz w:val="28"/>
          <w:szCs w:val="28"/>
        </w:rPr>
        <w:t xml:space="preserve"> </w:t>
      </w:r>
      <w:r w:rsidRPr="005A1AB5">
        <w:rPr>
          <w:sz w:val="28"/>
          <w:szCs w:val="28"/>
        </w:rPr>
        <w:t xml:space="preserve">Состоявшиеся выборы были прозрачными и прошли без существенных нарушений. </w:t>
      </w:r>
    </w:p>
    <w:p w:rsidR="00B950E9" w:rsidRPr="00B950E9" w:rsidRDefault="00B950E9" w:rsidP="00003630">
      <w:pPr>
        <w:ind w:firstLine="567"/>
        <w:jc w:val="both"/>
        <w:rPr>
          <w:color w:val="FF0000"/>
          <w:sz w:val="28"/>
          <w:szCs w:val="28"/>
          <w:u w:val="single"/>
        </w:rPr>
      </w:pPr>
      <w:r w:rsidRPr="00B950E9">
        <w:rPr>
          <w:color w:val="FF0000"/>
          <w:sz w:val="28"/>
          <w:szCs w:val="28"/>
          <w:u w:val="single"/>
        </w:rPr>
        <w:t>Фото №21,22</w:t>
      </w:r>
    </w:p>
    <w:p w:rsidR="00003630" w:rsidRPr="005A1AB5" w:rsidRDefault="00003630" w:rsidP="00003630">
      <w:pPr>
        <w:ind w:firstLine="567"/>
        <w:jc w:val="both"/>
        <w:rPr>
          <w:sz w:val="28"/>
          <w:szCs w:val="28"/>
        </w:rPr>
      </w:pPr>
      <w:r w:rsidRPr="005A1AB5">
        <w:rPr>
          <w:sz w:val="28"/>
          <w:szCs w:val="28"/>
        </w:rPr>
        <w:t xml:space="preserve">Более того, в марте 2015 года закончился срок полномочий </w:t>
      </w:r>
      <w:r>
        <w:rPr>
          <w:sz w:val="28"/>
          <w:szCs w:val="28"/>
        </w:rPr>
        <w:t>Г</w:t>
      </w:r>
      <w:r w:rsidRPr="005A1AB5">
        <w:rPr>
          <w:sz w:val="28"/>
          <w:szCs w:val="28"/>
        </w:rPr>
        <w:t>убернатора автономного округа Д.Н. Кобылкина.</w:t>
      </w:r>
    </w:p>
    <w:p w:rsidR="00003630" w:rsidRPr="005A1AB5" w:rsidRDefault="00003630" w:rsidP="00003630">
      <w:pPr>
        <w:ind w:firstLine="567"/>
        <w:jc w:val="both"/>
        <w:rPr>
          <w:sz w:val="28"/>
          <w:szCs w:val="28"/>
        </w:rPr>
      </w:pPr>
      <w:r w:rsidRPr="005A1AB5">
        <w:rPr>
          <w:sz w:val="28"/>
          <w:szCs w:val="28"/>
        </w:rPr>
        <w:t xml:space="preserve">Депутаты Законодательного </w:t>
      </w:r>
      <w:r w:rsidR="009D6AB9">
        <w:rPr>
          <w:sz w:val="28"/>
          <w:szCs w:val="28"/>
        </w:rPr>
        <w:t>С</w:t>
      </w:r>
      <w:r w:rsidRPr="005A1AB5">
        <w:rPr>
          <w:sz w:val="28"/>
          <w:szCs w:val="28"/>
        </w:rPr>
        <w:t>обрания автономного округа выступили с предложением отменить прямые выборы в автономном округе и выбрать вариант, при котором Президент Российской Федерации вносит кандидатуру главы регион</w:t>
      </w:r>
      <w:r>
        <w:rPr>
          <w:sz w:val="28"/>
          <w:szCs w:val="28"/>
        </w:rPr>
        <w:t>а</w:t>
      </w:r>
      <w:r w:rsidRPr="005A1AB5">
        <w:rPr>
          <w:sz w:val="28"/>
          <w:szCs w:val="28"/>
        </w:rPr>
        <w:t xml:space="preserve"> в региональное Законодательное </w:t>
      </w:r>
      <w:r>
        <w:rPr>
          <w:sz w:val="28"/>
          <w:szCs w:val="28"/>
        </w:rPr>
        <w:t>С</w:t>
      </w:r>
      <w:r w:rsidRPr="005A1AB5">
        <w:rPr>
          <w:sz w:val="28"/>
          <w:szCs w:val="28"/>
        </w:rPr>
        <w:t xml:space="preserve">обрание. Далее один из претендентов утверждается депутатами. </w:t>
      </w:r>
    </w:p>
    <w:p w:rsidR="00003630" w:rsidRDefault="00003630" w:rsidP="00003630">
      <w:pPr>
        <w:ind w:firstLine="567"/>
        <w:jc w:val="both"/>
        <w:rPr>
          <w:sz w:val="28"/>
          <w:szCs w:val="28"/>
        </w:rPr>
      </w:pPr>
      <w:r w:rsidRPr="005A1AB5">
        <w:rPr>
          <w:sz w:val="28"/>
          <w:szCs w:val="28"/>
        </w:rPr>
        <w:t>Таким образом, Президент Российской Федерации В.В.Путин, в соответствии с Федеральным законом «Об общих принципах организации законодательных (представительных) и исполнительных органов государственной власти субъектов Российской Федерации», внёс на рассмотрение Законодательного Собрания Ямало-Ненецкого автономного округа трех кандидатов для избрания на должность Губернатора Ямало-Ненецкого автономного округа. В список претендентов на должность Губернатора был включен, в том числе, Уполномоченный по правам человека в Ямало-Ненецком автономном округе (далее Уполномоченный) А.И. Сак</w:t>
      </w:r>
      <w:r>
        <w:rPr>
          <w:sz w:val="28"/>
          <w:szCs w:val="28"/>
        </w:rPr>
        <w:t>.</w:t>
      </w:r>
    </w:p>
    <w:p w:rsidR="004A13A0" w:rsidRPr="004A13A0" w:rsidRDefault="004A13A0" w:rsidP="00003630">
      <w:pPr>
        <w:ind w:firstLine="567"/>
        <w:jc w:val="both"/>
        <w:rPr>
          <w:color w:val="FF0000"/>
          <w:sz w:val="28"/>
          <w:szCs w:val="28"/>
          <w:u w:val="single"/>
        </w:rPr>
      </w:pPr>
      <w:r w:rsidRPr="004A13A0">
        <w:rPr>
          <w:color w:val="FF0000"/>
          <w:sz w:val="28"/>
          <w:szCs w:val="28"/>
          <w:u w:val="single"/>
        </w:rPr>
        <w:t>Фото №3</w:t>
      </w:r>
    </w:p>
    <w:p w:rsidR="00003630" w:rsidRPr="005A1AB5" w:rsidRDefault="00003630" w:rsidP="00003630">
      <w:pPr>
        <w:ind w:firstLine="567"/>
        <w:jc w:val="both"/>
        <w:rPr>
          <w:sz w:val="28"/>
          <w:szCs w:val="28"/>
        </w:rPr>
      </w:pPr>
      <w:r w:rsidRPr="005A1AB5">
        <w:rPr>
          <w:sz w:val="28"/>
          <w:szCs w:val="28"/>
        </w:rPr>
        <w:t>Знаковым событием для жителей Ямала в 2015 году было празднование 85-летнего юбилея округа.</w:t>
      </w:r>
    </w:p>
    <w:p w:rsidR="00003630" w:rsidRPr="005A1AB5" w:rsidRDefault="00003630" w:rsidP="00003630">
      <w:pPr>
        <w:ind w:firstLine="567"/>
        <w:jc w:val="both"/>
        <w:rPr>
          <w:sz w:val="28"/>
          <w:szCs w:val="28"/>
        </w:rPr>
      </w:pPr>
      <w:r w:rsidRPr="005A1AB5">
        <w:rPr>
          <w:color w:val="000000"/>
          <w:sz w:val="28"/>
          <w:szCs w:val="28"/>
          <w:shd w:val="clear" w:color="auto" w:fill="FFFFFF"/>
        </w:rPr>
        <w:t>Ямал имеет богатую историю и замечательные традиции. Здесь переплелись судьбы многих тысяч людей – коренных жителей и тех, кто пришел на эту землю, чтобы жить и трудиться на ней. По своим природным богатствам и ресурсам Ямало-Ненецкий автономный округ – уникальное явление не только в России, но и в мире. Освоение этих богатств, которые стали основой топливно-энергетического комплекса России, ее энергетической безопасности, – величайшая заслуга тружеников Ямала, всех тех, кто исследовал эту землю, обустраивал и закладывал прочный фундамент экономического развития страны. Колоссальный накопленный опыт освоения Западной Сибири и северных территорий – это свидетельство значения региона для экономики России и международного сотрудничества.</w:t>
      </w:r>
    </w:p>
    <w:p w:rsidR="00003630" w:rsidRPr="005A1AB5" w:rsidRDefault="00003630" w:rsidP="00003630">
      <w:pPr>
        <w:ind w:firstLine="567"/>
        <w:jc w:val="both"/>
        <w:rPr>
          <w:sz w:val="28"/>
          <w:szCs w:val="28"/>
        </w:rPr>
      </w:pPr>
      <w:r w:rsidRPr="005A1AB5">
        <w:rPr>
          <w:sz w:val="28"/>
          <w:szCs w:val="28"/>
        </w:rPr>
        <w:t xml:space="preserve">Ямал продолжает оставаться в числе лидеров среди субъектов РФ, достигших наилучших показателей в экономике, в сфере государственного и муниципального управления, развитии налогооблагаемой базы. На протяжении длительного времени Ямал отличает социальная, экономическая и политическая стабильность. </w:t>
      </w:r>
    </w:p>
    <w:p w:rsidR="00003630" w:rsidRPr="005A1AB5" w:rsidRDefault="00003630" w:rsidP="00003630">
      <w:pPr>
        <w:ind w:firstLine="567"/>
        <w:jc w:val="both"/>
        <w:rPr>
          <w:sz w:val="28"/>
          <w:szCs w:val="28"/>
        </w:rPr>
      </w:pPr>
      <w:r w:rsidRPr="005A1AB5">
        <w:rPr>
          <w:sz w:val="28"/>
          <w:szCs w:val="28"/>
        </w:rPr>
        <w:t xml:space="preserve">Среди институтов защиты прав человека особое место занимает </w:t>
      </w:r>
      <w:r>
        <w:rPr>
          <w:sz w:val="28"/>
          <w:szCs w:val="28"/>
        </w:rPr>
        <w:t>У</w:t>
      </w:r>
      <w:r w:rsidRPr="005A1AB5">
        <w:rPr>
          <w:sz w:val="28"/>
          <w:szCs w:val="28"/>
        </w:rPr>
        <w:t>полномоченный по правам человека. С экономическим развитием округа и решением поставленных социально-экономических преобразований увеличивается роль и значения института Уполномоченного по правам человека.</w:t>
      </w:r>
    </w:p>
    <w:p w:rsidR="00003630" w:rsidRPr="005A1AB5" w:rsidRDefault="00003630" w:rsidP="00003630">
      <w:pPr>
        <w:ind w:firstLine="567"/>
        <w:jc w:val="both"/>
        <w:rPr>
          <w:sz w:val="28"/>
          <w:szCs w:val="28"/>
        </w:rPr>
      </w:pPr>
      <w:r w:rsidRPr="005A1AB5">
        <w:rPr>
          <w:sz w:val="28"/>
          <w:szCs w:val="28"/>
        </w:rPr>
        <w:t xml:space="preserve">Должность Уполномоченного по правам человека в нашем регионе введена Законом Ямало-Ненецкого автономного округа </w:t>
      </w:r>
      <w:r>
        <w:rPr>
          <w:sz w:val="28"/>
          <w:szCs w:val="28"/>
        </w:rPr>
        <w:t xml:space="preserve">от 31 октября </w:t>
      </w:r>
      <w:r w:rsidRPr="005A1AB5">
        <w:rPr>
          <w:sz w:val="28"/>
          <w:szCs w:val="28"/>
        </w:rPr>
        <w:t xml:space="preserve">2012 </w:t>
      </w:r>
      <w:r>
        <w:rPr>
          <w:sz w:val="28"/>
          <w:szCs w:val="28"/>
        </w:rPr>
        <w:t xml:space="preserve">года </w:t>
      </w:r>
      <w:r w:rsidRPr="005A1AB5">
        <w:rPr>
          <w:sz w:val="28"/>
          <w:szCs w:val="28"/>
        </w:rPr>
        <w:t>№ 96-</w:t>
      </w:r>
      <w:r w:rsidRPr="005A1AB5">
        <w:rPr>
          <w:sz w:val="28"/>
          <w:szCs w:val="28"/>
        </w:rPr>
        <w:lastRenderedPageBreak/>
        <w:t>ЗАО «Об Уполномоченном по правам человека в Ямало-Ненецком автономном округе» (далее Закон автономного округа  от 31.10.2012 № 96-ЗАО)</w:t>
      </w:r>
      <w:r>
        <w:rPr>
          <w:sz w:val="28"/>
          <w:szCs w:val="28"/>
        </w:rPr>
        <w:t>.</w:t>
      </w:r>
    </w:p>
    <w:p w:rsidR="00003630" w:rsidRPr="005A1AB5" w:rsidRDefault="00003630" w:rsidP="00003630">
      <w:pPr>
        <w:ind w:firstLine="567"/>
        <w:jc w:val="both"/>
        <w:rPr>
          <w:sz w:val="28"/>
          <w:szCs w:val="28"/>
        </w:rPr>
      </w:pPr>
      <w:r>
        <w:rPr>
          <w:sz w:val="28"/>
          <w:szCs w:val="28"/>
        </w:rPr>
        <w:t>Н</w:t>
      </w:r>
      <w:r w:rsidRPr="005A1AB5">
        <w:rPr>
          <w:sz w:val="28"/>
          <w:szCs w:val="28"/>
        </w:rPr>
        <w:t xml:space="preserve">астоящий доклад подготовлен </w:t>
      </w:r>
      <w:r>
        <w:rPr>
          <w:sz w:val="28"/>
          <w:szCs w:val="28"/>
        </w:rPr>
        <w:t>по</w:t>
      </w:r>
      <w:r w:rsidRPr="005A1AB5">
        <w:rPr>
          <w:sz w:val="28"/>
          <w:szCs w:val="28"/>
        </w:rPr>
        <w:t xml:space="preserve"> результатах работы Уполномоченного в 2015 году в соответствии со статьей 13 Закона автономного округа от 31.10.2012 №96-ЗАО. В докладе приведен анализ основных направлений деятельности за период работы Уполномоченного в округе с 2013 по 2015 годы. </w:t>
      </w:r>
    </w:p>
    <w:p w:rsidR="00003630" w:rsidRPr="005A1AB5" w:rsidRDefault="00003630" w:rsidP="00003630">
      <w:pPr>
        <w:ind w:firstLine="567"/>
        <w:jc w:val="both"/>
        <w:rPr>
          <w:sz w:val="28"/>
          <w:szCs w:val="28"/>
        </w:rPr>
      </w:pPr>
      <w:r w:rsidRPr="005A1AB5">
        <w:rPr>
          <w:sz w:val="28"/>
          <w:szCs w:val="28"/>
        </w:rPr>
        <w:t>Доклад состоит из пяти разделов. В первом разделе представлены статистические данные обращений граждан, поступивши</w:t>
      </w:r>
      <w:r>
        <w:rPr>
          <w:sz w:val="28"/>
          <w:szCs w:val="28"/>
        </w:rPr>
        <w:t>х</w:t>
      </w:r>
      <w:r w:rsidRPr="005A1AB5">
        <w:rPr>
          <w:sz w:val="28"/>
          <w:szCs w:val="28"/>
        </w:rPr>
        <w:t xml:space="preserve"> в адрес Уполномоченного в отчетный период, проведен анализ обращений. Во втором разделе представлена информация по взаимодействию Уполномоченного с органами власти и институтами гражданского общества. Третий раздел посвящен правовому просвещению и образованию в сфере соблюдения прав и свобод граждан. В четвертом разделе дается оценка соблюдения прав и свобод граждан в Ямало-Ненецком автономном округе по реализации прав на жилище, на охрану здоровья и медицинскую помощь, на социальное и пенсионное обеспечение, право на труд, реализация прав и свобод коренных малочисленных народов Севера в автономном округе, о миграционном состоянии населения в округе. Пятый раздел посвящен соблюдению прав граждан, находящихся в местах принудительного содержания и лишения свободы.</w:t>
      </w:r>
    </w:p>
    <w:p w:rsidR="00003630" w:rsidRPr="005A1AB5" w:rsidRDefault="00003630" w:rsidP="00003630">
      <w:pPr>
        <w:ind w:firstLine="567"/>
        <w:jc w:val="both"/>
        <w:rPr>
          <w:sz w:val="28"/>
          <w:szCs w:val="28"/>
        </w:rPr>
      </w:pPr>
      <w:r w:rsidRPr="005A1AB5">
        <w:rPr>
          <w:sz w:val="28"/>
          <w:szCs w:val="28"/>
        </w:rPr>
        <w:t>Доклад основывается на информации, полученной в результате анализа устных и письменных обращений граждан и официальных ответов, поступивших из государственных и муниципальных органов власти; результатов личного приёма населения; целевых выездов Уполномоченного и сотрудников аппарата; сведений, получаемых при посещениях следственных изоляторов, изоляторов временного содержания, мест лишения свободы; сведений, полученных от правозащитных организаций и общественных представителей Уполномоченного; сообщений средств массовой информации; информации по итогам прошедших конференций, круглых столов.</w:t>
      </w:r>
    </w:p>
    <w:p w:rsidR="00003630" w:rsidRPr="005A1AB5" w:rsidRDefault="00003630" w:rsidP="00003630">
      <w:pPr>
        <w:ind w:firstLine="567"/>
        <w:jc w:val="both"/>
        <w:rPr>
          <w:sz w:val="28"/>
          <w:szCs w:val="28"/>
        </w:rPr>
      </w:pPr>
      <w:r w:rsidRPr="005A1AB5">
        <w:rPr>
          <w:sz w:val="28"/>
          <w:szCs w:val="28"/>
        </w:rPr>
        <w:t xml:space="preserve">В доклад включена информация территориальных подразделений федеральных органов государственной власти, органов государственной власти Ямало-Ненецкого автономного округа, местного самоуправления, представителей некоммерческих организаций. </w:t>
      </w:r>
    </w:p>
    <w:p w:rsidR="00003630" w:rsidRPr="005A1AB5" w:rsidRDefault="00003630" w:rsidP="00003630">
      <w:pPr>
        <w:ind w:firstLine="567"/>
        <w:jc w:val="both"/>
        <w:rPr>
          <w:sz w:val="28"/>
          <w:szCs w:val="28"/>
        </w:rPr>
      </w:pPr>
      <w:r w:rsidRPr="005A1AB5">
        <w:rPr>
          <w:sz w:val="28"/>
          <w:szCs w:val="28"/>
        </w:rPr>
        <w:t>Уполномоченный считает необходимым включить в информацию некоторые социально-экономические показатели развития автономного округа, что позволяет показать условия, которые могли повлиять на состояние прав человека в автономном округе в 2015 году, и способность органов государственной власти обеспечить их гарантии и защиту в случае нарушения.</w:t>
      </w:r>
    </w:p>
    <w:p w:rsidR="00003630" w:rsidRPr="005A1AB5" w:rsidRDefault="00003630" w:rsidP="00003630">
      <w:pPr>
        <w:ind w:firstLine="567"/>
        <w:jc w:val="both"/>
        <w:rPr>
          <w:sz w:val="28"/>
          <w:szCs w:val="28"/>
        </w:rPr>
      </w:pPr>
      <w:r w:rsidRPr="005A1AB5">
        <w:rPr>
          <w:sz w:val="28"/>
          <w:szCs w:val="28"/>
        </w:rPr>
        <w:t>Целью подготовки доклада является информирование высших должностных лиц и органов государственной власти Ямало-Ненецкого автономного округа, а также органов местного самоуправления и населения Ямало-Ненецкого автономного округа о положении дел с правами человека в регионе, о существующих проблемах соблюдения конституционных прав и свобод граждан, а также о необходимых мерах по их решению.</w:t>
      </w:r>
    </w:p>
    <w:p w:rsidR="00003630" w:rsidRPr="005A1AB5" w:rsidRDefault="00003630" w:rsidP="00003630">
      <w:pPr>
        <w:ind w:firstLine="567"/>
        <w:jc w:val="both"/>
        <w:rPr>
          <w:sz w:val="28"/>
          <w:szCs w:val="28"/>
        </w:rPr>
      </w:pPr>
      <w:r w:rsidRPr="005A1AB5">
        <w:rPr>
          <w:sz w:val="28"/>
          <w:szCs w:val="28"/>
        </w:rPr>
        <w:t xml:space="preserve">Уполномоченный выражает уверенность, что содержащиеся в докладе анализ, выводы и рекомендации послужат дальнейшему укреплению защиты прав </w:t>
      </w:r>
      <w:r w:rsidRPr="005A1AB5">
        <w:rPr>
          <w:sz w:val="28"/>
          <w:szCs w:val="28"/>
        </w:rPr>
        <w:lastRenderedPageBreak/>
        <w:t>и свобод человека и гражданина на территории Ямало-Ненецкого автономного округа.</w:t>
      </w:r>
    </w:p>
    <w:p w:rsidR="00003630" w:rsidRPr="005A1AB5" w:rsidRDefault="00003630" w:rsidP="00003630">
      <w:pPr>
        <w:ind w:firstLine="567"/>
        <w:jc w:val="both"/>
        <w:rPr>
          <w:sz w:val="28"/>
          <w:szCs w:val="28"/>
        </w:rPr>
      </w:pPr>
      <w:r w:rsidRPr="005A1AB5">
        <w:rPr>
          <w:sz w:val="28"/>
          <w:szCs w:val="28"/>
        </w:rPr>
        <w:t xml:space="preserve">Доклад не претендует на всеобъемлющий анализ ситуации в области прав человека в автономном округе, однако он призван объективно и открыто дать характеристику ситуации с соблюдением прав человека в нашем регионе, выработать рекомендации и предложения органам государственной власти и местного самоуправления по совершенствованию </w:t>
      </w:r>
      <w:r>
        <w:rPr>
          <w:sz w:val="28"/>
          <w:szCs w:val="28"/>
        </w:rPr>
        <w:t>законных</w:t>
      </w:r>
      <w:r w:rsidRPr="005A1AB5">
        <w:rPr>
          <w:sz w:val="28"/>
          <w:szCs w:val="28"/>
        </w:rPr>
        <w:t xml:space="preserve"> механизмов защиты прав человека.</w:t>
      </w:r>
    </w:p>
    <w:p w:rsidR="00003630" w:rsidRPr="005A1AB5" w:rsidRDefault="00003630" w:rsidP="00003630">
      <w:pPr>
        <w:ind w:firstLine="567"/>
        <w:jc w:val="both"/>
        <w:rPr>
          <w:bCs/>
          <w:color w:val="000000"/>
          <w:sz w:val="28"/>
          <w:szCs w:val="28"/>
        </w:rPr>
      </w:pPr>
      <w:r w:rsidRPr="005A1AB5">
        <w:rPr>
          <w:sz w:val="28"/>
          <w:szCs w:val="28"/>
        </w:rPr>
        <w:t>Уполномоченный выражает искреннюю признательность и благодарность всем гражданам, государственным органам, органам местного самоуправления и государственным, муниципальным учреждениям, общественным организациям, которые в течение прошедшего года содействовали Уполномоченному в деле восстановления нарушенных конституционных прав граждан, а также тем, кто предоставил запрашиваемые сведения и тем самым внес посильный вклад в подготовку настоящего доклада.</w:t>
      </w:r>
    </w:p>
    <w:p w:rsidR="00003630" w:rsidRPr="005A1AB5" w:rsidRDefault="00003630" w:rsidP="00003630">
      <w:pPr>
        <w:ind w:firstLine="567"/>
        <w:jc w:val="both"/>
        <w:rPr>
          <w:sz w:val="28"/>
          <w:szCs w:val="28"/>
        </w:rPr>
      </w:pPr>
    </w:p>
    <w:p w:rsidR="00003630" w:rsidRDefault="00003630" w:rsidP="00003630">
      <w:pPr>
        <w:ind w:firstLine="567"/>
        <w:jc w:val="both"/>
        <w:rPr>
          <w:b/>
          <w:sz w:val="28"/>
          <w:szCs w:val="28"/>
        </w:rPr>
      </w:pPr>
      <w:r w:rsidRPr="005A1AB5">
        <w:rPr>
          <w:sz w:val="28"/>
          <w:szCs w:val="28"/>
        </w:rPr>
        <w:br w:type="page"/>
      </w:r>
      <w:r w:rsidRPr="005A1AB5">
        <w:rPr>
          <w:b/>
          <w:sz w:val="28"/>
          <w:szCs w:val="28"/>
        </w:rPr>
        <w:lastRenderedPageBreak/>
        <w:t>Раздел I. СТАТИСТИКА И ТЕМАТИКА ОБРАЩЕНИЙ ГРАЖДАН</w:t>
      </w:r>
    </w:p>
    <w:p w:rsidR="00E859E1" w:rsidRDefault="00E859E1" w:rsidP="00003630">
      <w:pPr>
        <w:ind w:firstLine="567"/>
        <w:jc w:val="both"/>
        <w:rPr>
          <w:b/>
          <w:sz w:val="28"/>
          <w:szCs w:val="28"/>
        </w:rPr>
      </w:pPr>
    </w:p>
    <w:p w:rsidR="00003630" w:rsidRPr="005A1AB5" w:rsidRDefault="00003630" w:rsidP="00003630">
      <w:pPr>
        <w:ind w:firstLine="567"/>
        <w:jc w:val="both"/>
        <w:rPr>
          <w:sz w:val="28"/>
          <w:szCs w:val="28"/>
        </w:rPr>
      </w:pPr>
      <w:r w:rsidRPr="005A1AB5">
        <w:rPr>
          <w:sz w:val="28"/>
          <w:szCs w:val="28"/>
        </w:rPr>
        <w:t>Основную информацию, поступающую к Уполномоченному, содержат жалобы, заявления, просьбы граждан. Восстановление нарушенных прав граждан решается Уполномоченным, главным образом, в процессе рассмотрения этих обращений. Рассмотрения жалоб позволяет Уполномоченному узнавать проблемы граждан не из публичных источников, а непосредственно общаясь с конкретными людьми.</w:t>
      </w:r>
    </w:p>
    <w:p w:rsidR="00003630" w:rsidRPr="005A1AB5" w:rsidRDefault="00003630" w:rsidP="00003630">
      <w:pPr>
        <w:ind w:firstLine="567"/>
        <w:jc w:val="both"/>
        <w:rPr>
          <w:sz w:val="28"/>
          <w:szCs w:val="28"/>
        </w:rPr>
      </w:pPr>
      <w:r w:rsidRPr="005A1AB5">
        <w:rPr>
          <w:sz w:val="28"/>
          <w:szCs w:val="28"/>
        </w:rPr>
        <w:t>В целях составления общего представления о проблемных вопросах, волнующих население Ямало-Ненецкого автономного округа, проблемных местах в работе органов государственной власти всех уровней и местного самоуправления ведется статистический учет обращений жителей округа к Уполномоченному. Анализируя данные статистического учета, можно сделать выводы как о ситуации с соблюдением прав человека в регионе, так и об отдельных аспектах деятельности самого Уполномоченного.</w:t>
      </w:r>
    </w:p>
    <w:p w:rsidR="00003630" w:rsidRDefault="00003630" w:rsidP="00003630">
      <w:pPr>
        <w:ind w:firstLine="567"/>
        <w:jc w:val="both"/>
        <w:rPr>
          <w:sz w:val="28"/>
          <w:szCs w:val="28"/>
        </w:rPr>
      </w:pPr>
      <w:r w:rsidRPr="005A1AB5">
        <w:rPr>
          <w:sz w:val="28"/>
          <w:szCs w:val="28"/>
        </w:rPr>
        <w:t>Статистический анализ начинается с представления общей информации об обращениях граждан к Уполномоченному. Далее представлены данные, отражающие динамику поступления обращений граждан в адрес Уполномоченного за трех летний период работы института Уполномоченного.</w:t>
      </w:r>
    </w:p>
    <w:p w:rsidR="00003630" w:rsidRDefault="00003630" w:rsidP="00003630">
      <w:pPr>
        <w:ind w:firstLine="567"/>
        <w:jc w:val="right"/>
        <w:rPr>
          <w:sz w:val="28"/>
          <w:szCs w:val="28"/>
        </w:rPr>
      </w:pPr>
    </w:p>
    <w:p w:rsidR="00003630" w:rsidRPr="005A1AB5" w:rsidRDefault="00003630" w:rsidP="00003630">
      <w:pPr>
        <w:ind w:firstLine="567"/>
        <w:jc w:val="right"/>
        <w:rPr>
          <w:sz w:val="28"/>
          <w:szCs w:val="28"/>
        </w:rPr>
      </w:pPr>
      <w:r w:rsidRPr="005A1AB5">
        <w:rPr>
          <w:sz w:val="28"/>
          <w:szCs w:val="28"/>
        </w:rPr>
        <w:t xml:space="preserve">Таблица 1 </w:t>
      </w:r>
    </w:p>
    <w:p w:rsidR="00003630" w:rsidRPr="005A1AB5" w:rsidRDefault="00003630" w:rsidP="00003630">
      <w:pPr>
        <w:ind w:firstLine="567"/>
        <w:jc w:val="center"/>
        <w:rPr>
          <w:sz w:val="28"/>
          <w:szCs w:val="28"/>
        </w:rPr>
      </w:pPr>
      <w:r w:rsidRPr="005A1AB5">
        <w:rPr>
          <w:sz w:val="28"/>
          <w:szCs w:val="28"/>
        </w:rPr>
        <w:t>Обращения граждан</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1620"/>
        <w:gridCol w:w="1440"/>
        <w:gridCol w:w="1980"/>
        <w:gridCol w:w="1440"/>
        <w:gridCol w:w="1980"/>
      </w:tblGrid>
      <w:tr w:rsidR="00003630" w:rsidRPr="005A1AB5" w:rsidTr="006B5DB2">
        <w:trPr>
          <w:trHeight w:val="285"/>
          <w:jc w:val="center"/>
        </w:trPr>
        <w:tc>
          <w:tcPr>
            <w:tcW w:w="1260" w:type="dxa"/>
            <w:vMerge w:val="restart"/>
            <w:vAlign w:val="center"/>
          </w:tcPr>
          <w:p w:rsidR="00003630" w:rsidRPr="005A1AB5" w:rsidRDefault="00003630" w:rsidP="006B5DB2">
            <w:pPr>
              <w:ind w:hanging="66"/>
              <w:jc w:val="center"/>
              <w:rPr>
                <w:sz w:val="28"/>
                <w:szCs w:val="28"/>
              </w:rPr>
            </w:pPr>
            <w:r w:rsidRPr="005A1AB5">
              <w:rPr>
                <w:sz w:val="28"/>
                <w:szCs w:val="28"/>
              </w:rPr>
              <w:t>Год</w:t>
            </w:r>
          </w:p>
        </w:tc>
        <w:tc>
          <w:tcPr>
            <w:tcW w:w="1620" w:type="dxa"/>
            <w:vMerge w:val="restart"/>
            <w:vAlign w:val="center"/>
          </w:tcPr>
          <w:p w:rsidR="00003630" w:rsidRPr="005A1AB5" w:rsidRDefault="00003630" w:rsidP="006B5DB2">
            <w:pPr>
              <w:ind w:hanging="66"/>
              <w:jc w:val="center"/>
              <w:rPr>
                <w:sz w:val="28"/>
                <w:szCs w:val="28"/>
              </w:rPr>
            </w:pPr>
            <w:r w:rsidRPr="005A1AB5">
              <w:rPr>
                <w:sz w:val="28"/>
                <w:szCs w:val="28"/>
              </w:rPr>
              <w:t>Кол-во обращений за год</w:t>
            </w:r>
          </w:p>
        </w:tc>
        <w:tc>
          <w:tcPr>
            <w:tcW w:w="3420" w:type="dxa"/>
            <w:gridSpan w:val="2"/>
            <w:vAlign w:val="center"/>
          </w:tcPr>
          <w:p w:rsidR="00003630" w:rsidRPr="005A1AB5" w:rsidRDefault="00003630" w:rsidP="006B5DB2">
            <w:pPr>
              <w:ind w:hanging="66"/>
              <w:jc w:val="center"/>
              <w:rPr>
                <w:sz w:val="28"/>
                <w:szCs w:val="28"/>
              </w:rPr>
            </w:pPr>
            <w:r w:rsidRPr="005A1AB5">
              <w:rPr>
                <w:sz w:val="28"/>
                <w:szCs w:val="28"/>
              </w:rPr>
              <w:t>Письменные обращения</w:t>
            </w:r>
          </w:p>
        </w:tc>
        <w:tc>
          <w:tcPr>
            <w:tcW w:w="3420" w:type="dxa"/>
            <w:gridSpan w:val="2"/>
            <w:vAlign w:val="center"/>
          </w:tcPr>
          <w:p w:rsidR="00003630" w:rsidRPr="005A1AB5" w:rsidRDefault="00003630" w:rsidP="006B5DB2">
            <w:pPr>
              <w:ind w:hanging="66"/>
              <w:jc w:val="center"/>
              <w:rPr>
                <w:sz w:val="28"/>
                <w:szCs w:val="28"/>
              </w:rPr>
            </w:pPr>
            <w:r w:rsidRPr="005A1AB5">
              <w:rPr>
                <w:sz w:val="28"/>
                <w:szCs w:val="28"/>
              </w:rPr>
              <w:t>Устные обращения</w:t>
            </w:r>
          </w:p>
        </w:tc>
      </w:tr>
      <w:tr w:rsidR="00003630" w:rsidRPr="005A1AB5" w:rsidTr="006B5DB2">
        <w:trPr>
          <w:trHeight w:val="345"/>
          <w:jc w:val="center"/>
        </w:trPr>
        <w:tc>
          <w:tcPr>
            <w:tcW w:w="1260" w:type="dxa"/>
            <w:vMerge/>
            <w:vAlign w:val="center"/>
          </w:tcPr>
          <w:p w:rsidR="00003630" w:rsidRPr="005A1AB5" w:rsidRDefault="00003630" w:rsidP="006B5DB2">
            <w:pPr>
              <w:ind w:hanging="66"/>
              <w:jc w:val="center"/>
              <w:rPr>
                <w:sz w:val="28"/>
                <w:szCs w:val="28"/>
              </w:rPr>
            </w:pPr>
          </w:p>
        </w:tc>
        <w:tc>
          <w:tcPr>
            <w:tcW w:w="1620" w:type="dxa"/>
            <w:vMerge/>
            <w:vAlign w:val="center"/>
          </w:tcPr>
          <w:p w:rsidR="00003630" w:rsidRPr="005A1AB5" w:rsidRDefault="00003630" w:rsidP="006B5DB2">
            <w:pPr>
              <w:ind w:hanging="66"/>
              <w:jc w:val="center"/>
              <w:rPr>
                <w:sz w:val="28"/>
                <w:szCs w:val="28"/>
              </w:rPr>
            </w:pPr>
          </w:p>
        </w:tc>
        <w:tc>
          <w:tcPr>
            <w:tcW w:w="1440" w:type="dxa"/>
            <w:vAlign w:val="center"/>
          </w:tcPr>
          <w:p w:rsidR="00003630" w:rsidRPr="005A1AB5" w:rsidRDefault="00003630" w:rsidP="006B5DB2">
            <w:pPr>
              <w:ind w:hanging="66"/>
              <w:jc w:val="center"/>
              <w:rPr>
                <w:sz w:val="28"/>
                <w:szCs w:val="28"/>
              </w:rPr>
            </w:pPr>
            <w:r w:rsidRPr="005A1AB5">
              <w:rPr>
                <w:sz w:val="28"/>
                <w:szCs w:val="28"/>
              </w:rPr>
              <w:t>Кол-во</w:t>
            </w:r>
          </w:p>
        </w:tc>
        <w:tc>
          <w:tcPr>
            <w:tcW w:w="1980" w:type="dxa"/>
            <w:vAlign w:val="center"/>
          </w:tcPr>
          <w:p w:rsidR="00003630" w:rsidRPr="005A1AB5" w:rsidRDefault="00003630" w:rsidP="006B5DB2">
            <w:pPr>
              <w:ind w:hanging="66"/>
              <w:jc w:val="center"/>
              <w:rPr>
                <w:sz w:val="28"/>
                <w:szCs w:val="28"/>
              </w:rPr>
            </w:pPr>
            <w:r w:rsidRPr="005A1AB5">
              <w:rPr>
                <w:sz w:val="28"/>
                <w:szCs w:val="28"/>
              </w:rPr>
              <w:t>Доля в общем числе обращений, %</w:t>
            </w:r>
          </w:p>
        </w:tc>
        <w:tc>
          <w:tcPr>
            <w:tcW w:w="1440" w:type="dxa"/>
            <w:vAlign w:val="center"/>
          </w:tcPr>
          <w:p w:rsidR="00003630" w:rsidRPr="005A1AB5" w:rsidRDefault="00003630" w:rsidP="006B5DB2">
            <w:pPr>
              <w:ind w:hanging="66"/>
              <w:jc w:val="center"/>
              <w:rPr>
                <w:sz w:val="28"/>
                <w:szCs w:val="28"/>
              </w:rPr>
            </w:pPr>
            <w:r w:rsidRPr="005A1AB5">
              <w:rPr>
                <w:sz w:val="28"/>
                <w:szCs w:val="28"/>
              </w:rPr>
              <w:t>Кол-во</w:t>
            </w:r>
          </w:p>
        </w:tc>
        <w:tc>
          <w:tcPr>
            <w:tcW w:w="1980" w:type="dxa"/>
            <w:vAlign w:val="center"/>
          </w:tcPr>
          <w:p w:rsidR="00003630" w:rsidRPr="005A1AB5" w:rsidRDefault="00003630" w:rsidP="006B5DB2">
            <w:pPr>
              <w:ind w:hanging="66"/>
              <w:jc w:val="center"/>
              <w:rPr>
                <w:sz w:val="28"/>
                <w:szCs w:val="28"/>
              </w:rPr>
            </w:pPr>
            <w:r w:rsidRPr="005A1AB5">
              <w:rPr>
                <w:sz w:val="28"/>
                <w:szCs w:val="28"/>
              </w:rPr>
              <w:t>Доля в общем числе обращений, %</w:t>
            </w:r>
          </w:p>
        </w:tc>
      </w:tr>
      <w:tr w:rsidR="00003630" w:rsidRPr="005A1AB5" w:rsidTr="006B5DB2">
        <w:trPr>
          <w:trHeight w:val="210"/>
          <w:jc w:val="center"/>
        </w:trPr>
        <w:tc>
          <w:tcPr>
            <w:tcW w:w="1260" w:type="dxa"/>
            <w:vAlign w:val="center"/>
          </w:tcPr>
          <w:p w:rsidR="00003630" w:rsidRPr="005A1AB5" w:rsidRDefault="00003630" w:rsidP="006B5DB2">
            <w:pPr>
              <w:ind w:hanging="66"/>
              <w:jc w:val="center"/>
              <w:rPr>
                <w:sz w:val="28"/>
                <w:szCs w:val="28"/>
              </w:rPr>
            </w:pPr>
            <w:r w:rsidRPr="005A1AB5">
              <w:rPr>
                <w:sz w:val="28"/>
                <w:szCs w:val="28"/>
              </w:rPr>
              <w:t>2013</w:t>
            </w:r>
          </w:p>
        </w:tc>
        <w:tc>
          <w:tcPr>
            <w:tcW w:w="1620" w:type="dxa"/>
            <w:vAlign w:val="center"/>
          </w:tcPr>
          <w:p w:rsidR="00003630" w:rsidRPr="005A1AB5" w:rsidRDefault="00003630" w:rsidP="006B5DB2">
            <w:pPr>
              <w:ind w:hanging="66"/>
              <w:jc w:val="center"/>
              <w:rPr>
                <w:sz w:val="28"/>
                <w:szCs w:val="28"/>
              </w:rPr>
            </w:pPr>
            <w:r w:rsidRPr="005A1AB5">
              <w:rPr>
                <w:sz w:val="28"/>
                <w:szCs w:val="28"/>
              </w:rPr>
              <w:t>386</w:t>
            </w:r>
          </w:p>
        </w:tc>
        <w:tc>
          <w:tcPr>
            <w:tcW w:w="1440" w:type="dxa"/>
            <w:vAlign w:val="center"/>
          </w:tcPr>
          <w:p w:rsidR="00003630" w:rsidRPr="005A1AB5" w:rsidRDefault="00003630" w:rsidP="006B5DB2">
            <w:pPr>
              <w:ind w:hanging="66"/>
              <w:jc w:val="center"/>
              <w:rPr>
                <w:sz w:val="28"/>
                <w:szCs w:val="28"/>
              </w:rPr>
            </w:pPr>
            <w:r w:rsidRPr="005A1AB5">
              <w:rPr>
                <w:sz w:val="28"/>
                <w:szCs w:val="28"/>
              </w:rPr>
              <w:t>209</w:t>
            </w:r>
          </w:p>
        </w:tc>
        <w:tc>
          <w:tcPr>
            <w:tcW w:w="1980" w:type="dxa"/>
            <w:vAlign w:val="center"/>
          </w:tcPr>
          <w:p w:rsidR="00003630" w:rsidRPr="005A1AB5" w:rsidRDefault="00003630" w:rsidP="006B5DB2">
            <w:pPr>
              <w:ind w:hanging="66"/>
              <w:jc w:val="center"/>
              <w:rPr>
                <w:sz w:val="28"/>
                <w:szCs w:val="28"/>
              </w:rPr>
            </w:pPr>
            <w:r w:rsidRPr="005A1AB5">
              <w:rPr>
                <w:sz w:val="28"/>
                <w:szCs w:val="28"/>
              </w:rPr>
              <w:t>54%</w:t>
            </w:r>
          </w:p>
        </w:tc>
        <w:tc>
          <w:tcPr>
            <w:tcW w:w="1440" w:type="dxa"/>
            <w:vAlign w:val="center"/>
          </w:tcPr>
          <w:p w:rsidR="00003630" w:rsidRPr="005A1AB5" w:rsidRDefault="00003630" w:rsidP="006B5DB2">
            <w:pPr>
              <w:ind w:hanging="66"/>
              <w:jc w:val="center"/>
              <w:rPr>
                <w:sz w:val="28"/>
                <w:szCs w:val="28"/>
              </w:rPr>
            </w:pPr>
            <w:r w:rsidRPr="005A1AB5">
              <w:rPr>
                <w:sz w:val="28"/>
                <w:szCs w:val="28"/>
              </w:rPr>
              <w:t>177</w:t>
            </w:r>
          </w:p>
        </w:tc>
        <w:tc>
          <w:tcPr>
            <w:tcW w:w="1980" w:type="dxa"/>
            <w:vAlign w:val="center"/>
          </w:tcPr>
          <w:p w:rsidR="00003630" w:rsidRPr="005A1AB5" w:rsidRDefault="00003630" w:rsidP="006B5DB2">
            <w:pPr>
              <w:ind w:hanging="66"/>
              <w:jc w:val="center"/>
              <w:rPr>
                <w:sz w:val="28"/>
                <w:szCs w:val="28"/>
              </w:rPr>
            </w:pPr>
            <w:r w:rsidRPr="005A1AB5">
              <w:rPr>
                <w:sz w:val="28"/>
                <w:szCs w:val="28"/>
              </w:rPr>
              <w:t>46%</w:t>
            </w:r>
          </w:p>
        </w:tc>
      </w:tr>
      <w:tr w:rsidR="00003630" w:rsidRPr="005A1AB5" w:rsidTr="006B5DB2">
        <w:trPr>
          <w:trHeight w:val="420"/>
          <w:jc w:val="center"/>
        </w:trPr>
        <w:tc>
          <w:tcPr>
            <w:tcW w:w="1260" w:type="dxa"/>
            <w:vAlign w:val="center"/>
          </w:tcPr>
          <w:p w:rsidR="00003630" w:rsidRPr="005A1AB5" w:rsidRDefault="00003630" w:rsidP="006B5DB2">
            <w:pPr>
              <w:ind w:hanging="66"/>
              <w:jc w:val="center"/>
              <w:rPr>
                <w:sz w:val="28"/>
                <w:szCs w:val="28"/>
              </w:rPr>
            </w:pPr>
            <w:r w:rsidRPr="005A1AB5">
              <w:rPr>
                <w:sz w:val="28"/>
                <w:szCs w:val="28"/>
              </w:rPr>
              <w:t>2014</w:t>
            </w:r>
          </w:p>
        </w:tc>
        <w:tc>
          <w:tcPr>
            <w:tcW w:w="1620" w:type="dxa"/>
            <w:vAlign w:val="center"/>
          </w:tcPr>
          <w:p w:rsidR="00003630" w:rsidRPr="005A1AB5" w:rsidRDefault="00003630" w:rsidP="006B5DB2">
            <w:pPr>
              <w:ind w:hanging="66"/>
              <w:jc w:val="center"/>
              <w:rPr>
                <w:sz w:val="28"/>
                <w:szCs w:val="28"/>
              </w:rPr>
            </w:pPr>
            <w:r w:rsidRPr="005A1AB5">
              <w:rPr>
                <w:sz w:val="28"/>
                <w:szCs w:val="28"/>
              </w:rPr>
              <w:t>450</w:t>
            </w:r>
          </w:p>
        </w:tc>
        <w:tc>
          <w:tcPr>
            <w:tcW w:w="1440" w:type="dxa"/>
            <w:vAlign w:val="center"/>
          </w:tcPr>
          <w:p w:rsidR="00003630" w:rsidRPr="005A1AB5" w:rsidRDefault="00003630" w:rsidP="006B5DB2">
            <w:pPr>
              <w:ind w:hanging="66"/>
              <w:jc w:val="center"/>
              <w:rPr>
                <w:sz w:val="28"/>
                <w:szCs w:val="28"/>
              </w:rPr>
            </w:pPr>
            <w:r w:rsidRPr="005A1AB5">
              <w:rPr>
                <w:sz w:val="28"/>
                <w:szCs w:val="28"/>
              </w:rPr>
              <w:t>236</w:t>
            </w:r>
          </w:p>
        </w:tc>
        <w:tc>
          <w:tcPr>
            <w:tcW w:w="1980" w:type="dxa"/>
            <w:vAlign w:val="center"/>
          </w:tcPr>
          <w:p w:rsidR="00003630" w:rsidRPr="005A1AB5" w:rsidRDefault="00003630" w:rsidP="006B5DB2">
            <w:pPr>
              <w:ind w:hanging="66"/>
              <w:jc w:val="center"/>
              <w:rPr>
                <w:sz w:val="28"/>
                <w:szCs w:val="28"/>
              </w:rPr>
            </w:pPr>
            <w:r w:rsidRPr="005A1AB5">
              <w:rPr>
                <w:sz w:val="28"/>
                <w:szCs w:val="28"/>
              </w:rPr>
              <w:t>52%</w:t>
            </w:r>
          </w:p>
        </w:tc>
        <w:tc>
          <w:tcPr>
            <w:tcW w:w="1440" w:type="dxa"/>
            <w:vAlign w:val="center"/>
          </w:tcPr>
          <w:p w:rsidR="00003630" w:rsidRPr="005A1AB5" w:rsidRDefault="00003630" w:rsidP="006B5DB2">
            <w:pPr>
              <w:ind w:hanging="66"/>
              <w:jc w:val="center"/>
              <w:rPr>
                <w:sz w:val="28"/>
                <w:szCs w:val="28"/>
              </w:rPr>
            </w:pPr>
            <w:r w:rsidRPr="005A1AB5">
              <w:rPr>
                <w:sz w:val="28"/>
                <w:szCs w:val="28"/>
              </w:rPr>
              <w:t>214</w:t>
            </w:r>
          </w:p>
        </w:tc>
        <w:tc>
          <w:tcPr>
            <w:tcW w:w="1980" w:type="dxa"/>
            <w:vAlign w:val="center"/>
          </w:tcPr>
          <w:p w:rsidR="00003630" w:rsidRPr="005A1AB5" w:rsidRDefault="00003630" w:rsidP="006B5DB2">
            <w:pPr>
              <w:ind w:hanging="66"/>
              <w:jc w:val="center"/>
              <w:rPr>
                <w:sz w:val="28"/>
                <w:szCs w:val="28"/>
              </w:rPr>
            </w:pPr>
            <w:r w:rsidRPr="005A1AB5">
              <w:rPr>
                <w:sz w:val="28"/>
                <w:szCs w:val="28"/>
              </w:rPr>
              <w:t>48%</w:t>
            </w:r>
          </w:p>
        </w:tc>
      </w:tr>
      <w:tr w:rsidR="00003630" w:rsidRPr="005A1AB5" w:rsidTr="006B5DB2">
        <w:trPr>
          <w:trHeight w:val="420"/>
          <w:jc w:val="center"/>
        </w:trPr>
        <w:tc>
          <w:tcPr>
            <w:tcW w:w="1260" w:type="dxa"/>
            <w:vAlign w:val="center"/>
          </w:tcPr>
          <w:p w:rsidR="00003630" w:rsidRPr="005A1AB5" w:rsidRDefault="00003630" w:rsidP="006B5DB2">
            <w:pPr>
              <w:ind w:hanging="66"/>
              <w:jc w:val="center"/>
              <w:rPr>
                <w:sz w:val="28"/>
                <w:szCs w:val="28"/>
              </w:rPr>
            </w:pPr>
            <w:r w:rsidRPr="005A1AB5">
              <w:rPr>
                <w:sz w:val="28"/>
                <w:szCs w:val="28"/>
              </w:rPr>
              <w:t>2015</w:t>
            </w:r>
          </w:p>
        </w:tc>
        <w:tc>
          <w:tcPr>
            <w:tcW w:w="1620" w:type="dxa"/>
            <w:vAlign w:val="center"/>
          </w:tcPr>
          <w:p w:rsidR="00003630" w:rsidRPr="005A1AB5" w:rsidRDefault="00003630" w:rsidP="006B5DB2">
            <w:pPr>
              <w:ind w:hanging="66"/>
              <w:jc w:val="center"/>
              <w:rPr>
                <w:sz w:val="28"/>
                <w:szCs w:val="28"/>
              </w:rPr>
            </w:pPr>
            <w:r w:rsidRPr="005A1AB5">
              <w:rPr>
                <w:sz w:val="28"/>
                <w:szCs w:val="28"/>
              </w:rPr>
              <w:t>529</w:t>
            </w:r>
          </w:p>
        </w:tc>
        <w:tc>
          <w:tcPr>
            <w:tcW w:w="1440" w:type="dxa"/>
            <w:vAlign w:val="center"/>
          </w:tcPr>
          <w:p w:rsidR="00003630" w:rsidRPr="005A1AB5" w:rsidRDefault="00003630" w:rsidP="006B5DB2">
            <w:pPr>
              <w:ind w:hanging="66"/>
              <w:jc w:val="center"/>
              <w:rPr>
                <w:sz w:val="28"/>
                <w:szCs w:val="28"/>
              </w:rPr>
            </w:pPr>
            <w:r w:rsidRPr="005A1AB5">
              <w:rPr>
                <w:sz w:val="28"/>
                <w:szCs w:val="28"/>
              </w:rPr>
              <w:t>270</w:t>
            </w:r>
          </w:p>
        </w:tc>
        <w:tc>
          <w:tcPr>
            <w:tcW w:w="1980" w:type="dxa"/>
            <w:vAlign w:val="center"/>
          </w:tcPr>
          <w:p w:rsidR="00003630" w:rsidRPr="005A1AB5" w:rsidRDefault="00003630" w:rsidP="006B5DB2">
            <w:pPr>
              <w:ind w:hanging="66"/>
              <w:jc w:val="center"/>
              <w:rPr>
                <w:sz w:val="28"/>
                <w:szCs w:val="28"/>
              </w:rPr>
            </w:pPr>
            <w:r w:rsidRPr="005A1AB5">
              <w:rPr>
                <w:sz w:val="28"/>
                <w:szCs w:val="28"/>
              </w:rPr>
              <w:t>51%</w:t>
            </w:r>
          </w:p>
        </w:tc>
        <w:tc>
          <w:tcPr>
            <w:tcW w:w="1440" w:type="dxa"/>
            <w:vAlign w:val="center"/>
          </w:tcPr>
          <w:p w:rsidR="00003630" w:rsidRPr="005A1AB5" w:rsidRDefault="00003630" w:rsidP="006B5DB2">
            <w:pPr>
              <w:ind w:hanging="66"/>
              <w:jc w:val="center"/>
              <w:rPr>
                <w:sz w:val="28"/>
                <w:szCs w:val="28"/>
              </w:rPr>
            </w:pPr>
            <w:r w:rsidRPr="005A1AB5">
              <w:rPr>
                <w:sz w:val="28"/>
                <w:szCs w:val="28"/>
              </w:rPr>
              <w:t>259</w:t>
            </w:r>
          </w:p>
        </w:tc>
        <w:tc>
          <w:tcPr>
            <w:tcW w:w="1980" w:type="dxa"/>
            <w:vAlign w:val="center"/>
          </w:tcPr>
          <w:p w:rsidR="00003630" w:rsidRPr="005A1AB5" w:rsidRDefault="00003630" w:rsidP="006B5DB2">
            <w:pPr>
              <w:ind w:hanging="66"/>
              <w:jc w:val="center"/>
              <w:rPr>
                <w:sz w:val="28"/>
                <w:szCs w:val="28"/>
              </w:rPr>
            </w:pPr>
            <w:r w:rsidRPr="005A1AB5">
              <w:rPr>
                <w:sz w:val="28"/>
                <w:szCs w:val="28"/>
              </w:rPr>
              <w:t>49%</w:t>
            </w:r>
          </w:p>
        </w:tc>
      </w:tr>
    </w:tbl>
    <w:p w:rsidR="00003630" w:rsidRPr="005A1AB5" w:rsidRDefault="00003630" w:rsidP="00003630">
      <w:pPr>
        <w:ind w:firstLine="567"/>
        <w:jc w:val="both"/>
        <w:rPr>
          <w:sz w:val="28"/>
          <w:szCs w:val="28"/>
        </w:rPr>
      </w:pPr>
      <w:r w:rsidRPr="005A1AB5">
        <w:rPr>
          <w:sz w:val="28"/>
          <w:szCs w:val="28"/>
        </w:rPr>
        <w:t xml:space="preserve">Согласно представленной таблице №1 с каждым годом наблюдается увеличение в среднем на 17% от общего количества обращений к Уполномоченному. Так в 2014 году количество обращений увеличилось на 64 или на 16,6% к 2013 году, в 2015 году на 79 или на 17,6% к 2014 году. Главным образом увлечение происходит за счет устных обращений (+37 к 2013 году и +45 к 2014 году). </w:t>
      </w:r>
    </w:p>
    <w:p w:rsidR="00003630" w:rsidRPr="005A1AB5" w:rsidRDefault="00003630" w:rsidP="00003630">
      <w:pPr>
        <w:ind w:firstLine="567"/>
        <w:jc w:val="both"/>
        <w:rPr>
          <w:sz w:val="28"/>
          <w:szCs w:val="28"/>
        </w:rPr>
      </w:pPr>
      <w:r w:rsidRPr="005A1AB5">
        <w:rPr>
          <w:sz w:val="28"/>
          <w:szCs w:val="28"/>
        </w:rPr>
        <w:t xml:space="preserve">Стабильный рост общего количества обращений жителей округа за три года свидетельствует о востребованости в регионе института защиты прав  человека, люди все больше доверяют Уполномоченному свои просьбы и жалобы. </w:t>
      </w:r>
    </w:p>
    <w:p w:rsidR="00003630" w:rsidRPr="005A1AB5" w:rsidRDefault="00003630" w:rsidP="00003630">
      <w:pPr>
        <w:ind w:firstLine="567"/>
        <w:jc w:val="both"/>
        <w:rPr>
          <w:sz w:val="28"/>
          <w:szCs w:val="28"/>
        </w:rPr>
      </w:pPr>
      <w:r w:rsidRPr="005A1AB5">
        <w:rPr>
          <w:sz w:val="28"/>
          <w:szCs w:val="28"/>
        </w:rPr>
        <w:t xml:space="preserve">Уполномоченным ведется активная работа по популяризации данного государственного органа на территории всего округа. Создание представительств Уполномоченного в различных муниципальных образованиях округа дает жителям возможность более свободного обращения к Уполномоченному в случае нарушения их прав. Так, например, как видно из статистики обращений граждан за три года работы Уполномоченного в регионе, количество устных обращений </w:t>
      </w:r>
      <w:r w:rsidRPr="005A1AB5">
        <w:rPr>
          <w:sz w:val="28"/>
          <w:szCs w:val="28"/>
        </w:rPr>
        <w:lastRenderedPageBreak/>
        <w:t xml:space="preserve">набирает рост быстрее письменных и в 2015 году. Устные обращения практически уравниваются с письменными, что свидетельствует о доступности жителям региона  непосредственного общения с Уполномоченным по правам человека и его представителями. </w:t>
      </w:r>
    </w:p>
    <w:p w:rsidR="00003630" w:rsidRDefault="00003630" w:rsidP="00003630">
      <w:pPr>
        <w:ind w:firstLine="567"/>
        <w:jc w:val="both"/>
        <w:rPr>
          <w:sz w:val="28"/>
          <w:szCs w:val="28"/>
        </w:rPr>
      </w:pPr>
      <w:r w:rsidRPr="005A1AB5">
        <w:rPr>
          <w:sz w:val="28"/>
          <w:szCs w:val="28"/>
        </w:rPr>
        <w:t>В 2015 году за содействием в реализации и защитой своих прав к Уполномоченному с жалобами, обращениями, заявлениями обратились 529 человек, из них 270 – с письменным обращением, 134 – на личном приеме Уполномоченного и 125 человек обратились в адрес Уполномоченного для получения консультации посредством телефонной связи.</w:t>
      </w:r>
    </w:p>
    <w:p w:rsidR="00003630" w:rsidRPr="005A1AB5" w:rsidRDefault="00003630" w:rsidP="00003630">
      <w:pPr>
        <w:ind w:firstLine="567"/>
        <w:jc w:val="right"/>
        <w:rPr>
          <w:sz w:val="28"/>
          <w:szCs w:val="28"/>
        </w:rPr>
      </w:pPr>
      <w:r>
        <w:rPr>
          <w:sz w:val="28"/>
          <w:szCs w:val="28"/>
        </w:rPr>
        <w:t>Таблица 2</w:t>
      </w:r>
    </w:p>
    <w:p w:rsidR="00003630" w:rsidRPr="005A1AB5" w:rsidRDefault="002700D6" w:rsidP="00003630">
      <w:pPr>
        <w:jc w:val="center"/>
        <w:rPr>
          <w:sz w:val="28"/>
          <w:szCs w:val="28"/>
        </w:rPr>
      </w:pPr>
      <w:r>
        <w:rPr>
          <w:sz w:val="28"/>
          <w:szCs w:val="28"/>
        </w:rPr>
      </w:r>
      <w:r>
        <w:rPr>
          <w:sz w:val="28"/>
          <w:szCs w:val="28"/>
        </w:rPr>
        <w:pict>
          <v:group id="_x0000_s1244" editas="canvas" style="width:466.1pt;height:274.2pt;mso-position-horizontal-relative:char;mso-position-vertical-relative:line" coordorigin=",91" coordsize="9322,548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45" type="#_x0000_t75" style="position:absolute;top:91;width:9322;height:5484" o:preferrelative="f">
              <v:fill o:detectmouseclick="t"/>
              <v:path o:extrusionok="t" o:connecttype="none"/>
              <o:lock v:ext="edit" text="t"/>
            </v:shape>
            <v:shape id="_x0000_s1246" style="position:absolute;left:1227;top:4408;width:4285;height:128" coordsize="4285,128" path="m,128l183,,4285,,4102,128,,128xe" fillcolor="gray" stroked="f">
              <v:path arrowok="t"/>
            </v:shape>
            <v:shape id="_x0000_s1247" style="position:absolute;left:1227;top:2268;width:183;height:2268" coordsize="183,2268" path="m,2268l,128,183,r,2140l,2268xe" fillcolor="silver" stroked="f">
              <v:path arrowok="t"/>
            </v:shape>
            <v:rect id="_x0000_s1248" style="position:absolute;left:1410;top:2268;width:4316;height:2396" fillcolor="silver" stroked="f"/>
            <v:shape id="_x0000_s1249" style="position:absolute;left:1227;top:4408;width:4285;height:128" coordsize="234,7" path="m,7l10,,234,e" filled="f" strokeweight="0">
              <v:path arrowok="t"/>
            </v:shape>
            <v:shape id="_x0000_s1250" style="position:absolute;left:1227;top:4043;width:4285;height:146" coordsize="234,8" path="m,8l10,,234,e" filled="f" strokeweight="0">
              <v:path arrowok="t"/>
            </v:shape>
            <v:shape id="_x0000_s1251" style="position:absolute;left:1227;top:3695;width:4285;height:128" coordsize="234,7" path="m,7l10,,234,e" filled="f" strokeweight="0">
              <v:path arrowok="t"/>
            </v:shape>
            <v:shape id="_x0000_s1252" style="position:absolute;left:1227;top:3329;width:4285;height:146" coordsize="234,8" path="m,8l10,,234,e" filled="f" strokeweight="0">
              <v:path arrowok="t"/>
            </v:shape>
            <v:shape id="_x0000_s1253" style="position:absolute;left:1227;top:2982;width:4285;height:128" coordsize="234,7" path="m,7l10,,234,e" filled="f" strokeweight="0">
              <v:path arrowok="t"/>
            </v:shape>
            <v:shape id="_x0000_s1254" style="position:absolute;left:1227;top:2616;width:4285;height:146" coordsize="234,8" path="m,8l10,,234,e" filled="f" strokeweight="0">
              <v:path arrowok="t"/>
            </v:shape>
            <v:shape id="_x0000_s1255" style="position:absolute;left:1227;top:2268;width:4285;height:128" coordsize="234,7" path="m,7l10,,234,e" filled="f" strokeweight="0">
              <v:path arrowok="t"/>
            </v:shape>
            <v:shape id="_x0000_s1256" style="position:absolute;left:1227;top:4408;width:4499;height:256" coordsize="4285,128" path="m4285,l4102,128,,128,183,,4285,xe" filled="f" strokeweight="0">
              <v:path arrowok="t"/>
            </v:shape>
            <v:shape id="_x0000_s1257" style="position:absolute;left:1227;top:2268;width:183;height:2268" coordsize="183,2268" path="m,2268l,128,183,r,2140l,2268xe" filled="f" strokecolor="gray" strokeweight=".0005mm">
              <v:path arrowok="t"/>
            </v:shape>
            <v:rect id="_x0000_s1258" style="position:absolute;left:1410;top:2268;width:4316;height:2695" filled="f" strokecolor="gray" strokeweight=".0005mm"/>
            <v:shape id="_x0000_s1259" style="position:absolute;left:1648;top:2872;width:73;height:1628" coordsize="73,1628" path="m,1628l,55,73,r,1573l,1628xe" fillcolor="#4d4d80" strokeweight=".0005mm">
              <v:path arrowok="t"/>
            </v:shape>
            <v:rect id="_x0000_s1260" style="position:absolute;left:1447;top:2927;width:201;height:1573" fillcolor="#99f" strokeweight=".0005mm"/>
            <v:shape id="_x0000_s1261" style="position:absolute;left:1447;top:2872;width:274;height:55" coordsize="274,55" path="m201,55l274,,73,,,55r201,xe" fillcolor="#7373bf" strokeweight=".0005mm">
              <v:path arrowok="t"/>
            </v:shape>
            <v:shape id="_x0000_s1262" style="position:absolute;left:1868;top:2744;width:55;height:1756" coordsize="55,1756" path="m,1756l,55,55,r,1701l,1756xe" fillcolor="#4d1a33" strokeweight=".0005mm">
              <v:path arrowok="t"/>
            </v:shape>
            <v:rect id="_x0000_s1263" style="position:absolute;left:1648;top:2799;width:220;height:1701" fillcolor="#936" strokeweight=".0005mm"/>
            <v:shape id="_x0000_s1264" style="position:absolute;left:1648;top:2744;width:275;height:55" coordsize="275,55" path="m220,55l275,,73,,,55r220,xe" fillcolor="#73264d" strokeweight=".0005mm">
              <v:path arrowok="t"/>
            </v:shape>
            <v:shape id="_x0000_s1265" style="position:absolute;left:2069;top:4152;width:73;height:348" coordsize="73,348" path="m,348l,55,73,r,293l,348xe" fillcolor="#808066" strokeweight=".0005mm">
              <v:path arrowok="t"/>
            </v:shape>
            <v:rect id="_x0000_s1266" style="position:absolute;left:1868;top:4207;width:201;height:293" fillcolor="#ffc" strokeweight=".0005mm"/>
            <v:shape id="_x0000_s1267" style="position:absolute;left:1868;top:4152;width:274;height:55" coordsize="274,55" path="m201,55l274,,55,,,55r201,xe" fillcolor="#bfbf99" strokeweight=".0005mm">
              <v:path arrowok="t"/>
            </v:shape>
            <v:shape id="_x0000_s1268" style="position:absolute;left:3021;top:2524;width:74;height:1976" coordsize="74,1976" path="m,1976l,55,74,r,1921l,1976xe" fillcolor="#4d4d80" strokeweight=".0005mm">
              <v:path arrowok="t"/>
            </v:shape>
            <v:rect id="_x0000_s1269" style="position:absolute;left:2802;top:2579;width:219;height:1921" fillcolor="#99f" strokeweight=".0005mm"/>
            <v:shape id="_x0000_s1270" style="position:absolute;left:2802;top:2524;width:293;height:55" coordsize="293,55" path="m219,55l293,,73,,,55r219,xe" fillcolor="#7373bf" strokeweight=".0005mm">
              <v:path arrowok="t"/>
            </v:shape>
            <v:shape id="_x0000_s1271" style="position:absolute;left:3223;top:3128;width:73;height:1372" coordsize="73,1372" path="m,1372l,55,73,r,1317l,1372xe" fillcolor="#4d1a33" strokeweight=".0005mm">
              <v:path arrowok="t"/>
            </v:shape>
            <v:rect id="_x0000_s1272" style="position:absolute;left:3021;top:3183;width:202;height:1317" fillcolor="#936" strokeweight=".0005mm"/>
            <v:shape id="_x0000_s1273" style="position:absolute;left:3021;top:3128;width:275;height:55" coordsize="275,55" path="m202,55l275,,74,,,55r202,xe" fillcolor="#73264d" strokeweight=".0005mm">
              <v:path arrowok="t"/>
            </v:shape>
            <v:shape id="_x0000_s1274" style="position:absolute;left:3443;top:4116;width:73;height:384" coordsize="73,384" path="m,384l,55,73,r,329l,384xe" fillcolor="#808066" strokeweight=".0005mm">
              <v:path arrowok="t"/>
            </v:shape>
            <v:rect id="_x0000_s1275" style="position:absolute;left:3223;top:4171;width:220;height:329" fillcolor="#ffc" strokeweight=".0005mm"/>
            <v:shape id="_x0000_s1276" style="position:absolute;left:3223;top:4116;width:293;height:55" coordsize="293,55" path="m220,55l293,,73,,,55r220,xe" fillcolor="#bfbf99" strokeweight=".0005mm">
              <v:path arrowok="t"/>
            </v:shape>
            <v:shape id="_x0000_s1277" style="position:absolute;left:4395;top:2671;width:55;height:1829" coordsize="55,1829" path="m,1829l,55,55,r,1774l,1829xe" fillcolor="#4d4d80" strokeweight=".0005mm">
              <v:path arrowok="t"/>
            </v:shape>
            <v:rect id="_x0000_s1278" style="position:absolute;left:4175;top:2726;width:220;height:1774" fillcolor="#99f" strokeweight=".0005mm"/>
            <v:shape id="_x0000_s1279" style="position:absolute;left:4175;top:2671;width:275;height:55" coordsize="275,55" path="m220,55l275,,73,,,55r220,xe" fillcolor="#7373bf" strokeweight=".0005mm">
              <v:path arrowok="t"/>
            </v:shape>
            <v:shape id="_x0000_s1280" style="position:absolute;left:4596;top:2762;width:73;height:1738" coordsize="73,1738" path="m,1738l,55,73,r,1683l,1738xe" fillcolor="#4d1a33" strokeweight=".0005mm">
              <v:path arrowok="t"/>
            </v:shape>
            <v:rect id="_x0000_s1281" style="position:absolute;left:4395;top:2817;width:201;height:1683" fillcolor="#936" strokeweight=".0005mm"/>
            <v:shape id="_x0000_s1282" style="position:absolute;left:4395;top:2762;width:274;height:55" coordsize="274,55" path="m201,55l274,,55,,,55r201,xe" fillcolor="#73264d" strokeweight=".0005mm">
              <v:path arrowok="t"/>
            </v:shape>
            <v:shape id="_x0000_s1283" style="position:absolute;left:4816;top:4408;width:55;height:92" coordsize="55,92" path="m,92l,55,55,r,37l,92xe" fillcolor="#808066" strokeweight=".0005mm">
              <v:path arrowok="t"/>
            </v:shape>
            <v:rect id="_x0000_s1284" style="position:absolute;left:4596;top:4427;width:220;height:73" fillcolor="#ffc" strokeweight=".0005mm"/>
            <v:shape id="_x0000_s1285" style="position:absolute;left:4574;top:4342;width:275;height:91" coordsize="275,55" path="m220,55l275,,73,,,55r220,xe" fillcolor="#bfbf99" strokeweight=".0005mm">
              <v:path arrowok="t"/>
            </v:shape>
            <v:shape id="_x0000_s1286" style="position:absolute;left:5017;top:4372;width:74;height:128" coordsize="74,128" path="m,128l,55,74,r,73l,128xe" fillcolor="#668080" strokeweight=".0005mm">
              <v:path arrowok="t"/>
            </v:shape>
            <v:rect id="_x0000_s1287" style="position:absolute;left:4816;top:4427;width:201;height:73" fillcolor="#cff" strokeweight=".0005mm"/>
            <v:shape id="_x0000_s1288" style="position:absolute;left:4816;top:4354;width:275;height:73" coordsize="275,55" path="m201,55l275,,55,,,55r201,xe" fillcolor="#99bfbf" strokeweight=".0005mm">
              <v:path arrowok="t"/>
            </v:shape>
            <v:shape id="_x0000_s1289" style="position:absolute;left:5219;top:4408;width:73;height:92" coordsize="73,92" path="m,92l,55,73,r,37l,92xe" fillcolor="#303" strokeweight=".0005mm">
              <v:path arrowok="t"/>
            </v:shape>
            <v:rect id="_x0000_s1290" style="position:absolute;left:5017;top:4463;width:202;height:37" fillcolor="#606" strokeweight=".0005mm"/>
            <v:shape id="_x0000_s1291" style="position:absolute;left:5017;top:4408;width:275;height:55" coordsize="275,55" path="m202,55l275,,74,,,55r202,xe" fillcolor="#4d004d" strokeweight=".0005mm">
              <v:path arrowok="t"/>
            </v:shape>
            <v:line id="_x0000_s1292" style="position:absolute;flip:y" from="1227,2396" to="1228,4536" strokeweight="0"/>
            <v:line id="_x0000_s1293" style="position:absolute;flip:x" from="1172,4536" to="1227,4537" strokeweight="0"/>
            <v:line id="_x0000_s1294" style="position:absolute;flip:x" from="1172,4189" to="1227,4190" strokeweight="0"/>
            <v:line id="_x0000_s1295" style="position:absolute;flip:x" from="1172,3823" to="1227,3824" strokeweight="0"/>
            <v:line id="_x0000_s1296" style="position:absolute;flip:x" from="1172,3475" to="1227,3476" strokeweight="0"/>
            <v:line id="_x0000_s1297" style="position:absolute;flip:x" from="1172,3110" to="1227,3111" strokeweight="0"/>
            <v:line id="_x0000_s1298" style="position:absolute;flip:x" from="1172,2762" to="1227,2763" strokeweight="0"/>
            <v:line id="_x0000_s1299" style="position:absolute;flip:x" from="1172,2396" to="1227,2397" strokeweight="0"/>
            <v:rect id="_x0000_s1300" style="position:absolute;left:769;top:4390;width:376;height:299;mso-wrap-style:none" filled="f" stroked="f">
              <v:textbox style="mso-next-textbox:#_x0000_s1300;mso-fit-shape-to-text:t" inset="0,0,0,0">
                <w:txbxContent>
                  <w:p w:rsidR="004A13A0" w:rsidRDefault="004A13A0" w:rsidP="00003630">
                    <w:r>
                      <w:rPr>
                        <w:rFonts w:ascii="Arial" w:hAnsi="Arial" w:cs="Arial"/>
                        <w:color w:val="000000"/>
                        <w:sz w:val="26"/>
                        <w:szCs w:val="26"/>
                        <w:lang w:val="en-US"/>
                      </w:rPr>
                      <w:t>0%</w:t>
                    </w:r>
                  </w:p>
                </w:txbxContent>
              </v:textbox>
            </v:rect>
            <v:rect id="_x0000_s1301" style="position:absolute;left:623;top:4043;width:521;height:299;mso-wrap-style:none" filled="f" stroked="f">
              <v:textbox style="mso-next-textbox:#_x0000_s1301;mso-fit-shape-to-text:t" inset="0,0,0,0">
                <w:txbxContent>
                  <w:p w:rsidR="004A13A0" w:rsidRDefault="004A13A0" w:rsidP="00003630">
                    <w:r>
                      <w:rPr>
                        <w:rFonts w:ascii="Arial" w:hAnsi="Arial" w:cs="Arial"/>
                        <w:color w:val="000000"/>
                        <w:sz w:val="26"/>
                        <w:szCs w:val="26"/>
                        <w:lang w:val="en-US"/>
                      </w:rPr>
                      <w:t>10%</w:t>
                    </w:r>
                  </w:p>
                </w:txbxContent>
              </v:textbox>
            </v:rect>
            <v:rect id="_x0000_s1302" style="position:absolute;left:623;top:3677;width:521;height:299;mso-wrap-style:none" filled="f" stroked="f">
              <v:textbox style="mso-next-textbox:#_x0000_s1302;mso-fit-shape-to-text:t" inset="0,0,0,0">
                <w:txbxContent>
                  <w:p w:rsidR="004A13A0" w:rsidRDefault="004A13A0" w:rsidP="00003630">
                    <w:r>
                      <w:rPr>
                        <w:rFonts w:ascii="Arial" w:hAnsi="Arial" w:cs="Arial"/>
                        <w:color w:val="000000"/>
                        <w:sz w:val="26"/>
                        <w:szCs w:val="26"/>
                        <w:lang w:val="en-US"/>
                      </w:rPr>
                      <w:t>20%</w:t>
                    </w:r>
                  </w:p>
                </w:txbxContent>
              </v:textbox>
            </v:rect>
            <v:rect id="_x0000_s1303" style="position:absolute;left:623;top:3329;width:521;height:299;mso-wrap-style:none" filled="f" stroked="f">
              <v:textbox style="mso-next-textbox:#_x0000_s1303;mso-fit-shape-to-text:t" inset="0,0,0,0">
                <w:txbxContent>
                  <w:p w:rsidR="004A13A0" w:rsidRDefault="004A13A0" w:rsidP="00003630">
                    <w:r>
                      <w:rPr>
                        <w:rFonts w:ascii="Arial" w:hAnsi="Arial" w:cs="Arial"/>
                        <w:color w:val="000000"/>
                        <w:sz w:val="26"/>
                        <w:szCs w:val="26"/>
                        <w:lang w:val="en-US"/>
                      </w:rPr>
                      <w:t>30%</w:t>
                    </w:r>
                  </w:p>
                </w:txbxContent>
              </v:textbox>
            </v:rect>
            <v:rect id="_x0000_s1304" style="position:absolute;left:623;top:2963;width:521;height:299;mso-wrap-style:none" filled="f" stroked="f">
              <v:textbox style="mso-next-textbox:#_x0000_s1304;mso-fit-shape-to-text:t" inset="0,0,0,0">
                <w:txbxContent>
                  <w:p w:rsidR="004A13A0" w:rsidRDefault="004A13A0" w:rsidP="00003630">
                    <w:r>
                      <w:rPr>
                        <w:rFonts w:ascii="Arial" w:hAnsi="Arial" w:cs="Arial"/>
                        <w:color w:val="000000"/>
                        <w:sz w:val="26"/>
                        <w:szCs w:val="26"/>
                        <w:lang w:val="en-US"/>
                      </w:rPr>
                      <w:t>40%</w:t>
                    </w:r>
                  </w:p>
                </w:txbxContent>
              </v:textbox>
            </v:rect>
            <v:rect id="_x0000_s1305" style="position:absolute;left:623;top:2616;width:521;height:299;mso-wrap-style:none" filled="f" stroked="f">
              <v:textbox style="mso-next-textbox:#_x0000_s1305;mso-fit-shape-to-text:t" inset="0,0,0,0">
                <w:txbxContent>
                  <w:p w:rsidR="004A13A0" w:rsidRDefault="004A13A0" w:rsidP="00003630">
                    <w:r>
                      <w:rPr>
                        <w:rFonts w:ascii="Arial" w:hAnsi="Arial" w:cs="Arial"/>
                        <w:color w:val="000000"/>
                        <w:sz w:val="26"/>
                        <w:szCs w:val="26"/>
                        <w:lang w:val="en-US"/>
                      </w:rPr>
                      <w:t>50%</w:t>
                    </w:r>
                  </w:p>
                </w:txbxContent>
              </v:textbox>
            </v:rect>
            <v:rect id="_x0000_s1306" style="position:absolute;left:623;top:2250;width:521;height:299;mso-wrap-style:none" filled="f" stroked="f">
              <v:textbox style="mso-next-textbox:#_x0000_s1306;mso-fit-shape-to-text:t" inset="0,0,0,0">
                <w:txbxContent>
                  <w:p w:rsidR="004A13A0" w:rsidRDefault="004A13A0" w:rsidP="00003630">
                    <w:r>
                      <w:rPr>
                        <w:rFonts w:ascii="Arial" w:hAnsi="Arial" w:cs="Arial"/>
                        <w:color w:val="000000"/>
                        <w:sz w:val="26"/>
                        <w:szCs w:val="26"/>
                        <w:lang w:val="en-US"/>
                      </w:rPr>
                      <w:t>60%</w:t>
                    </w:r>
                  </w:p>
                </w:txbxContent>
              </v:textbox>
            </v:rect>
            <v:line id="_x0000_s1307" style="position:absolute" from="1227,4536" to="5329,4537" strokeweight="0"/>
            <v:line id="_x0000_s1308" style="position:absolute" from="1227,4536" to="1228,4591" strokeweight="0"/>
            <v:line id="_x0000_s1309" style="position:absolute" from="2600,4536" to="2601,4591" strokeweight="0"/>
            <v:line id="_x0000_s1310" style="position:absolute" from="3955,4536" to="3956,4591" strokeweight="0"/>
            <v:line id="_x0000_s1311" style="position:absolute" from="5329,4536" to="5330,4591" strokeweight="0"/>
            <v:rect id="_x0000_s1312" style="position:absolute;left:1611;top:4664;width:579;height:299;mso-wrap-style:none" filled="f" stroked="f">
              <v:textbox style="mso-next-textbox:#_x0000_s1312;mso-fit-shape-to-text:t" inset="0,0,0,0">
                <w:txbxContent>
                  <w:p w:rsidR="004A13A0" w:rsidRDefault="004A13A0" w:rsidP="00003630">
                    <w:r>
                      <w:rPr>
                        <w:rFonts w:ascii="Arial" w:hAnsi="Arial" w:cs="Arial"/>
                        <w:color w:val="000000"/>
                        <w:sz w:val="26"/>
                        <w:szCs w:val="26"/>
                        <w:lang w:val="en-US"/>
                      </w:rPr>
                      <w:t>2013</w:t>
                    </w:r>
                  </w:p>
                </w:txbxContent>
              </v:textbox>
            </v:rect>
            <v:rect id="_x0000_s1313" style="position:absolute;left:2985;top:4664;width:579;height:299;mso-wrap-style:none" filled="f" stroked="f">
              <v:textbox style="mso-next-textbox:#_x0000_s1313;mso-fit-shape-to-text:t" inset="0,0,0,0">
                <w:txbxContent>
                  <w:p w:rsidR="004A13A0" w:rsidRDefault="004A13A0" w:rsidP="00003630">
                    <w:r>
                      <w:rPr>
                        <w:rFonts w:ascii="Arial" w:hAnsi="Arial" w:cs="Arial"/>
                        <w:color w:val="000000"/>
                        <w:sz w:val="26"/>
                        <w:szCs w:val="26"/>
                        <w:lang w:val="en-US"/>
                      </w:rPr>
                      <w:t>2014</w:t>
                    </w:r>
                  </w:p>
                </w:txbxContent>
              </v:textbox>
            </v:rect>
            <v:rect id="_x0000_s1314" style="position:absolute;left:4358;top:4664;width:579;height:299;mso-wrap-style:none" filled="f" stroked="f">
              <v:textbox style="mso-next-textbox:#_x0000_s1314;mso-fit-shape-to-text:t" inset="0,0,0,0">
                <w:txbxContent>
                  <w:p w:rsidR="004A13A0" w:rsidRDefault="004A13A0" w:rsidP="00003630">
                    <w:r>
                      <w:rPr>
                        <w:rFonts w:ascii="Arial" w:hAnsi="Arial" w:cs="Arial"/>
                        <w:color w:val="000000"/>
                        <w:sz w:val="26"/>
                        <w:szCs w:val="26"/>
                        <w:lang w:val="en-US"/>
                      </w:rPr>
                      <w:t>2015</w:t>
                    </w:r>
                  </w:p>
                </w:txbxContent>
              </v:textbox>
            </v:rect>
            <v:rect id="_x0000_s1315" style="position:absolute;left:367;top:293;width:8589;height:1474" filled="f" stroked="f">
              <v:textbox style="mso-next-textbox:#_x0000_s1315" inset="0,0,0,0">
                <w:txbxContent>
                  <w:p w:rsidR="004A13A0" w:rsidRPr="005166EB" w:rsidRDefault="004A13A0" w:rsidP="005166EB">
                    <w:pPr>
                      <w:jc w:val="center"/>
                      <w:rPr>
                        <w:sz w:val="20"/>
                        <w:szCs w:val="20"/>
                      </w:rPr>
                    </w:pPr>
                    <w:r w:rsidRPr="00C33C60">
                      <w:rPr>
                        <w:rFonts w:ascii="Arial" w:hAnsi="Arial" w:cs="Arial"/>
                        <w:b/>
                        <w:bCs/>
                        <w:color w:val="000000"/>
                        <w:sz w:val="20"/>
                        <w:szCs w:val="20"/>
                        <w:lang w:val="en-US"/>
                      </w:rPr>
                      <w:t>Распределение письменных обращений,</w:t>
                    </w:r>
                  </w:p>
                </w:txbxContent>
              </v:textbox>
            </v:rect>
            <v:rect id="_x0000_s1316" style="position:absolute;left:289;top:677;width:8511;height:384" filled="f" stroked="f">
              <v:textbox style="mso-next-textbox:#_x0000_s1316" inset="0,0,0,0">
                <w:txbxContent>
                  <w:p w:rsidR="004A13A0" w:rsidRPr="00C33C60" w:rsidRDefault="004A13A0" w:rsidP="00003630">
                    <w:pPr>
                      <w:jc w:val="center"/>
                      <w:rPr>
                        <w:sz w:val="20"/>
                        <w:szCs w:val="20"/>
                      </w:rPr>
                    </w:pPr>
                    <w:r w:rsidRPr="00C33C60">
                      <w:rPr>
                        <w:rFonts w:ascii="Arial" w:hAnsi="Arial" w:cs="Arial"/>
                        <w:b/>
                        <w:bCs/>
                        <w:color w:val="000000"/>
                        <w:sz w:val="20"/>
                        <w:szCs w:val="20"/>
                        <w:lang w:val="en-US"/>
                      </w:rPr>
                      <w:t>поступивших в адрес Уполномоченного, по</w:t>
                    </w:r>
                    <w:r>
                      <w:rPr>
                        <w:rFonts w:ascii="Arial" w:hAnsi="Arial" w:cs="Arial"/>
                        <w:b/>
                        <w:bCs/>
                        <w:color w:val="000000"/>
                        <w:sz w:val="20"/>
                        <w:szCs w:val="20"/>
                      </w:rPr>
                      <w:t xml:space="preserve"> </w:t>
                    </w:r>
                  </w:p>
                </w:txbxContent>
              </v:textbox>
            </v:rect>
            <v:rect id="_x0000_s1317" style="position:absolute;left:289;top:1061;width:8667;height:384" filled="f" stroked="f">
              <v:textbox style="mso-next-textbox:#_x0000_s1317" inset="0,0,0,0">
                <w:txbxContent>
                  <w:p w:rsidR="004A13A0" w:rsidRPr="00C33C60" w:rsidRDefault="004A13A0" w:rsidP="00003630">
                    <w:pPr>
                      <w:jc w:val="center"/>
                      <w:rPr>
                        <w:b/>
                        <w:sz w:val="20"/>
                        <w:szCs w:val="20"/>
                      </w:rPr>
                    </w:pPr>
                    <w:r w:rsidRPr="00C33C60">
                      <w:rPr>
                        <w:rFonts w:ascii="Arial" w:hAnsi="Arial" w:cs="Arial"/>
                        <w:b/>
                        <w:bCs/>
                        <w:color w:val="000000"/>
                        <w:sz w:val="20"/>
                        <w:szCs w:val="20"/>
                      </w:rPr>
                      <w:t>группам прав и свобод в сравнении с</w:t>
                    </w:r>
                  </w:p>
                </w:txbxContent>
              </v:textbox>
            </v:rect>
            <v:rect id="_x0000_s1318" style="position:absolute;left:289;top:1445;width:8511;height:322" filled="f" stroked="f">
              <v:textbox style="mso-next-textbox:#_x0000_s1318" inset="0,0,0,0">
                <w:txbxContent>
                  <w:p w:rsidR="004A13A0" w:rsidRPr="00C33C60" w:rsidRDefault="004A13A0" w:rsidP="00003630">
                    <w:pPr>
                      <w:jc w:val="center"/>
                      <w:rPr>
                        <w:sz w:val="20"/>
                        <w:szCs w:val="20"/>
                      </w:rPr>
                    </w:pPr>
                    <w:r w:rsidRPr="00C33C60">
                      <w:rPr>
                        <w:rFonts w:ascii="Arial" w:hAnsi="Arial" w:cs="Arial"/>
                        <w:b/>
                        <w:bCs/>
                        <w:color w:val="000000"/>
                        <w:sz w:val="20"/>
                        <w:szCs w:val="20"/>
                        <w:lang w:val="en-US"/>
                      </w:rPr>
                      <w:t>предыдущими годами</w:t>
                    </w:r>
                  </w:p>
                </w:txbxContent>
              </v:textbox>
            </v:rect>
            <v:rect id="_x0000_s1319" style="position:absolute;left:6116;top:2616;width:2912;height:2031" stroked="f"/>
            <v:rect id="_x0000_s1320" style="position:absolute;left:6116;top:2744;width:147;height:146" fillcolor="#99f" strokeweight=".0005mm"/>
            <v:rect id="_x0000_s1321" style="position:absolute;left:6354;top:2671;width:1172;height:207;mso-wrap-style:none" filled="f" stroked="f">
              <v:textbox style="mso-next-textbox:#_x0000_s1321;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личные права</w:t>
                    </w:r>
                  </w:p>
                </w:txbxContent>
              </v:textbox>
            </v:rect>
            <v:rect id="_x0000_s1322" style="position:absolute;left:6116;top:3146;width:147;height:147" fillcolor="#936" strokeweight=".0005mm"/>
            <v:rect id="_x0000_s1323" style="position:absolute;left:6380;top:3110;width:1565;height:207;mso-wrap-style:none" filled="f" stroked="f">
              <v:textbox style="mso-next-textbox:#_x0000_s1323;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социальные права</w:t>
                    </w:r>
                  </w:p>
                </w:txbxContent>
              </v:textbox>
            </v:rect>
            <v:rect id="_x0000_s1324" style="position:absolute;left:6116;top:3549;width:147;height:146" fillcolor="#ffc" strokeweight=".0005mm"/>
            <v:rect id="_x0000_s1325" style="position:absolute;left:6354;top:3475;width:1802;height:207;mso-wrap-style:none" filled="f" stroked="f">
              <v:textbox style="mso-next-textbox:#_x0000_s1325;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экономические права</w:t>
                    </w:r>
                  </w:p>
                </w:txbxContent>
              </v:textbox>
            </v:rect>
            <v:rect id="_x0000_s1326" style="position:absolute;left:6116;top:3951;width:147;height:146" fillcolor="#cff" strokeweight=".0005mm"/>
            <v:rect id="_x0000_s1327" style="position:absolute;left:6354;top:3878;width:1693;height:207;mso-wrap-style:none" filled="f" stroked="f">
              <v:textbox style="mso-next-textbox:#_x0000_s1327;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политические права</w:t>
                    </w:r>
                  </w:p>
                </w:txbxContent>
              </v:textbox>
            </v:rect>
            <v:rect id="_x0000_s1328" style="position:absolute;left:6116;top:4354;width:147;height:146" fillcolor="#606" strokeweight=".0005mm"/>
            <v:rect id="_x0000_s1329" style="position:absolute;left:6354;top:4280;width:1513;height:207;mso-wrap-style:none" filled="f" stroked="f">
              <v:textbox style="mso-next-textbox:#_x0000_s1329;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культурные права</w:t>
                    </w:r>
                  </w:p>
                </w:txbxContent>
              </v:textbox>
            </v:rect>
            <w10:wrap type="none"/>
            <w10:anchorlock/>
          </v:group>
        </w:pict>
      </w:r>
    </w:p>
    <w:p w:rsidR="00003630" w:rsidRDefault="00003630" w:rsidP="00003630">
      <w:pPr>
        <w:ind w:firstLine="567"/>
        <w:jc w:val="both"/>
        <w:rPr>
          <w:sz w:val="28"/>
          <w:szCs w:val="28"/>
        </w:rPr>
      </w:pPr>
    </w:p>
    <w:p w:rsidR="00003630" w:rsidRPr="005A1AB5" w:rsidRDefault="00003630" w:rsidP="00003630">
      <w:pPr>
        <w:ind w:firstLine="567"/>
        <w:jc w:val="both"/>
        <w:rPr>
          <w:sz w:val="28"/>
          <w:szCs w:val="28"/>
        </w:rPr>
      </w:pPr>
      <w:r w:rsidRPr="005A1AB5">
        <w:rPr>
          <w:sz w:val="28"/>
          <w:szCs w:val="28"/>
        </w:rPr>
        <w:t xml:space="preserve">Наибольшее количество письменных обращений по группам прав и свобод (диаграмма №1) касается нарушений личных (гражданских) прав – </w:t>
      </w:r>
      <w:r w:rsidR="00F13874">
        <w:rPr>
          <w:sz w:val="28"/>
          <w:szCs w:val="28"/>
        </w:rPr>
        <w:t>49</w:t>
      </w:r>
      <w:r w:rsidRPr="005A1AB5">
        <w:rPr>
          <w:sz w:val="28"/>
          <w:szCs w:val="28"/>
        </w:rPr>
        <w:t xml:space="preserve">% (в сравнении с 2014 – 54% и  2013 – 44%), социальных прав – </w:t>
      </w:r>
      <w:r w:rsidR="00F13874">
        <w:rPr>
          <w:sz w:val="28"/>
          <w:szCs w:val="28"/>
        </w:rPr>
        <w:t>47</w:t>
      </w:r>
      <w:r w:rsidRPr="005A1AB5">
        <w:rPr>
          <w:sz w:val="28"/>
          <w:szCs w:val="28"/>
        </w:rPr>
        <w:t xml:space="preserve">% (в сравнении с 2014 - 37% и 2013 – 48%), экономических прав – </w:t>
      </w:r>
      <w:r w:rsidR="00F13874">
        <w:rPr>
          <w:sz w:val="28"/>
          <w:szCs w:val="28"/>
        </w:rPr>
        <w:t>2</w:t>
      </w:r>
      <w:r w:rsidRPr="005A1AB5">
        <w:rPr>
          <w:sz w:val="28"/>
          <w:szCs w:val="28"/>
        </w:rPr>
        <w:t>% (в сра</w:t>
      </w:r>
      <w:r w:rsidR="00EF1E8F">
        <w:rPr>
          <w:sz w:val="28"/>
          <w:szCs w:val="28"/>
        </w:rPr>
        <w:t>внении с 2014 - 9% и 2013 – 8%), культурных прав – 1 %, политических прав – 1%</w:t>
      </w:r>
    </w:p>
    <w:p w:rsidR="00003630" w:rsidRPr="005A1AB5" w:rsidRDefault="00003630" w:rsidP="00003630">
      <w:pPr>
        <w:ind w:firstLine="567"/>
        <w:jc w:val="right"/>
        <w:rPr>
          <w:sz w:val="28"/>
          <w:szCs w:val="28"/>
        </w:rPr>
      </w:pPr>
      <w:r w:rsidRPr="005A1AB5">
        <w:rPr>
          <w:sz w:val="28"/>
          <w:szCs w:val="28"/>
        </w:rPr>
        <w:t xml:space="preserve"> Диаграмма №1</w:t>
      </w:r>
    </w:p>
    <w:p w:rsidR="00003630" w:rsidRPr="005A1AB5" w:rsidRDefault="002700D6" w:rsidP="00003630">
      <w:pPr>
        <w:jc w:val="center"/>
        <w:rPr>
          <w:sz w:val="28"/>
          <w:szCs w:val="28"/>
        </w:rPr>
      </w:pPr>
      <w:r>
        <w:rPr>
          <w:sz w:val="28"/>
          <w:szCs w:val="28"/>
        </w:rPr>
      </w:r>
      <w:r>
        <w:rPr>
          <w:sz w:val="28"/>
          <w:szCs w:val="28"/>
        </w:rPr>
        <w:pict>
          <v:group id="_x0000_s1386" editas="canvas" style="width:475.95pt;height:165.85pt;mso-position-horizontal-relative:char;mso-position-vertical-relative:line" coordsize="9519,3317">
            <o:lock v:ext="edit" aspectratio="t"/>
            <v:shape id="_x0000_s1387" type="#_x0000_t75" style="position:absolute;width:9519;height:3317" o:preferrelative="f">
              <v:fill o:detectmouseclick="t"/>
              <v:path o:extrusionok="t" o:connecttype="none"/>
              <o:lock v:ext="edit" text="t"/>
            </v:shape>
            <v:rect id="_x0000_s1388" style="position:absolute;top:65;width:9519;height:3187" strokeweight="0"/>
            <v:shape id="_x0000_s1389" style="position:absolute;left:2908;top:1510;width:145;height:671" coordsize="145,671" path="m145,323l,,,348,145,671r,-348xe" fillcolor="navy" strokeweight=".0005mm">
              <v:path arrowok="t"/>
            </v:shape>
            <v:shape id="_x0000_s1390" style="position:absolute;left:2908;top:1510;width:145;height:323" coordsize="145,323" path="m,l54,,90,r55,l145,323,,xe" fillcolor="blue" strokeweight=".0005mm">
              <v:path arrowok="t"/>
            </v:shape>
            <v:shape id="_x0000_s1391" style="position:absolute;left:2701;top:1510;width:333;height:671" coordsize="234,671" path="m234,323l,,,348,234,671r,-348xe" fillcolor="#668080" strokeweight=".0005mm">
              <v:path arrowok="t"/>
            </v:shape>
            <v:shape id="_x0000_s1392" style="position:absolute;left:2701;top:1510;width:333;height:323" coordsize="234,323" path="m,l18,,54,,90,,234,323,,xe" fillcolor="#cff" strokeweight=".0005mm">
              <v:path arrowok="t"/>
            </v:shape>
            <v:shape id="_x0000_s1393" style="position:absolute;left:1120;top:1858;width:1680;height:685" coordsize="1680,685" path="m1680,336r-91,l1535,336,1427,323r-91,l1282,323r-90,-13l1138,310r-91,l975,297r-72,l831,284,758,272r-54,l632,259,560,246,524,233,451,220r-36,l361,207,307,194,271,181,217,168,180,142r-36,l108,117,90,104,72,91,36,78r,-13l18,52,,26r,l,,,349r,26l,375r18,26l36,413r,13l72,439r18,13l108,465r36,26l180,491r37,26l271,530r36,13l361,555r54,13l451,568r73,13l560,594r72,13l704,620r54,l831,633r72,13l975,646r72,13l1138,659r54,l1282,672r54,l1427,672r108,13l1589,685r91,l1680,336xe" fillcolor="green" strokeweight=".0005mm">
              <v:path arrowok="t"/>
            </v:shape>
            <v:shape id="_x0000_s1394" style="position:absolute;left:2800;top:1858;width:90;height:672" coordsize="90,672" path="m90,l,323,,672,90,349,90,xe" fillcolor="green" strokeweight=".0005mm">
              <v:path arrowok="t"/>
            </v:shape>
            <v:shape id="_x0000_s1395" style="position:absolute;left:1120;top:1536;width:1770;height:658" coordsize="1770,658" path="m1680,658r-91,l1535,658,1427,645r-54,l1282,645r-54,l1138,632r-54,l993,619r-90,l867,606,777,594r-55,l650,581,614,568r-72,l469,555,433,542,379,529,343,516,289,503,253,490,199,477,180,464,144,452,108,439,90,426,54,413,36,400,18,387r,-13l,348,,335,,322,,310,,297,18,284r,-13l36,258,54,245,90,219r18,-13l144,193r36,-12l199,168r54,-13l289,142r54,-13l379,129r54,-13l488,103,542,90,614,77,650,64r72,l777,51,867,39r72,l993,26r91,l1138,13r90,l1282,13,1373,r54,l1535,r235,322l1680,658xe" fillcolor="lime" strokeweight=".0005mm">
              <v:path arrowok="t"/>
            </v:shape>
            <v:shape id="_x0000_s1396" style="position:absolute;left:3215;top:1858;width:1788;height:685" coordsize="1788,685" path="m1788,r,26l1770,26r,26l1752,65r-18,13l1716,91r-18,13l1680,117r-36,13l1626,142r-55,13l1553,168r-54,13l1463,194r-54,13l1373,220r-72,13l1264,233r-72,13l1156,259r-72,13l1030,272r-91,12l903,284r-90,13l759,297r-91,13l614,310r-90,13l470,323r-91,l307,323r-90,13l163,336r-91,l,336,,685r72,l163,685r54,l307,672r72,l470,672r54,l614,659r54,l759,646r54,l903,633r36,l1030,620r54,l1156,607r36,-13l1264,581r37,l1373,568r36,-13l1463,543r36,-13l1553,517r18,-13l1626,491r18,-13l1680,465r18,-13l1716,439r18,-13l1752,413r18,-12l1770,375r18,l1788,349,1788,xe" fillcolor="#4d4d80" strokeweight=".0005mm">
              <v:path arrowok="t"/>
            </v:shape>
            <v:shape id="_x0000_s1397" style="position:absolute;left:3215;top:1536;width:1788;height:658" coordsize="1788,658" path="m,l90,r73,l253,r54,l397,r91,13l560,13r90,l705,26r72,l867,39r54,l994,51r90,13l1120,64r72,13l1246,90r55,13l1373,116r36,13l1463,142r36,l1553,155r37,26l1626,181r36,25l1680,219r18,13l1734,245r18,13l1770,271r,13l1788,297r,25l1788,335r,13l1770,361r,13l1752,400r-18,l1698,426r-18,13l1662,452r-36,12l1590,477r-37,13l1499,503r-36,13l1409,529r-36,13l1301,555r-55,13l1192,568r-72,13l1084,594r-90,l921,606r-54,13l777,619r-72,13l650,632r-90,13l488,645r-91,l307,645r-54,13l163,658r-73,l,658,,322,,xe" fillcolor="#99f" strokeweight=".0005mm">
              <v:path arrowok="t"/>
            </v:shape>
            <v:shape id="_x0000_s1398" style="position:absolute;left:2962;top:2220;width:91;height:348" coordsize="91,348" path="m91,l72,,36,,,,,348r36,l72,348r19,l91,xe" fillcolor="olive" strokeweight=".0005mm">
              <v:path arrowok="t"/>
            </v:shape>
            <v:shape id="_x0000_s1399" style="position:absolute;left:2962;top:1884;width:91;height:336" coordsize="91,336" path="m91,336r-19,l36,336,,336,91,r,336xe" fillcolor="yellow" strokeweight=".0005mm">
              <v:path arrowok="t"/>
            </v:shape>
            <v:rect id="_x0000_s1400" style="position:absolute;left:1210;top:194;width:4095;height:230;mso-wrap-style:none" filled="f" stroked="f">
              <v:textbox style="mso-next-textbox:#_x0000_s1400;mso-fit-shape-to-text:t" inset="0,0,0,0">
                <w:txbxContent>
                  <w:p w:rsidR="004A13A0" w:rsidRPr="00C33C60" w:rsidRDefault="004A13A0" w:rsidP="00F13874">
                    <w:pPr>
                      <w:jc w:val="center"/>
                      <w:rPr>
                        <w:sz w:val="20"/>
                        <w:szCs w:val="20"/>
                      </w:rPr>
                    </w:pPr>
                    <w:r w:rsidRPr="00C33C60">
                      <w:rPr>
                        <w:rFonts w:ascii="Arial" w:hAnsi="Arial" w:cs="Arial"/>
                        <w:b/>
                        <w:bCs/>
                        <w:color w:val="000000"/>
                        <w:sz w:val="20"/>
                        <w:szCs w:val="20"/>
                        <w:lang w:val="en-US"/>
                      </w:rPr>
                      <w:t xml:space="preserve">Распределение </w:t>
                    </w:r>
                    <w:r>
                      <w:rPr>
                        <w:rFonts w:ascii="Arial" w:hAnsi="Arial" w:cs="Arial"/>
                        <w:b/>
                        <w:bCs/>
                        <w:color w:val="000000"/>
                        <w:sz w:val="20"/>
                        <w:szCs w:val="20"/>
                      </w:rPr>
                      <w:t>письменных  обращений</w:t>
                    </w:r>
                  </w:p>
                </w:txbxContent>
              </v:textbox>
            </v:rect>
            <v:rect id="_x0000_s1401" style="position:absolute;left:1273;top:465;width:4265;height:230" filled="f" stroked="f">
              <v:textbox style="mso-next-textbox:#_x0000_s1401;mso-fit-shape-to-text:t" inset="0,0,0,0">
                <w:txbxContent>
                  <w:p w:rsidR="004A13A0" w:rsidRPr="00C33C60" w:rsidRDefault="004A13A0" w:rsidP="00F13874">
                    <w:pPr>
                      <w:rPr>
                        <w:sz w:val="20"/>
                        <w:szCs w:val="20"/>
                      </w:rPr>
                    </w:pPr>
                    <w:r w:rsidRPr="00C33C60">
                      <w:rPr>
                        <w:rFonts w:ascii="Arial" w:hAnsi="Arial" w:cs="Arial"/>
                        <w:b/>
                        <w:bCs/>
                        <w:color w:val="000000"/>
                        <w:sz w:val="20"/>
                        <w:szCs w:val="20"/>
                        <w:lang w:val="en-US"/>
                      </w:rPr>
                      <w:t>по группам прав и свобод</w:t>
                    </w:r>
                  </w:p>
                </w:txbxContent>
              </v:textbox>
            </v:rect>
            <v:rect id="_x0000_s1402" style="position:absolute;left:2818;top:2620;width:261;height:207;mso-wrap-style:none" filled="f" stroked="f">
              <v:textbox style="mso-next-textbox:#_x0000_s1402;mso-fit-shape-to-text:t" inset="0,0,0,0">
                <w:txbxContent>
                  <w:p w:rsidR="004A13A0" w:rsidRDefault="004A13A0" w:rsidP="00003630">
                    <w:r>
                      <w:rPr>
                        <w:rFonts w:ascii="Arial" w:hAnsi="Arial" w:cs="Arial"/>
                        <w:color w:val="000000"/>
                        <w:sz w:val="18"/>
                        <w:szCs w:val="18"/>
                        <w:lang w:val="en-US"/>
                      </w:rPr>
                      <w:t>1%</w:t>
                    </w:r>
                  </w:p>
                </w:txbxContent>
              </v:textbox>
            </v:rect>
            <v:rect id="_x0000_s1403" style="position:absolute;left:1734;top:1626;width:361;height:207;mso-wrap-style:none" filled="f" stroked="f">
              <v:textbox style="mso-next-textbox:#_x0000_s1403;mso-fit-shape-to-text:t" inset="0,0,0,0">
                <w:txbxContent>
                  <w:p w:rsidR="004A13A0" w:rsidRDefault="004A13A0" w:rsidP="00003630">
                    <w:r>
                      <w:rPr>
                        <w:rFonts w:ascii="Arial" w:hAnsi="Arial" w:cs="Arial"/>
                        <w:color w:val="000000"/>
                        <w:sz w:val="18"/>
                        <w:szCs w:val="18"/>
                        <w:lang w:val="en-US"/>
                      </w:rPr>
                      <w:t>47%</w:t>
                    </w:r>
                  </w:p>
                </w:txbxContent>
              </v:textbox>
            </v:rect>
            <v:rect id="_x0000_s1404" style="position:absolute;left:3667;top:1781;width:361;height:207;mso-wrap-style:none" filled="f" stroked="f">
              <v:textbox style="mso-next-textbox:#_x0000_s1404;mso-fit-shape-to-text:t" inset="0,0,0,0">
                <w:txbxContent>
                  <w:p w:rsidR="004A13A0" w:rsidRDefault="004A13A0" w:rsidP="00003630">
                    <w:r>
                      <w:rPr>
                        <w:rFonts w:ascii="Arial" w:hAnsi="Arial" w:cs="Arial"/>
                        <w:color w:val="000000"/>
                        <w:sz w:val="18"/>
                        <w:szCs w:val="18"/>
                      </w:rPr>
                      <w:t>49</w:t>
                    </w:r>
                    <w:r>
                      <w:rPr>
                        <w:rFonts w:ascii="Arial" w:hAnsi="Arial" w:cs="Arial"/>
                        <w:color w:val="000000"/>
                        <w:sz w:val="18"/>
                        <w:szCs w:val="18"/>
                        <w:lang w:val="en-US"/>
                      </w:rPr>
                      <w:t>%</w:t>
                    </w:r>
                  </w:p>
                </w:txbxContent>
              </v:textbox>
            </v:rect>
            <v:rect id="_x0000_s1405" style="position:absolute;left:2565;top:1239;width:261;height:207;mso-wrap-style:none" filled="f" stroked="f">
              <v:textbox style="mso-next-textbox:#_x0000_s1405;mso-fit-shape-to-text:t" inset="0,0,0,0">
                <w:txbxContent>
                  <w:p w:rsidR="004A13A0" w:rsidRDefault="004A13A0" w:rsidP="00003630">
                    <w:r>
                      <w:rPr>
                        <w:rFonts w:ascii="Arial" w:hAnsi="Arial" w:cs="Arial"/>
                        <w:color w:val="000000"/>
                        <w:sz w:val="18"/>
                        <w:szCs w:val="18"/>
                      </w:rPr>
                      <w:t>2</w:t>
                    </w:r>
                    <w:r>
                      <w:rPr>
                        <w:rFonts w:ascii="Arial" w:hAnsi="Arial" w:cs="Arial"/>
                        <w:color w:val="000000"/>
                        <w:sz w:val="18"/>
                        <w:szCs w:val="18"/>
                        <w:lang w:val="en-US"/>
                      </w:rPr>
                      <w:t>%</w:t>
                    </w:r>
                  </w:p>
                </w:txbxContent>
              </v:textbox>
            </v:rect>
            <v:rect id="_x0000_s1406" style="position:absolute;left:3034;top:1239;width:261;height:207;mso-wrap-style:none" filled="f" stroked="f">
              <v:textbox style="mso-next-textbox:#_x0000_s1406;mso-fit-shape-to-text:t" inset="0,0,0,0">
                <w:txbxContent>
                  <w:p w:rsidR="004A13A0" w:rsidRDefault="004A13A0" w:rsidP="00003630">
                    <w:r>
                      <w:rPr>
                        <w:rFonts w:ascii="Arial" w:hAnsi="Arial" w:cs="Arial"/>
                        <w:color w:val="000000"/>
                        <w:sz w:val="18"/>
                        <w:szCs w:val="18"/>
                        <w:lang w:val="en-US"/>
                      </w:rPr>
                      <w:t>1%</w:t>
                    </w:r>
                  </w:p>
                </w:txbxContent>
              </v:textbox>
            </v:rect>
            <v:rect id="_x0000_s1407" style="position:absolute;left:6502;top:1329;width:2963;height:1433" stroked="f"/>
            <v:rect id="_x0000_s1408" style="position:absolute;left:6593;top:1433;width:144;height:103" fillcolor="#99f" strokeweight=".0005mm"/>
            <v:rect id="_x0000_s1409" style="position:absolute;left:6828;top:1381;width:1172;height:207;mso-wrap-style:none" filled="f" stroked="f">
              <v:textbox style="mso-next-textbox:#_x0000_s1409;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личные права</w:t>
                    </w:r>
                  </w:p>
                </w:txbxContent>
              </v:textbox>
            </v:rect>
            <v:rect id="_x0000_s1410" style="position:absolute;left:6593;top:1717;width:144;height:103" fillcolor="yellow" strokeweight=".0005mm"/>
            <v:rect id="_x0000_s1411" style="position:absolute;left:6828;top:1665;width:1513;height:207;mso-wrap-style:none" filled="f" stroked="f">
              <v:textbox style="mso-next-textbox:#_x0000_s1411;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культурные права</w:t>
                    </w:r>
                  </w:p>
                </w:txbxContent>
              </v:textbox>
            </v:rect>
            <v:rect id="_x0000_s1412" style="position:absolute;left:6593;top:2000;width:144;height:104" fillcolor="lime" strokeweight=".0005mm"/>
            <v:rect id="_x0000_s1413" style="position:absolute;left:6828;top:1949;width:1545;height:208;mso-wrap-style:none" filled="f" stroked="f">
              <v:textbox style="mso-next-textbox:#_x0000_s1413;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соци</w:t>
                    </w:r>
                    <w:r w:rsidRPr="00C33C60">
                      <w:rPr>
                        <w:color w:val="000000"/>
                        <w:sz w:val="18"/>
                        <w:szCs w:val="18"/>
                        <w:lang w:val="en-US"/>
                      </w:rPr>
                      <w:t>а</w:t>
                    </w:r>
                    <w:r w:rsidRPr="00C33C60">
                      <w:rPr>
                        <w:rFonts w:ascii="Arial" w:hAnsi="Arial" w:cs="Arial"/>
                        <w:color w:val="000000"/>
                        <w:sz w:val="18"/>
                        <w:szCs w:val="18"/>
                        <w:lang w:val="en-US"/>
                      </w:rPr>
                      <w:t>льные права</w:t>
                    </w:r>
                  </w:p>
                </w:txbxContent>
              </v:textbox>
            </v:rect>
            <v:rect id="_x0000_s1414" style="position:absolute;left:6593;top:2284;width:144;height:104" fillcolor="#cff" strokeweight=".0005mm"/>
            <v:rect id="_x0000_s1415" style="position:absolute;left:6828;top:2233;width:1802;height:207;mso-wrap-style:none" filled="f" stroked="f">
              <v:textbox style="mso-next-textbox:#_x0000_s1415;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экономические права</w:t>
                    </w:r>
                  </w:p>
                </w:txbxContent>
              </v:textbox>
            </v:rect>
            <v:rect id="_x0000_s1416" style="position:absolute;left:6593;top:2568;width:144;height:104" fillcolor="blue" strokeweight=".0005mm"/>
            <v:rect id="_x0000_s1417" style="position:absolute;left:6828;top:2517;width:1693;height:207;mso-wrap-style:none" filled="f" stroked="f">
              <v:textbox style="mso-next-textbox:#_x0000_s1417;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политические права</w:t>
                    </w:r>
                  </w:p>
                </w:txbxContent>
              </v:textbox>
            </v:rect>
            <v:rect id="_x0000_s1418" style="position:absolute;top:65;width:9519;height:3187" filled="f" strokeweight="0"/>
            <w10:wrap type="none"/>
            <w10:anchorlock/>
          </v:group>
        </w:pict>
      </w:r>
    </w:p>
    <w:p w:rsidR="00003630" w:rsidRPr="005A1AB5" w:rsidRDefault="00003630" w:rsidP="00003630">
      <w:pPr>
        <w:ind w:firstLine="567"/>
        <w:jc w:val="both"/>
        <w:rPr>
          <w:sz w:val="28"/>
          <w:szCs w:val="28"/>
        </w:rPr>
      </w:pPr>
      <w:r w:rsidRPr="005A1AB5">
        <w:rPr>
          <w:b/>
          <w:sz w:val="28"/>
          <w:szCs w:val="28"/>
        </w:rPr>
        <w:lastRenderedPageBreak/>
        <w:t>Обращения и жалобы на нарушение личных (гражданских) прав</w:t>
      </w:r>
      <w:r w:rsidRPr="005A1AB5">
        <w:rPr>
          <w:sz w:val="28"/>
          <w:szCs w:val="28"/>
        </w:rPr>
        <w:t xml:space="preserve"> (диаграмма №2):</w:t>
      </w:r>
    </w:p>
    <w:p w:rsidR="00003630" w:rsidRPr="005A1AB5" w:rsidRDefault="00003630" w:rsidP="00003630">
      <w:pPr>
        <w:ind w:firstLine="567"/>
        <w:jc w:val="both"/>
        <w:rPr>
          <w:sz w:val="28"/>
          <w:szCs w:val="28"/>
        </w:rPr>
      </w:pPr>
      <w:r w:rsidRPr="005A1AB5">
        <w:rPr>
          <w:sz w:val="28"/>
          <w:szCs w:val="28"/>
        </w:rPr>
        <w:t xml:space="preserve">1 категория – </w:t>
      </w:r>
      <w:r w:rsidR="00F13874">
        <w:rPr>
          <w:sz w:val="28"/>
          <w:szCs w:val="28"/>
        </w:rPr>
        <w:t>56</w:t>
      </w:r>
      <w:r w:rsidRPr="005A1AB5">
        <w:rPr>
          <w:sz w:val="28"/>
          <w:szCs w:val="28"/>
        </w:rPr>
        <w:t xml:space="preserve"> % обращений составляют жалобы на нарушение права на достоинство личности (в сравнении с 2014 – 28% и с 2013 - 45%);</w:t>
      </w:r>
    </w:p>
    <w:p w:rsidR="00003630" w:rsidRPr="005A1AB5" w:rsidRDefault="00003630" w:rsidP="00003630">
      <w:pPr>
        <w:ind w:firstLine="567"/>
        <w:jc w:val="both"/>
        <w:rPr>
          <w:sz w:val="28"/>
          <w:szCs w:val="28"/>
        </w:rPr>
      </w:pPr>
      <w:r w:rsidRPr="005A1AB5">
        <w:rPr>
          <w:sz w:val="28"/>
          <w:szCs w:val="28"/>
        </w:rPr>
        <w:t xml:space="preserve">2 категория – </w:t>
      </w:r>
      <w:r w:rsidR="00F13874">
        <w:rPr>
          <w:sz w:val="28"/>
          <w:szCs w:val="28"/>
        </w:rPr>
        <w:t>33</w:t>
      </w:r>
      <w:r w:rsidRPr="005A1AB5">
        <w:rPr>
          <w:sz w:val="28"/>
          <w:szCs w:val="28"/>
        </w:rPr>
        <w:t xml:space="preserve"> % обращений - составляют обращения свободно получать и распространять информацию (в сравнении с 2014 – 49% и с 2013 - 27%);</w:t>
      </w:r>
    </w:p>
    <w:p w:rsidR="00003630" w:rsidRPr="005A1AB5" w:rsidRDefault="00003630" w:rsidP="00003630">
      <w:pPr>
        <w:ind w:firstLine="567"/>
        <w:jc w:val="both"/>
        <w:rPr>
          <w:sz w:val="28"/>
          <w:szCs w:val="28"/>
        </w:rPr>
      </w:pPr>
      <w:r w:rsidRPr="005A1AB5">
        <w:rPr>
          <w:sz w:val="28"/>
          <w:szCs w:val="28"/>
        </w:rPr>
        <w:t>3 категория – 7% обращений – на нарушения прав на судебную защиту и справедливое судебное разбирательство (в сравнении с 2014 – 17% и с 2013 - 21%);</w:t>
      </w:r>
    </w:p>
    <w:p w:rsidR="00003630" w:rsidRDefault="00003630" w:rsidP="00003630">
      <w:pPr>
        <w:ind w:firstLine="567"/>
        <w:jc w:val="both"/>
        <w:rPr>
          <w:sz w:val="28"/>
          <w:szCs w:val="28"/>
        </w:rPr>
      </w:pPr>
      <w:r w:rsidRPr="005A1AB5">
        <w:rPr>
          <w:sz w:val="28"/>
          <w:szCs w:val="28"/>
        </w:rPr>
        <w:t>4 категория – 4% обращений - на нарушения прав на свободу передвижения и выбор места жительства (в сравнении с 2014 – 6% и с 2013 - 4%).</w:t>
      </w:r>
    </w:p>
    <w:p w:rsidR="001A54AB" w:rsidRDefault="001A54AB" w:rsidP="00003630">
      <w:pPr>
        <w:ind w:firstLine="567"/>
        <w:jc w:val="both"/>
        <w:rPr>
          <w:sz w:val="28"/>
          <w:szCs w:val="28"/>
        </w:rPr>
      </w:pPr>
    </w:p>
    <w:p w:rsidR="00003630" w:rsidRPr="005A1AB5" w:rsidRDefault="00003630" w:rsidP="00003630">
      <w:pPr>
        <w:ind w:firstLine="567"/>
        <w:jc w:val="right"/>
        <w:rPr>
          <w:sz w:val="28"/>
          <w:szCs w:val="28"/>
        </w:rPr>
      </w:pPr>
      <w:r w:rsidRPr="005A1AB5">
        <w:rPr>
          <w:sz w:val="28"/>
          <w:szCs w:val="28"/>
        </w:rPr>
        <w:t>Диаграмма № 2</w:t>
      </w:r>
    </w:p>
    <w:p w:rsidR="00003630" w:rsidRPr="005A1AB5" w:rsidRDefault="002700D6" w:rsidP="00003630">
      <w:pPr>
        <w:jc w:val="right"/>
        <w:rPr>
          <w:sz w:val="28"/>
          <w:szCs w:val="28"/>
        </w:rPr>
      </w:pPr>
      <w:r>
        <w:rPr>
          <w:sz w:val="28"/>
          <w:szCs w:val="28"/>
        </w:rPr>
      </w:r>
      <w:r>
        <w:rPr>
          <w:sz w:val="28"/>
          <w:szCs w:val="28"/>
        </w:rPr>
        <w:pict>
          <v:group id="_x0000_s1330" editas="canvas" style="width:489.15pt;height:191.25pt;mso-position-horizontal-relative:char;mso-position-vertical-relative:line" coordorigin="-58,62" coordsize="9783,3825">
            <o:lock v:ext="edit" aspectratio="t"/>
            <v:shape id="_x0000_s1331" type="#_x0000_t75" style="position:absolute;left:-58;top:62;width:9783;height:3825" o:preferrelative="f">
              <v:fill o:detectmouseclick="t"/>
              <v:path o:extrusionok="t" o:connecttype="none"/>
              <o:lock v:ext="edit" text="t"/>
            </v:shape>
            <v:rect id="_x0000_s1332" style="position:absolute;left:-58;top:63;width:9782;height:3823" strokeweight="44e-5mm"/>
            <v:shape id="_x0000_s1333" style="position:absolute;left:3020;top:1683;width:443;height:666" coordsize="443,666" path="m443,314l,,,352,443,666r,-352xe" fillcolor="#668080" strokeweight="44e-5mm">
              <v:path arrowok="t"/>
            </v:shape>
            <v:shape id="_x0000_s1334" style="position:absolute;left:3020;top:1670;width:443;height:327" coordsize="443,327" path="m,13r63,l111,r31,l190,r63,l300,r32,l395,r48,l443,327,,13xe" fillcolor="#cff" strokeweight="44e-5mm">
              <v:path arrowok="t"/>
            </v:shape>
            <v:shape id="_x0000_s1335" style="position:absolute;left:2214;top:1771;width:1091;height:590" coordsize="1091,590" path="m1091,239l,,,352,1091,590r,-351xe" fillcolor="#808066" strokeweight="44e-5mm">
              <v:path arrowok="t"/>
            </v:shape>
            <v:shape id="_x0000_s1336" style="position:absolute;left:2214;top:1696;width:1091;height:314" coordsize="1091,314" path="m,75l47,62,110,50r48,l189,37r48,l316,25r47,l411,12r63,l553,r47,l648,r443,314l,75xe" fillcolor="#ffc" strokeweight="44e-5mm">
              <v:path arrowok="t"/>
            </v:shape>
            <v:shape id="_x0000_s1337" style="position:absolute;left:1550;top:2047;width:1;height:364" coordsize="0,364" path="m,13r,l,,,,,352r,l,364r,l,13xe" fillcolor="#4d1a33" strokeweight="44e-5mm">
              <v:path arrowok="t"/>
            </v:shape>
            <v:rect id="_x0000_s1338" style="position:absolute;left:1550;top:2047;width:1596;height:352" fillcolor="#4d1a33" strokeweight="44e-5mm"/>
            <v:shape id="_x0000_s1339" style="position:absolute;left:1550;top:1809;width:1596;height:251" coordsize="1596,251" path="m,251l,238,,213,,201r15,l15,188,31,163,47,150r16,l94,125r16,-12l142,100r16,l189,75r32,l253,62,300,50,332,37,363,25r48,l458,12,505,,1596,238,,251xe" fillcolor="#936" strokeweight="44e-5mm">
              <v:path arrowok="t"/>
            </v:shape>
            <v:shape id="_x0000_s1340" style="position:absolute;left:2198;top:2123;width:3210;height:690" coordsize="3210,690" path="m3210,r,12l3194,37r,l3194,50r-16,12l3162,88r-16,12l3130,100r-31,25l3083,138r-32,l3020,163r-32,12l2957,175r-32,13l2877,201r-31,12l2814,226r-63,12l2719,238r-47,13l2625,263r-64,l2514,276r-32,l2403,288r-47,13l2308,301r-79,13l2182,314r-63,l2071,326r-79,l1929,326r-48,l1802,339r-63,l1692,339r-95,l1549,339r-63,l1439,339r-95,-13l1296,326r-63,l1154,326r-47,-12l1059,314r-63,l917,301r-48,l822,288r-79,l696,276r-32,l585,263,553,251r-47,l458,238,411,226,363,213r-31,l284,188r-31,l221,175,190,163,158,150,142,138,110,125,79,113,63,100,47,88,31,75,16,62r,-12l,37,,25,,12,,364r,12l,389r16,13l16,414r15,13l47,439r16,13l79,464r31,13l142,489r16,13l190,515r31,12l253,540r31,l332,565r31,l411,577r47,13l506,602r47,l585,615r79,13l696,628r47,12l822,640r47,13l917,653r79,12l1059,665r48,l1154,678r79,l1296,678r48,l1439,690r47,l1549,690r48,l1692,690r47,l1802,690r79,-12l1929,678r63,l2071,678r48,-13l2182,665r47,l2308,653r48,l2403,640r79,-12l2514,628r47,-13l2625,615r47,-13l2719,590r32,l2814,577r32,-12l2877,552r48,-12l2957,527r31,l3020,515r31,-26l3083,489r16,-12l3130,452r16,l3162,439r16,-25l3194,402r,-13l3194,389r16,-25l3210,351,3210,xe" fillcolor="#4d4d80" strokeweight="44e-5mm">
              <v:path arrowok="t"/>
            </v:shape>
            <v:shape id="_x0000_s1341" style="position:absolute;left:2198;top:1796;width:3210;height:666" coordsize="3210,666" path="m1597,r63,l1739,r63,l1850,r63,l1992,13r47,l2103,13r79,12l2229,25r48,l2356,38r47,l2451,50r47,l2561,63r48,12l2656,75r63,13l2751,101r47,12l2846,126r31,l2909,138r32,13l2988,163r32,13l3036,188r47,13l3099,214r16,12l3146,239r16,12l3178,264r,12l3194,289r,12l3210,314r,13l3210,339r,13l3194,364r,13l3178,389r-16,13l3146,427r-16,l3115,440r-32,25l3051,465r-15,12l2988,502r-31,l2925,515r-32,13l2846,540r-32,13l2767,553r-48,12l2672,578r-47,12l2561,590r-47,13l2482,603r-47,12l2356,628r-48,l2261,628r-79,13l2119,641r-48,12l1992,653r-63,l1881,653r-63,l1739,666r-47,l1628,666r-79,l1486,666r-47,l1344,653r-48,l1233,653r-47,l1107,641r-48,l996,641,917,628r-48,l822,615r-79,l696,603r-32,l616,590,553,578r-47,l458,565,411,553,363,540r-31,l284,515r-31,l221,502,190,490,158,477,142,465,110,452,79,440,63,427,47,415,31,402,16,389r,-12l,364,,352,,339,1597,327,1597,xe" fillcolor="#99f" strokeweight="44e-5mm">
              <v:path arrowok="t"/>
            </v:shape>
            <v:rect id="_x0000_s1342" style="position:absolute;left:1803;top:214;width:5275;height:326" filled="f" stroked="f">
              <v:textbox style="mso-next-textbox:#_x0000_s1342" inset="0,0,0,0">
                <w:txbxContent>
                  <w:p w:rsidR="004A13A0" w:rsidRPr="00C33C60" w:rsidRDefault="004A13A0" w:rsidP="00003630">
                    <w:pPr>
                      <w:rPr>
                        <w:sz w:val="20"/>
                        <w:szCs w:val="20"/>
                      </w:rPr>
                    </w:pPr>
                    <w:r w:rsidRPr="00C33C60">
                      <w:rPr>
                        <w:rFonts w:ascii="Arial" w:hAnsi="Arial" w:cs="Arial"/>
                        <w:b/>
                        <w:bCs/>
                        <w:color w:val="000000"/>
                        <w:sz w:val="20"/>
                        <w:szCs w:val="20"/>
                        <w:lang w:val="en-US"/>
                      </w:rPr>
                      <w:t xml:space="preserve">Распределение поступивших жалоб на </w:t>
                    </w:r>
                  </w:p>
                </w:txbxContent>
              </v:textbox>
            </v:rect>
            <v:rect id="_x0000_s1343" style="position:absolute;left:1771;top:540;width:3908;height:230;mso-wrap-style:none" filled="f" stroked="f">
              <v:textbox style="mso-next-textbox:#_x0000_s1343;mso-fit-shape-to-text:t" inset="0,0,0,0">
                <w:txbxContent>
                  <w:p w:rsidR="004A13A0" w:rsidRPr="00C33C60" w:rsidRDefault="004A13A0" w:rsidP="00003630">
                    <w:pPr>
                      <w:rPr>
                        <w:sz w:val="20"/>
                        <w:szCs w:val="20"/>
                      </w:rPr>
                    </w:pPr>
                    <w:r w:rsidRPr="00C33C60">
                      <w:rPr>
                        <w:rFonts w:ascii="Arial" w:hAnsi="Arial" w:cs="Arial"/>
                        <w:b/>
                        <w:bCs/>
                        <w:color w:val="000000"/>
                        <w:sz w:val="20"/>
                        <w:szCs w:val="20"/>
                        <w:lang w:val="en-US"/>
                      </w:rPr>
                      <w:t>нарушение личных (гражданских) прав</w:t>
                    </w:r>
                  </w:p>
                </w:txbxContent>
              </v:textbox>
            </v:rect>
            <v:rect id="_x0000_s1344" style="position:absolute;left:2071;top:1444;width:290;height:230;mso-wrap-style:none" filled="f" stroked="f">
              <v:textbox style="mso-next-textbox:#_x0000_s1344;mso-fit-shape-to-text:t" inset="0,0,0,0">
                <w:txbxContent>
                  <w:p w:rsidR="004A13A0" w:rsidRDefault="004A13A0" w:rsidP="00003630">
                    <w:r>
                      <w:rPr>
                        <w:rFonts w:ascii="Arial" w:hAnsi="Arial" w:cs="Arial"/>
                        <w:color w:val="000000"/>
                        <w:sz w:val="20"/>
                        <w:szCs w:val="20"/>
                        <w:lang w:val="en-US"/>
                      </w:rPr>
                      <w:t>7%</w:t>
                    </w:r>
                  </w:p>
                </w:txbxContent>
              </v:textbox>
            </v:rect>
            <v:rect id="_x0000_s1345" style="position:absolute;left:2957;top:1382;width:290;height:230;mso-wrap-style:none" filled="f" stroked="f">
              <v:textbox style="mso-next-textbox:#_x0000_s1345;mso-fit-shape-to-text:t" inset="0,0,0,0">
                <w:txbxContent>
                  <w:p w:rsidR="004A13A0" w:rsidRDefault="004A13A0" w:rsidP="00003630">
                    <w:r>
                      <w:rPr>
                        <w:rFonts w:ascii="Arial" w:hAnsi="Arial" w:cs="Arial"/>
                        <w:color w:val="000000"/>
                        <w:sz w:val="20"/>
                        <w:szCs w:val="20"/>
                        <w:lang w:val="en-US"/>
                      </w:rPr>
                      <w:t>4%</w:t>
                    </w:r>
                  </w:p>
                </w:txbxContent>
              </v:textbox>
            </v:rect>
            <v:rect id="_x0000_s1346" style="position:absolute;left:4222;top:2047;width:401;height:230;mso-wrap-style:none" filled="f" stroked="f">
              <v:textbox style="mso-next-textbox:#_x0000_s1346;mso-fit-shape-to-text:t" inset="0,0,0,0">
                <w:txbxContent>
                  <w:p w:rsidR="004A13A0" w:rsidRDefault="004A13A0" w:rsidP="00003630">
                    <w:r>
                      <w:rPr>
                        <w:rFonts w:ascii="Arial" w:hAnsi="Arial" w:cs="Arial"/>
                        <w:color w:val="000000"/>
                        <w:sz w:val="20"/>
                        <w:szCs w:val="20"/>
                      </w:rPr>
                      <w:t>56</w:t>
                    </w:r>
                    <w:r>
                      <w:rPr>
                        <w:rFonts w:ascii="Arial" w:hAnsi="Arial" w:cs="Arial"/>
                        <w:color w:val="000000"/>
                        <w:sz w:val="20"/>
                        <w:szCs w:val="20"/>
                        <w:lang w:val="en-US"/>
                      </w:rPr>
                      <w:t>%</w:t>
                    </w:r>
                  </w:p>
                </w:txbxContent>
              </v:textbox>
            </v:rect>
            <v:rect id="_x0000_s1347" style="position:absolute;left:1897;top:1871;width:401;height:230;mso-wrap-style:none" filled="f" stroked="f">
              <v:textbox style="mso-next-textbox:#_x0000_s1347;mso-fit-shape-to-text:t" inset="0,0,0,0">
                <w:txbxContent>
                  <w:p w:rsidR="004A13A0" w:rsidRDefault="004A13A0" w:rsidP="00003630">
                    <w:r>
                      <w:rPr>
                        <w:rFonts w:ascii="Arial" w:hAnsi="Arial" w:cs="Arial"/>
                        <w:color w:val="000000"/>
                        <w:sz w:val="20"/>
                        <w:szCs w:val="20"/>
                      </w:rPr>
                      <w:t>33</w:t>
                    </w:r>
                    <w:r>
                      <w:rPr>
                        <w:rFonts w:ascii="Arial" w:hAnsi="Arial" w:cs="Arial"/>
                        <w:color w:val="000000"/>
                        <w:sz w:val="20"/>
                        <w:szCs w:val="20"/>
                        <w:lang w:val="en-US"/>
                      </w:rPr>
                      <w:t>%</w:t>
                    </w:r>
                  </w:p>
                </w:txbxContent>
              </v:textbox>
            </v:rect>
            <v:rect id="_x0000_s1348" style="position:absolute;left:5834;top:1068;width:3463;height:2411" stroked="f"/>
            <v:rect id="_x0000_s1349" style="position:absolute;left:5945;top:1143;width:111;height:88" fillcolor="#99f" strokeweight="44e-5mm"/>
            <v:rect id="_x0000_s1350" style="position:absolute;left:6119;top:1080;width:2661;height:207;mso-wrap-style:none" filled="f" stroked="f">
              <v:textbox style="mso-next-textbox:#_x0000_s1350;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право на достоинство личности</w:t>
                    </w:r>
                  </w:p>
                </w:txbxContent>
              </v:textbox>
            </v:rect>
            <v:rect id="_x0000_s1351" style="position:absolute;left:5945;top:1733;width:111;height:88" fillcolor="#936" strokeweight="44e-5mm"/>
            <v:rect id="_x0000_s1352" style="position:absolute;left:6119;top:1670;width:2301;height:207;mso-wrap-style:none" filled="f" stroked="f">
              <v:textbox style="mso-next-textbox:#_x0000_s1352;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право свободно получать и</w:t>
                    </w:r>
                  </w:p>
                </w:txbxContent>
              </v:textbox>
            </v:rect>
            <v:rect id="_x0000_s1353" style="position:absolute;left:6119;top:1871;width:2495;height:207;mso-wrap-style:none" filled="f" stroked="f">
              <v:textbox style="mso-next-textbox:#_x0000_s1353;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распространять информацию</w:t>
                    </w:r>
                  </w:p>
                </w:txbxContent>
              </v:textbox>
            </v:rect>
            <v:rect id="_x0000_s1354" style="position:absolute;left:5945;top:2324;width:111;height:87" fillcolor="#ffc" strokeweight="44e-5mm"/>
            <v:rect id="_x0000_s1355" style="position:absolute;left:6119;top:2261;width:2410;height:207;mso-wrap-style:none" filled="f" stroked="f">
              <v:textbox style="mso-next-textbox:#_x0000_s1355;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право на судебную защиту и</w:t>
                    </w:r>
                  </w:p>
                </w:txbxContent>
              </v:textbox>
            </v:rect>
            <v:rect id="_x0000_s1356" style="position:absolute;left:6119;top:2462;width:2028;height:207;mso-wrap-style:none" filled="f" stroked="f">
              <v:textbox style="mso-next-textbox:#_x0000_s1356;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справедливое судебное</w:t>
                    </w:r>
                  </w:p>
                </w:txbxContent>
              </v:textbox>
            </v:rect>
            <v:rect id="_x0000_s1357" style="position:absolute;left:6119;top:2663;width:1437;height:207;mso-wrap-style:none" filled="f" stroked="f">
              <v:textbox style="mso-next-textbox:#_x0000_s1357;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разбирательство</w:t>
                    </w:r>
                  </w:p>
                </w:txbxContent>
              </v:textbox>
            </v:rect>
            <v:rect id="_x0000_s1358" style="position:absolute;left:5945;top:2914;width:111;height:88" fillcolor="#cff" strokeweight="44e-5mm"/>
            <v:rect id="_x0000_s1359" style="position:absolute;left:6119;top:2851;width:2744;height:207;mso-wrap-style:none" filled="f" stroked="f">
              <v:textbox style="mso-next-textbox:#_x0000_s1359;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право на свободу передвижения</w:t>
                    </w:r>
                  </w:p>
                </w:txbxContent>
              </v:textbox>
            </v:rect>
            <v:rect id="_x0000_s1360" style="position:absolute;left:6119;top:3052;width:2246;height:207;mso-wrap-style:none" filled="f" stroked="f">
              <v:textbox style="mso-next-textbox:#_x0000_s1360;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 xml:space="preserve">и выбор места жительства </w:t>
                    </w:r>
                  </w:p>
                </w:txbxContent>
              </v:textbox>
            </v:rect>
            <v:rect id="_x0000_s1361" style="position:absolute;left:-58;top:63;width:9782;height:3823" filled="f" strokeweight="44e-5mm"/>
            <w10:wrap type="none"/>
            <w10:anchorlock/>
          </v:group>
        </w:pict>
      </w:r>
    </w:p>
    <w:p w:rsidR="00F13874" w:rsidRPr="005A1AB5" w:rsidRDefault="00F13874" w:rsidP="00003630">
      <w:pPr>
        <w:jc w:val="right"/>
        <w:rPr>
          <w:b/>
          <w:sz w:val="28"/>
          <w:szCs w:val="28"/>
        </w:rPr>
      </w:pPr>
    </w:p>
    <w:p w:rsidR="00003630" w:rsidRPr="005A1AB5" w:rsidRDefault="00003630" w:rsidP="00003630">
      <w:pPr>
        <w:ind w:firstLine="567"/>
        <w:jc w:val="both"/>
        <w:rPr>
          <w:sz w:val="28"/>
          <w:szCs w:val="28"/>
        </w:rPr>
      </w:pPr>
      <w:r w:rsidRPr="005A1AB5">
        <w:rPr>
          <w:b/>
          <w:sz w:val="28"/>
          <w:szCs w:val="28"/>
        </w:rPr>
        <w:t>Обращения и жалобы на нарушение социальных прав</w:t>
      </w:r>
      <w:r w:rsidRPr="005A1AB5">
        <w:rPr>
          <w:sz w:val="28"/>
          <w:szCs w:val="28"/>
        </w:rPr>
        <w:t xml:space="preserve"> (диаграмма №3):</w:t>
      </w:r>
    </w:p>
    <w:p w:rsidR="00003630" w:rsidRPr="005A1AB5" w:rsidRDefault="00003630" w:rsidP="00003630">
      <w:pPr>
        <w:ind w:firstLine="567"/>
        <w:jc w:val="both"/>
        <w:rPr>
          <w:sz w:val="28"/>
          <w:szCs w:val="28"/>
        </w:rPr>
      </w:pPr>
      <w:r w:rsidRPr="005A1AB5">
        <w:rPr>
          <w:sz w:val="28"/>
          <w:szCs w:val="28"/>
        </w:rPr>
        <w:t>1 категория – 60% жалоб составляют вопросы соблюдения права на жилище (в сравнении с 201</w:t>
      </w:r>
      <w:r>
        <w:rPr>
          <w:sz w:val="28"/>
          <w:szCs w:val="28"/>
        </w:rPr>
        <w:t>4</w:t>
      </w:r>
      <w:r w:rsidRPr="005A1AB5">
        <w:rPr>
          <w:sz w:val="28"/>
          <w:szCs w:val="28"/>
        </w:rPr>
        <w:t xml:space="preserve"> – 79% и с 2013 - 76%);</w:t>
      </w:r>
    </w:p>
    <w:p w:rsidR="00003630" w:rsidRPr="005A1AB5" w:rsidRDefault="00003630" w:rsidP="00003630">
      <w:pPr>
        <w:ind w:firstLine="567"/>
        <w:jc w:val="both"/>
        <w:rPr>
          <w:sz w:val="28"/>
          <w:szCs w:val="28"/>
        </w:rPr>
      </w:pPr>
      <w:r w:rsidRPr="005A1AB5">
        <w:rPr>
          <w:sz w:val="28"/>
          <w:szCs w:val="28"/>
        </w:rPr>
        <w:t xml:space="preserve">2 категория – </w:t>
      </w:r>
      <w:r>
        <w:rPr>
          <w:sz w:val="28"/>
          <w:szCs w:val="28"/>
        </w:rPr>
        <w:t>27</w:t>
      </w:r>
      <w:r w:rsidRPr="005A1AB5">
        <w:rPr>
          <w:sz w:val="28"/>
          <w:szCs w:val="28"/>
        </w:rPr>
        <w:t>% жалоб на социальное и пенсионное обеспечение (в сравнении с 2014 – 15% и с 2013 - 10%);</w:t>
      </w:r>
    </w:p>
    <w:p w:rsidR="00003630" w:rsidRPr="005A1AB5" w:rsidRDefault="00003630" w:rsidP="00003630">
      <w:pPr>
        <w:ind w:firstLine="567"/>
        <w:jc w:val="both"/>
        <w:rPr>
          <w:sz w:val="28"/>
          <w:szCs w:val="28"/>
        </w:rPr>
      </w:pPr>
      <w:r w:rsidRPr="005A1AB5">
        <w:rPr>
          <w:sz w:val="28"/>
          <w:szCs w:val="28"/>
        </w:rPr>
        <w:t xml:space="preserve">3 категория – </w:t>
      </w:r>
      <w:r>
        <w:rPr>
          <w:sz w:val="28"/>
          <w:szCs w:val="28"/>
        </w:rPr>
        <w:t>13</w:t>
      </w:r>
      <w:r w:rsidRPr="005A1AB5">
        <w:rPr>
          <w:sz w:val="28"/>
          <w:szCs w:val="28"/>
        </w:rPr>
        <w:t>% жалоб нарушения прав на охрану здоровья и медицинскую помощь (в сравнении с 2014 – 6% и с 2013 - 14%).</w:t>
      </w:r>
    </w:p>
    <w:p w:rsidR="00003630" w:rsidRPr="005A1AB5" w:rsidRDefault="00003630" w:rsidP="00003630">
      <w:pPr>
        <w:ind w:firstLine="567"/>
        <w:jc w:val="both"/>
        <w:rPr>
          <w:sz w:val="28"/>
          <w:szCs w:val="28"/>
        </w:rPr>
      </w:pPr>
    </w:p>
    <w:p w:rsidR="00003630" w:rsidRPr="005A1AB5" w:rsidRDefault="00003630" w:rsidP="00003630">
      <w:pPr>
        <w:ind w:firstLine="567"/>
        <w:jc w:val="right"/>
        <w:rPr>
          <w:sz w:val="28"/>
          <w:szCs w:val="28"/>
        </w:rPr>
      </w:pPr>
      <w:r w:rsidRPr="005A1AB5">
        <w:rPr>
          <w:sz w:val="28"/>
          <w:szCs w:val="28"/>
        </w:rPr>
        <w:t>Диаграмма №3</w:t>
      </w:r>
    </w:p>
    <w:p w:rsidR="00003630" w:rsidRPr="005A1AB5" w:rsidRDefault="002700D6" w:rsidP="00003630">
      <w:pPr>
        <w:jc w:val="right"/>
        <w:rPr>
          <w:sz w:val="28"/>
          <w:szCs w:val="28"/>
        </w:rPr>
      </w:pPr>
      <w:r>
        <w:rPr>
          <w:sz w:val="28"/>
          <w:szCs w:val="28"/>
        </w:rPr>
      </w:r>
      <w:r>
        <w:rPr>
          <w:sz w:val="28"/>
          <w:szCs w:val="28"/>
        </w:rPr>
        <w:pict>
          <v:group id="_x0000_s1362" editas="canvas" style="width:484.4pt;height:157.15pt;mso-position-horizontal-relative:char;mso-position-vertical-relative:line" coordsize="9688,3143">
            <o:lock v:ext="edit" aspectratio="t"/>
            <v:shape id="_x0000_s1363" type="#_x0000_t75" style="position:absolute;width:9688;height:3143" o:preferrelative="f">
              <v:fill o:detectmouseclick="t"/>
              <v:path o:extrusionok="t" o:connecttype="none"/>
              <o:lock v:ext="edit" text="t"/>
            </v:shape>
            <v:rect id="_x0000_s1364" style="position:absolute;top:63;width:9688;height:2948" strokeweight="44e-5mm"/>
            <v:shape id="_x0000_s1365" style="position:absolute;left:3323;top:1202;width:681;height:524" coordsize="219,479" path="m219,227l,,,252,219,479r,-252xe" fillcolor="#808066" strokeweight="44e-5mm">
              <v:path arrowok="t"/>
            </v:shape>
            <v:shape id="_x0000_s1366" style="position:absolute;left:3323;top:1172;width:681;height:417" coordsize="219,239" path="m,l32,,78,r32,l141,r31,l219,r,239l,xe" fillcolor="#ffc" strokeweight="44e-5mm">
              <v:path arrowok="t"/>
            </v:shape>
            <v:shape id="_x0000_s1367" style="position:absolute;left:2612;top:1589;width:484;height:477" coordsize="484,441" path="m484,189r-46,l391,176,344,163r-47,l266,151,219,138,187,126r-31,l125,100,94,88r-16,l47,75,31,63,15,50r,-13l,25,,12,,,,252r,12l,277r15,12l15,302r16,13l47,327r31,13l94,340r31,12l156,378r31,l219,390r47,13l297,415r47,l391,428r47,13l484,441r,-252xe" fillcolor="#4d1a33" strokeweight="44e-5mm">
              <v:path arrowok="t"/>
            </v:shape>
            <v:shape id="_x0000_s1368" style="position:absolute;left:3096;top:1589;width:528;height:477" coordsize="657,441" path="m657,l,189,,441,657,252,657,xe" fillcolor="#4d1a33" strokeweight="44e-5mm">
              <v:path arrowok="t"/>
            </v:shape>
            <v:shape id="_x0000_s1369" style="position:absolute;left:2612;top:1259;width:1012;height:555" coordsize="1141,429" path="m484,429r-46,l391,416,328,403,281,391r-31,l219,378,187,366,141,353,109,340,94,328,62,315,47,303,31,290,15,277,,265,,252,,240,,227,,214,15,202r,-13l31,177,47,164,78,151r31,-12l125,126r31,-12l187,101,234,88,281,76r31,l359,63,406,51r47,l516,38,563,25r62,l672,13r63,l797,13,860,r62,l1141,240,484,429xe" fillcolor="#936" strokeweight="44e-5mm">
              <v:path arrowok="t"/>
            </v:shape>
            <v:shape id="_x0000_s1370" style="position:absolute;left:3292;top:1676;width:2422;height:756" coordsize="1797,491" path="m1797,r,12l1782,25r,13l1766,50r-15,13l1735,75r-31,13l1672,101r-15,12l1625,126r-31,12l1547,138r-47,13l1454,164r-32,12l1375,189r-47,l1250,201r-47,l1156,214r-62,l1031,227r-62,l906,227r-62,l797,239r-78,l656,239r-62,l531,239r-62,l390,227r-46,l281,227,218,214r-46,l93,201r-46,l,189,,441r47,12l93,453r79,13l218,466r63,13l344,479r46,l469,491r62,l594,491r62,l719,491r78,l844,479r62,l969,479r62,l1094,466r62,l1203,453r47,l1328,441r47,l1422,428r32,-12l1500,403r47,-13l1594,390r31,-12l1657,365r15,-12l1704,340r31,-13l1751,315r15,-13l1782,290r,-13l1797,264r,-12l1797,xe" fillcolor="#4d4d80" strokeweight="44e-5mm">
              <v:path arrowok="t"/>
            </v:shape>
            <v:shape id="_x0000_s1371" style="position:absolute;left:3292;top:1248;width:2422;height:818" coordsize="1797,479" path="m656,r63,l797,r47,l906,r63,l1047,13r47,l1156,26r47,l1282,38r46,l1375,51r47,12l1469,76r47,l1547,89r47,12l1625,114r32,12l1688,139r16,13l1735,164r16,13l1766,189r16,13l1782,215r15,12l1797,240r,12l1782,265r-16,13l1766,290r-31,25l1719,328r-31,l1672,341r-47,25l1594,366r-31,12l1532,391r-63,13l1438,416r-47,l1344,429r-62,12l1219,441r-47,13l1110,454r-63,13l985,467r-63,l875,467r-78,12l734,479r-62,l609,479r-78,l469,479,422,467r-63,l281,467,218,454r-46,l109,454,47,441,,429,656,240,656,xe" fillcolor="#99f" strokeweight="44e-5mm">
              <v:path arrowok="t"/>
            </v:shape>
            <v:rect id="_x0000_s1372" style="position:absolute;left:1094;top:189;width:5051;height:230;mso-wrap-style:none" filled="f" stroked="f">
              <v:textbox style="mso-next-textbox:#_x0000_s1372;mso-fit-shape-to-text:t" inset="0,0,0,0">
                <w:txbxContent>
                  <w:p w:rsidR="004A13A0" w:rsidRPr="00C33C60" w:rsidRDefault="004A13A0" w:rsidP="00003630">
                    <w:pPr>
                      <w:rPr>
                        <w:sz w:val="20"/>
                        <w:szCs w:val="20"/>
                      </w:rPr>
                    </w:pPr>
                    <w:r w:rsidRPr="00C33C60">
                      <w:rPr>
                        <w:rFonts w:ascii="Arial" w:hAnsi="Arial" w:cs="Arial"/>
                        <w:b/>
                        <w:bCs/>
                        <w:color w:val="000000"/>
                        <w:sz w:val="20"/>
                        <w:szCs w:val="20"/>
                        <w:lang w:val="en-US"/>
                      </w:rPr>
                      <w:t xml:space="preserve">Распределение поступивших жалоб на нарушение </w:t>
                    </w:r>
                  </w:p>
                </w:txbxContent>
              </v:textbox>
            </v:rect>
            <v:rect id="_x0000_s1373" style="position:absolute;left:1094;top:491;width:4216;height:353" filled="f" stroked="f">
              <v:textbox style="mso-next-textbox:#_x0000_s1373" inset="0,0,0,0">
                <w:txbxContent>
                  <w:p w:rsidR="004A13A0" w:rsidRPr="00C33C60" w:rsidRDefault="004A13A0" w:rsidP="00003630">
                    <w:pPr>
                      <w:jc w:val="center"/>
                      <w:rPr>
                        <w:sz w:val="20"/>
                        <w:szCs w:val="20"/>
                      </w:rPr>
                    </w:pPr>
                    <w:r w:rsidRPr="00C33C60">
                      <w:rPr>
                        <w:rFonts w:ascii="Arial" w:hAnsi="Arial" w:cs="Arial"/>
                        <w:b/>
                        <w:bCs/>
                        <w:color w:val="000000"/>
                        <w:sz w:val="20"/>
                        <w:szCs w:val="20"/>
                        <w:lang w:val="en-US"/>
                      </w:rPr>
                      <w:t>социальных прав</w:t>
                    </w:r>
                  </w:p>
                </w:txbxContent>
              </v:textbox>
            </v:rect>
            <v:rect id="_x0000_s1374" style="position:absolute;left:3624;top:1170;width:701;height:204" filled="f" stroked="f">
              <v:textbox style="mso-next-textbox:#_x0000_s1374" inset="0,0,0,0">
                <w:txbxContent>
                  <w:p w:rsidR="004A13A0" w:rsidRDefault="004A13A0" w:rsidP="00003630">
                    <w:r>
                      <w:rPr>
                        <w:rFonts w:ascii="Arial" w:hAnsi="Arial" w:cs="Arial"/>
                        <w:color w:val="000000"/>
                        <w:sz w:val="20"/>
                        <w:szCs w:val="20"/>
                      </w:rPr>
                      <w:t>13</w:t>
                    </w:r>
                    <w:r>
                      <w:rPr>
                        <w:rFonts w:ascii="Arial" w:hAnsi="Arial" w:cs="Arial"/>
                        <w:color w:val="000000"/>
                        <w:sz w:val="20"/>
                        <w:szCs w:val="20"/>
                        <w:lang w:val="en-US"/>
                      </w:rPr>
                      <w:t>%</w:t>
                    </w:r>
                  </w:p>
                </w:txbxContent>
              </v:textbox>
            </v:rect>
            <v:rect id="_x0000_s1375" style="position:absolute;left:2298;top:1374;width:401;height:251;mso-wrap-style:none" filled="f" stroked="f">
              <v:textbox style="mso-next-textbox:#_x0000_s1375" inset="0,0,0,0">
                <w:txbxContent>
                  <w:p w:rsidR="004A13A0" w:rsidRDefault="004A13A0" w:rsidP="00003630">
                    <w:r>
                      <w:rPr>
                        <w:rFonts w:ascii="Arial" w:hAnsi="Arial" w:cs="Arial"/>
                        <w:color w:val="000000"/>
                        <w:sz w:val="20"/>
                        <w:szCs w:val="20"/>
                      </w:rPr>
                      <w:t>27</w:t>
                    </w:r>
                    <w:r>
                      <w:rPr>
                        <w:rFonts w:ascii="Arial" w:hAnsi="Arial" w:cs="Arial"/>
                        <w:color w:val="000000"/>
                        <w:sz w:val="20"/>
                        <w:szCs w:val="20"/>
                        <w:lang w:val="en-US"/>
                      </w:rPr>
                      <w:t>%</w:t>
                    </w:r>
                  </w:p>
                </w:txbxContent>
              </v:textbox>
            </v:rect>
            <v:rect id="_x0000_s1376" style="position:absolute;left:3924;top:1726;width:401;height:230;mso-wrap-style:none" filled="f" stroked="f">
              <v:textbox style="mso-next-textbox:#_x0000_s1376;mso-fit-shape-to-text:t" inset="0,0,0,0">
                <w:txbxContent>
                  <w:p w:rsidR="004A13A0" w:rsidRDefault="004A13A0" w:rsidP="00003630">
                    <w:r>
                      <w:rPr>
                        <w:rFonts w:ascii="Arial" w:hAnsi="Arial" w:cs="Arial"/>
                        <w:color w:val="000000"/>
                        <w:sz w:val="20"/>
                        <w:szCs w:val="20"/>
                        <w:lang w:val="en-US"/>
                      </w:rPr>
                      <w:t>60%</w:t>
                    </w:r>
                  </w:p>
                </w:txbxContent>
              </v:textbox>
            </v:rect>
            <v:rect id="_x0000_s1377" style="position:absolute;left:5784;top:844;width:3473;height:1827" stroked="f"/>
            <v:rect id="_x0000_s1378" style="position:absolute;left:6003;top:1058;width:141;height:114" fillcolor="#99f" strokeweight="44e-5mm"/>
            <v:rect id="_x0000_s1379" style="position:absolute;left:6222;top:995;width:1468;height:207;mso-wrap-style:none" filled="f" stroked="f">
              <v:textbox style="mso-next-textbox:#_x0000_s1379;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право на жилище</w:t>
                    </w:r>
                  </w:p>
                </w:txbxContent>
              </v:textbox>
            </v:rect>
            <v:rect id="_x0000_s1380" style="position:absolute;left:6003;top:1776;width:141;height:114" fillcolor="#936" strokeweight="44e-5mm"/>
            <v:rect id="_x0000_s1381" style="position:absolute;left:6222;top:1713;width:1936;height:207;mso-wrap-style:none" filled="f" stroked="f">
              <v:textbox style="mso-next-textbox:#_x0000_s1381;mso-fit-shape-to-text:t" inset="0,0,0,0">
                <w:txbxContent>
                  <w:p w:rsidR="004A13A0" w:rsidRPr="00C33C60" w:rsidRDefault="004A13A0" w:rsidP="00003630">
                    <w:pPr>
                      <w:rPr>
                        <w:sz w:val="18"/>
                        <w:szCs w:val="18"/>
                      </w:rPr>
                    </w:pPr>
                    <w:r w:rsidRPr="00C33C60">
                      <w:rPr>
                        <w:rFonts w:ascii="Arial" w:hAnsi="Arial" w:cs="Arial"/>
                        <w:color w:val="000000"/>
                        <w:sz w:val="18"/>
                        <w:szCs w:val="18"/>
                      </w:rPr>
                      <w:t>п</w:t>
                    </w:r>
                    <w:r w:rsidRPr="00C33C60">
                      <w:rPr>
                        <w:rFonts w:ascii="Arial" w:hAnsi="Arial" w:cs="Arial"/>
                        <w:color w:val="000000"/>
                        <w:sz w:val="18"/>
                        <w:szCs w:val="18"/>
                        <w:lang w:val="en-US"/>
                      </w:rPr>
                      <w:t>раво</w:t>
                    </w:r>
                    <w:r w:rsidRPr="00C33C60">
                      <w:rPr>
                        <w:rFonts w:ascii="Arial" w:hAnsi="Arial" w:cs="Arial"/>
                        <w:color w:val="000000"/>
                        <w:sz w:val="18"/>
                        <w:szCs w:val="18"/>
                      </w:rPr>
                      <w:t xml:space="preserve"> на </w:t>
                    </w:r>
                    <w:r w:rsidRPr="00C33C60">
                      <w:rPr>
                        <w:rFonts w:ascii="Arial" w:hAnsi="Arial" w:cs="Arial"/>
                        <w:color w:val="000000"/>
                        <w:sz w:val="18"/>
                        <w:szCs w:val="18"/>
                        <w:lang w:val="en-US"/>
                      </w:rPr>
                      <w:t>социальное и</w:t>
                    </w:r>
                  </w:p>
                </w:txbxContent>
              </v:textbox>
            </v:rect>
            <v:rect id="_x0000_s1382" style="position:absolute;left:6222;top:1953;width:2122;height:207;mso-wrap-style:none" filled="f" stroked="f">
              <v:textbox style="mso-next-textbox:#_x0000_s1382;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пенсионное обеспечение</w:t>
                    </w:r>
                  </w:p>
                </w:txbxContent>
              </v:textbox>
            </v:rect>
            <v:rect id="_x0000_s1383" style="position:absolute;left:6003;top:2495;width:141;height:113" fillcolor="#ffc" strokeweight="44e-5mm"/>
            <v:rect id="_x0000_s1384" style="position:absolute;left:6222;top:2432;width:2349;height:207;mso-wrap-style:none" filled="f" stroked="f">
              <v:textbox style="mso-next-textbox:#_x0000_s1384;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право на охрану здоровья и</w:t>
                    </w:r>
                  </w:p>
                </w:txbxContent>
              </v:textbox>
            </v:rect>
            <v:rect id="_x0000_s1385" style="position:absolute;left:6222;top:2671;width:1840;height:207;mso-wrap-style:none" filled="f" stroked="f">
              <v:textbox style="mso-next-textbox:#_x0000_s1385;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медицинскую помощь</w:t>
                    </w:r>
                  </w:p>
                </w:txbxContent>
              </v:textbox>
            </v:rect>
            <w10:wrap type="none"/>
            <w10:anchorlock/>
          </v:group>
        </w:pict>
      </w:r>
    </w:p>
    <w:p w:rsidR="00003630" w:rsidRPr="005A1AB5" w:rsidRDefault="00003630" w:rsidP="00003630">
      <w:pPr>
        <w:ind w:firstLine="567"/>
        <w:jc w:val="both"/>
        <w:rPr>
          <w:sz w:val="28"/>
          <w:szCs w:val="28"/>
        </w:rPr>
      </w:pPr>
      <w:r w:rsidRPr="005A1AB5">
        <w:rPr>
          <w:b/>
          <w:sz w:val="28"/>
          <w:szCs w:val="28"/>
        </w:rPr>
        <w:lastRenderedPageBreak/>
        <w:t>Обращения и жалобы на нарушение экономических прав</w:t>
      </w:r>
      <w:r w:rsidRPr="005A1AB5">
        <w:rPr>
          <w:sz w:val="28"/>
          <w:szCs w:val="28"/>
        </w:rPr>
        <w:t xml:space="preserve"> (диаграмма №4):</w:t>
      </w:r>
    </w:p>
    <w:p w:rsidR="00003630" w:rsidRPr="005A1AB5" w:rsidRDefault="00003630" w:rsidP="00003630">
      <w:pPr>
        <w:autoSpaceDE w:val="0"/>
        <w:autoSpaceDN w:val="0"/>
        <w:adjustRightInd w:val="0"/>
        <w:ind w:firstLine="567"/>
        <w:jc w:val="both"/>
        <w:rPr>
          <w:sz w:val="28"/>
          <w:szCs w:val="28"/>
        </w:rPr>
      </w:pPr>
      <w:r w:rsidRPr="005A1AB5">
        <w:rPr>
          <w:sz w:val="28"/>
          <w:szCs w:val="28"/>
        </w:rPr>
        <w:t xml:space="preserve">1 категория – </w:t>
      </w:r>
      <w:r w:rsidR="001A54AB">
        <w:rPr>
          <w:sz w:val="28"/>
          <w:szCs w:val="28"/>
        </w:rPr>
        <w:t>35</w:t>
      </w:r>
      <w:r w:rsidRPr="005A1AB5">
        <w:rPr>
          <w:sz w:val="28"/>
          <w:szCs w:val="28"/>
        </w:rPr>
        <w:t>% жалоб право на свободу экономической деятельности (в сравнении с 2014 – 2 % и с 2013 - 6%);</w:t>
      </w:r>
    </w:p>
    <w:p w:rsidR="00003630" w:rsidRPr="005A1AB5" w:rsidRDefault="00003630" w:rsidP="00003630">
      <w:pPr>
        <w:autoSpaceDE w:val="0"/>
        <w:autoSpaceDN w:val="0"/>
        <w:adjustRightInd w:val="0"/>
        <w:ind w:firstLine="567"/>
        <w:jc w:val="both"/>
        <w:rPr>
          <w:sz w:val="28"/>
          <w:szCs w:val="28"/>
        </w:rPr>
      </w:pPr>
      <w:r w:rsidRPr="005A1AB5">
        <w:rPr>
          <w:sz w:val="28"/>
          <w:szCs w:val="28"/>
        </w:rPr>
        <w:t xml:space="preserve">2 категория – </w:t>
      </w:r>
      <w:r w:rsidR="001A54AB">
        <w:rPr>
          <w:sz w:val="28"/>
          <w:szCs w:val="28"/>
        </w:rPr>
        <w:t>65</w:t>
      </w:r>
      <w:r w:rsidRPr="005A1AB5">
        <w:rPr>
          <w:sz w:val="28"/>
          <w:szCs w:val="28"/>
        </w:rPr>
        <w:t xml:space="preserve"> % жалоб – на нарушение права на труд (в сравнении с  2014 – 98% и с 2013 - 94%).</w:t>
      </w:r>
    </w:p>
    <w:p w:rsidR="00003630" w:rsidRPr="005A1AB5" w:rsidRDefault="00003630" w:rsidP="00003630">
      <w:pPr>
        <w:autoSpaceDE w:val="0"/>
        <w:autoSpaceDN w:val="0"/>
        <w:adjustRightInd w:val="0"/>
        <w:ind w:firstLine="567"/>
        <w:jc w:val="right"/>
        <w:rPr>
          <w:sz w:val="28"/>
          <w:szCs w:val="28"/>
        </w:rPr>
      </w:pPr>
      <w:r w:rsidRPr="005A1AB5">
        <w:rPr>
          <w:sz w:val="28"/>
          <w:szCs w:val="28"/>
        </w:rPr>
        <w:t>Диаграмма № 4</w:t>
      </w:r>
    </w:p>
    <w:p w:rsidR="00003630" w:rsidRPr="005A1AB5" w:rsidRDefault="002700D6" w:rsidP="00003630">
      <w:pPr>
        <w:jc w:val="center"/>
        <w:rPr>
          <w:sz w:val="28"/>
          <w:szCs w:val="28"/>
        </w:rPr>
      </w:pPr>
      <w:r w:rsidRPr="002700D6">
        <w:rPr>
          <w:b/>
          <w:noProof/>
          <w:sz w:val="28"/>
          <w:szCs w:val="28"/>
        </w:rPr>
        <w:pict>
          <v:rect id="_x0000_s1480" style="position:absolute;left:0;text-align:left;margin-left:8.1pt;margin-top:6.85pt;width:487.35pt;height:149.9pt;z-index:251654144" filled="f" strokeweight="47e-5mm"/>
        </w:pict>
      </w:r>
      <w:r>
        <w:rPr>
          <w:sz w:val="28"/>
          <w:szCs w:val="28"/>
        </w:rPr>
      </w:r>
      <w:r>
        <w:rPr>
          <w:sz w:val="28"/>
          <w:szCs w:val="28"/>
        </w:rPr>
        <w:pict>
          <v:group id="_x0000_s1419" editas="canvas" style="width:511.7pt;height:149.65pt;mso-position-horizontal-relative:char;mso-position-vertical-relative:line" coordsize="10234,2993">
            <o:lock v:ext="edit" aspectratio="t"/>
            <v:shape id="_x0000_s1420" type="#_x0000_t75" style="position:absolute;width:10234;height:2993" o:preferrelative="f">
              <v:fill o:detectmouseclick="t"/>
              <v:path o:extrusionok="t" o:connecttype="none"/>
              <o:lock v:ext="edit" text="t"/>
            </v:shape>
            <v:shape id="_x0000_s1422" style="position:absolute;left:3072;top:1533;width:1577;height:832" coordsize="1046,628" path="m1046,r,18l1029,55r,l1012,92r-33,19l963,129r-34,l896,166r-33,l830,184r-50,19l730,221r-49,19l631,240r-50,18l531,277r-66,l398,295r-49,l266,295r-67,l133,314r-50,l,314,,628r83,l133,628r66,-19l266,609r83,l398,609r67,-18l531,591r50,-19l631,554r50,l730,535r50,-18l830,499r33,-19l896,480r33,-37l963,443r16,-18l1012,406r17,-37l1029,369r17,-37l1046,314,1046,xe" fillcolor="#4d4d80" strokeweight="47e-5mm">
              <v:path arrowok="t"/>
            </v:shape>
            <v:shape id="_x0000_s1423" style="position:absolute;left:3072;top:1116;width:1591;height:861" coordsize="1046,610" path="m,l83,r67,l216,r66,l365,19r67,l498,37r50,l614,56r50,18l730,74r50,18l830,111r33,18l896,148r33,18l963,185r33,18l1012,222r17,18l1029,277r17,19l1046,314r-17,19l1029,351r-17,19l996,388r-33,19l929,425r-33,37l863,462r-33,18l780,499r-50,18l664,536r-50,18l548,554r-50,19l432,573r-67,18l282,591r-66,l150,610r-67,l,610,,296,,xe" fillcolor="#99f" strokeweight="47e-5mm">
              <v:path arrowok="t"/>
            </v:shape>
            <v:shape id="_x0000_s1424" style="position:absolute;left:1808;top:1533;width:1095;height:832" coordsize="1028,628" path="m1028,314r-66,l896,314,829,295r-66,l696,295,630,277r-50,l514,277,448,258,398,240r-50,l298,221,248,203,199,184,165,166r-33,l99,129,66,111r-17,l33,92,16,55,,37,,18,,,,314r,18l,351r16,18l33,406r16,19l66,425r33,18l132,480r33,l199,499r49,18l298,535r50,19l398,554r50,18l514,591r66,l630,591r66,18l763,609r66,l896,628r66,l1028,628r,-314xe" fillcolor="#4d1a33" strokeweight="47e-5mm">
              <v:path arrowok="t"/>
            </v:shape>
            <v:shape id="_x0000_s1425" style="position:absolute;left:1808;top:1116;width:1095;height:935" coordsize="1028,610" path="m1028,610r-66,l896,610,813,591r-67,l680,591,613,573r-66,l481,554r-50,l365,536,315,517,265,499,215,480,165,462r-33,l99,425,66,407,49,388,33,370,16,351,,333,,314,,296,,277,16,240,33,222,49,203,66,185,99,166r33,-18l165,129r50,-18l265,92,315,74r50,l431,56,481,37r66,l613,19r67,l746,r67,l896,r66,l1028,r,296l1028,610xe" fillcolor="#936" strokeweight="47e-5mm">
              <v:path arrowok="t"/>
            </v:shape>
            <v:rect id="_x0000_s1426" style="position:absolute;left:1643;top:370;width:7632;height:506" filled="f" stroked="f">
              <v:textbox style="mso-next-textbox:#_x0000_s1426;mso-fit-shape-to-text:t" inset="0,0,0,0">
                <w:txbxContent>
                  <w:p w:rsidR="004A13A0" w:rsidRDefault="004A13A0" w:rsidP="001A54AB">
                    <w:pPr>
                      <w:jc w:val="center"/>
                    </w:pPr>
                    <w:r w:rsidRPr="00CA092C">
                      <w:rPr>
                        <w:rFonts w:ascii="Arial" w:hAnsi="Arial" w:cs="Arial"/>
                        <w:b/>
                        <w:bCs/>
                        <w:color w:val="000000"/>
                        <w:sz w:val="20"/>
                        <w:szCs w:val="20"/>
                      </w:rPr>
                      <w:t>Распределение поступивших жалоб на нарушение экономических прав</w:t>
                    </w:r>
                  </w:p>
                  <w:p w:rsidR="004A13A0" w:rsidRDefault="004A13A0"/>
                </w:txbxContent>
              </v:textbox>
            </v:rect>
            <v:rect id="_x0000_s1427" style="position:absolute;left:3750;top:1718;width:401;height:230;mso-wrap-style:none" filled="f" stroked="f">
              <v:textbox style="mso-next-textbox:#_x0000_s1427;mso-fit-shape-to-text:t" inset="0,0,0,0">
                <w:txbxContent>
                  <w:p w:rsidR="004A13A0" w:rsidRDefault="004A13A0" w:rsidP="00003630">
                    <w:r>
                      <w:rPr>
                        <w:rFonts w:ascii="Arial" w:hAnsi="Arial" w:cs="Arial"/>
                        <w:color w:val="000000"/>
                        <w:sz w:val="20"/>
                        <w:szCs w:val="20"/>
                      </w:rPr>
                      <w:t>65</w:t>
                    </w:r>
                    <w:r>
                      <w:rPr>
                        <w:rFonts w:ascii="Arial" w:hAnsi="Arial" w:cs="Arial"/>
                        <w:color w:val="000000"/>
                        <w:sz w:val="20"/>
                        <w:szCs w:val="20"/>
                        <w:lang w:val="en-US"/>
                      </w:rPr>
                      <w:t>%</w:t>
                    </w:r>
                  </w:p>
                </w:txbxContent>
              </v:textbox>
            </v:rect>
            <v:rect id="_x0000_s1428" style="position:absolute;left:2671;top:1663;width:401;height:230;mso-wrap-style:none" filled="f" stroked="f">
              <v:textbox style="mso-next-textbox:#_x0000_s1428;mso-fit-shape-to-text:t" inset="0,0,0,0">
                <w:txbxContent>
                  <w:p w:rsidR="004A13A0" w:rsidRDefault="004A13A0" w:rsidP="00003630">
                    <w:r>
                      <w:rPr>
                        <w:rFonts w:ascii="Arial" w:hAnsi="Arial" w:cs="Arial"/>
                        <w:color w:val="000000"/>
                        <w:sz w:val="20"/>
                        <w:szCs w:val="20"/>
                      </w:rPr>
                      <w:t>35</w:t>
                    </w:r>
                    <w:r>
                      <w:rPr>
                        <w:rFonts w:ascii="Arial" w:hAnsi="Arial" w:cs="Arial"/>
                        <w:color w:val="000000"/>
                        <w:sz w:val="20"/>
                        <w:szCs w:val="20"/>
                        <w:lang w:val="en-US"/>
                      </w:rPr>
                      <w:t>%</w:t>
                    </w:r>
                  </w:p>
                </w:txbxContent>
              </v:textbox>
            </v:rect>
            <v:rect id="_x0000_s1429" style="position:absolute;left:5975;top:1116;width:3300;height:1156" stroked="f"/>
            <v:rect id="_x0000_s1430" style="position:absolute;left:6720;top:1533;width:100;height:111" fillcolor="#99f" strokeweight="47e-5mm"/>
            <v:rect id="_x0000_s1431" style="position:absolute;left:6886;top:1460;width:1171;height:207;mso-wrap-style:none" filled="f" stroked="f">
              <v:textbox style="mso-next-textbox:#_x0000_s1431;mso-fit-shape-to-text:t" inset="0,0,0,0">
                <w:txbxContent>
                  <w:p w:rsidR="004A13A0" w:rsidRPr="00E01ED6" w:rsidRDefault="004A13A0" w:rsidP="00003630">
                    <w:pPr>
                      <w:rPr>
                        <w:sz w:val="18"/>
                        <w:szCs w:val="18"/>
                      </w:rPr>
                    </w:pPr>
                    <w:r w:rsidRPr="00E01ED6">
                      <w:rPr>
                        <w:rFonts w:ascii="Arial" w:hAnsi="Arial" w:cs="Arial"/>
                        <w:color w:val="000000"/>
                        <w:sz w:val="18"/>
                        <w:szCs w:val="18"/>
                        <w:lang w:val="en-US"/>
                      </w:rPr>
                      <w:t>право на труд</w:t>
                    </w:r>
                  </w:p>
                </w:txbxContent>
              </v:textbox>
            </v:rect>
            <v:rect id="_x0000_s1432" style="position:absolute;left:6720;top:1977;width:100;height:111" fillcolor="#936" strokeweight="47e-5mm"/>
            <v:rect id="_x0000_s1433" style="position:absolute;left:6886;top:1903;width:2389;height:784" filled="f" stroked="f">
              <v:textbox style="mso-next-textbox:#_x0000_s1433" inset="0,0,0,0">
                <w:txbxContent>
                  <w:p w:rsidR="004A13A0" w:rsidRPr="007A56D9" w:rsidRDefault="004A13A0" w:rsidP="001A54AB">
                    <w:r w:rsidRPr="00E01ED6">
                      <w:rPr>
                        <w:rFonts w:ascii="Arial" w:hAnsi="Arial" w:cs="Arial"/>
                        <w:color w:val="000000"/>
                        <w:sz w:val="18"/>
                        <w:szCs w:val="18"/>
                      </w:rPr>
                      <w:t>право  на свободу</w:t>
                    </w:r>
                    <w:r>
                      <w:rPr>
                        <w:rFonts w:ascii="Arial" w:hAnsi="Arial" w:cs="Arial"/>
                        <w:color w:val="000000"/>
                        <w:sz w:val="20"/>
                        <w:szCs w:val="20"/>
                      </w:rPr>
                      <w:t xml:space="preserve"> </w:t>
                    </w:r>
                    <w:r w:rsidRPr="00E01ED6">
                      <w:rPr>
                        <w:rFonts w:ascii="Arial" w:hAnsi="Arial" w:cs="Arial"/>
                        <w:color w:val="000000"/>
                        <w:sz w:val="18"/>
                        <w:szCs w:val="18"/>
                      </w:rPr>
                      <w:t xml:space="preserve">экономической деятельности </w:t>
                    </w:r>
                  </w:p>
                  <w:p w:rsidR="004A13A0" w:rsidRDefault="004A13A0"/>
                </w:txbxContent>
              </v:textbox>
            </v:rect>
            <w10:wrap type="none"/>
            <w10:anchorlock/>
          </v:group>
        </w:pict>
      </w:r>
    </w:p>
    <w:p w:rsidR="00003630" w:rsidRDefault="00003630" w:rsidP="00003630">
      <w:pPr>
        <w:ind w:firstLine="567"/>
        <w:jc w:val="both"/>
        <w:rPr>
          <w:b/>
          <w:sz w:val="28"/>
          <w:szCs w:val="28"/>
        </w:rPr>
      </w:pPr>
    </w:p>
    <w:p w:rsidR="00003630" w:rsidRPr="005A1AB5" w:rsidRDefault="00003630" w:rsidP="00003630">
      <w:pPr>
        <w:ind w:firstLine="567"/>
        <w:jc w:val="both"/>
        <w:rPr>
          <w:sz w:val="28"/>
          <w:szCs w:val="28"/>
        </w:rPr>
      </w:pPr>
      <w:r w:rsidRPr="005A1AB5">
        <w:rPr>
          <w:b/>
          <w:sz w:val="28"/>
          <w:szCs w:val="28"/>
        </w:rPr>
        <w:t>Обращения и жалобы на нарушение культурных прав</w:t>
      </w:r>
      <w:r w:rsidRPr="005A1AB5">
        <w:rPr>
          <w:sz w:val="28"/>
          <w:szCs w:val="28"/>
        </w:rPr>
        <w:t>:</w:t>
      </w:r>
    </w:p>
    <w:p w:rsidR="00003630" w:rsidRPr="005A1AB5" w:rsidRDefault="00003630" w:rsidP="00003630">
      <w:pPr>
        <w:ind w:firstLine="567"/>
        <w:jc w:val="both"/>
        <w:rPr>
          <w:sz w:val="28"/>
          <w:szCs w:val="28"/>
        </w:rPr>
      </w:pPr>
      <w:r w:rsidRPr="005A1AB5">
        <w:rPr>
          <w:sz w:val="28"/>
          <w:szCs w:val="28"/>
        </w:rPr>
        <w:t>1 категория – предложения и просьбы по организации образования – 100%.</w:t>
      </w:r>
    </w:p>
    <w:p w:rsidR="00003630" w:rsidRPr="005A1AB5" w:rsidRDefault="00003630" w:rsidP="00003630">
      <w:pPr>
        <w:ind w:firstLine="567"/>
        <w:jc w:val="both"/>
        <w:rPr>
          <w:sz w:val="28"/>
          <w:szCs w:val="28"/>
        </w:rPr>
      </w:pPr>
      <w:r w:rsidRPr="005A1AB5">
        <w:rPr>
          <w:b/>
          <w:sz w:val="28"/>
          <w:szCs w:val="28"/>
        </w:rPr>
        <w:t>Обращения и жалобы на нарушение политических прав</w:t>
      </w:r>
      <w:r w:rsidRPr="005A1AB5">
        <w:rPr>
          <w:sz w:val="28"/>
          <w:szCs w:val="28"/>
        </w:rPr>
        <w:t xml:space="preserve"> (диаграмма №5):</w:t>
      </w:r>
    </w:p>
    <w:p w:rsidR="00003630" w:rsidRPr="005A1AB5" w:rsidRDefault="00003630" w:rsidP="00003630">
      <w:pPr>
        <w:ind w:firstLine="567"/>
        <w:jc w:val="both"/>
        <w:rPr>
          <w:sz w:val="28"/>
          <w:szCs w:val="28"/>
        </w:rPr>
      </w:pPr>
      <w:r w:rsidRPr="005A1AB5">
        <w:rPr>
          <w:sz w:val="28"/>
          <w:szCs w:val="28"/>
        </w:rPr>
        <w:t>1 категория – нарушение прав на участие в выборах- 25%;</w:t>
      </w:r>
    </w:p>
    <w:p w:rsidR="00003630" w:rsidRPr="005A1AB5" w:rsidRDefault="00003630" w:rsidP="00003630">
      <w:pPr>
        <w:ind w:firstLine="567"/>
        <w:jc w:val="both"/>
        <w:rPr>
          <w:sz w:val="28"/>
          <w:szCs w:val="28"/>
        </w:rPr>
      </w:pPr>
      <w:r w:rsidRPr="005A1AB5">
        <w:rPr>
          <w:sz w:val="28"/>
          <w:szCs w:val="28"/>
        </w:rPr>
        <w:t>2 категория – другие права – 75%.</w:t>
      </w:r>
    </w:p>
    <w:p w:rsidR="00003630" w:rsidRPr="005A1AB5" w:rsidRDefault="00003630" w:rsidP="00003630">
      <w:pPr>
        <w:ind w:firstLine="567"/>
        <w:jc w:val="right"/>
        <w:rPr>
          <w:sz w:val="28"/>
          <w:szCs w:val="28"/>
        </w:rPr>
      </w:pPr>
      <w:r w:rsidRPr="005A1AB5">
        <w:rPr>
          <w:sz w:val="28"/>
          <w:szCs w:val="28"/>
        </w:rPr>
        <w:t>Диаграмма №5</w:t>
      </w:r>
    </w:p>
    <w:p w:rsidR="00003630" w:rsidRDefault="002700D6" w:rsidP="00B110C1">
      <w:pPr>
        <w:jc w:val="center"/>
        <w:rPr>
          <w:sz w:val="28"/>
          <w:szCs w:val="28"/>
        </w:rPr>
      </w:pPr>
      <w:r>
        <w:rPr>
          <w:sz w:val="28"/>
          <w:szCs w:val="28"/>
        </w:rPr>
      </w:r>
      <w:r>
        <w:rPr>
          <w:sz w:val="28"/>
          <w:szCs w:val="28"/>
        </w:rPr>
        <w:pict>
          <v:group id="_x0000_s1435" editas="canvas" style="width:486.6pt;height:155.35pt;mso-position-horizontal-relative:char;mso-position-vertical-relative:line" coordorigin="-579" coordsize="9732,3107">
            <o:lock v:ext="edit" aspectratio="t"/>
            <v:shape id="_x0000_s1436" type="#_x0000_t75" style="position:absolute;left:-579;width:9732;height:3107" o:preferrelative="f">
              <v:fill o:detectmouseclick="t"/>
              <v:path o:extrusionok="t" o:connecttype="none"/>
              <o:lock v:ext="edit" text="t"/>
            </v:shape>
            <v:rect id="_x0000_s1438" style="position:absolute;left:3434;top:1634;width:1986;height:442" fillcolor="#4d4d80" strokeweight="47e-5mm"/>
            <v:shape id="_x0000_s1439" style="position:absolute;left:3434;top:1219;width:2003;height:415" coordsize="2003,415" path="m,l67,r84,l218,r68,l353,r67,l488,13r67,l622,13r68,14l757,27r51,l875,40r67,l1009,53r51,l1127,67r51,13l1228,80r51,13l1346,107r51,l1430,120r51,14l1531,147r51,13l1615,174r34,l1700,187r33,14l1767,214r34,13l1834,241r17,13l1885,268r17,13l1918,294r17,14l1952,321r17,14l1986,348r,27l1986,388r17,14l2003,415,,415,,xe" fillcolor="#99f" strokeweight="47e-5mm">
              <v:path arrowok="t"/>
            </v:shape>
            <v:shape id="_x0000_s1440" style="position:absolute;left:741;top:1795;width:3989;height:857" coordsize="3989,857" path="m3989,r,13l3972,26r,14l3972,53r-17,14l3938,80r-17,13l3904,107r-16,13l3871,134r-34,13l3820,160r-33,14l3753,187r-34,14l3686,214r-51,13l3601,241r-33,13l3517,267r-50,l3416,281r-33,13l3332,308r-67,l3214,321r-50,13l3113,334r-67,14l2996,361r-68,l2861,375r-67,l2743,375r-67,13l2608,388r-67,13l2474,401r-68,l2339,401r-67,l2204,415r-67,l2053,415r-67,l1918,415r-67,l1784,415r-68,-14l1649,401r-67,l1514,401r-67,l1380,388r-68,l1245,375r-67,l1110,375r-50,-14l993,361,925,348,875,334r-51,l757,321,706,308r-50,l606,294,555,281,505,267r-51,l420,254,370,241,336,227,303,214,269,201,235,187,202,174,168,160,134,147,117,134,101,120,67,107,50,93,33,80r,-13l16,53,,40,,26,,13,,,,442r,13l,468r,14l16,495r17,14l33,522r17,13l67,549r34,13l117,576r17,13l168,602r34,14l235,629r34,13l303,656r33,13l370,683r50,13l454,709r51,l555,723r51,13l656,750r50,l757,763r67,13l875,776r50,14l993,803r67,l1110,817r68,l1245,817r67,13l1380,830r67,13l1514,843r68,l1649,843r67,l1784,857r67,l1918,857r68,l2053,857r84,l2204,857r68,-14l2339,843r67,l2474,843r67,l2608,830r68,l2743,817r51,l2861,817r67,-14l2996,803r50,-13l3113,776r51,l3214,763r51,-13l3332,750r51,-14l3416,723r51,-14l3517,709r51,-13l3601,683r34,-14l3686,656r33,-14l3753,629r34,-13l3820,602r17,-13l3871,576r17,-14l3904,549r17,-14l3938,522r17,-13l3972,495r,-13l3972,468r17,-13l3989,442,3989,xe" fillcolor="#4d1a33" strokeweight="47e-5mm">
              <v:path arrowok="t"/>
            </v:shape>
            <v:shape id="_x0000_s1441" style="position:absolute;left:741;top:1379;width:3989;height:831" coordsize="3989,831" path="m3989,416r,13l3972,442r,14l3972,469r-17,14l3938,496r-17,13l3904,523r-16,13l3871,550r-34,13l3820,576r-33,14l3753,603r-34,14l3686,630r-51,13l3601,657r-33,13l3517,683r-50,l3416,697r-33,13l3332,724r-67,l3214,737r-50,13l3113,750r-67,14l2996,777r-68,l2861,791r-67,l2743,791r-67,13l2608,804r-67,13l2474,817r-68,l2339,817r-67,l2204,831r-67,l2053,831r-67,l1918,831r-67,l1784,831r-68,-14l1649,817r-67,l1514,817r-67,l1380,804r-68,l1245,791r-67,l1110,791r-50,-14l993,777,925,764,875,750r-51,l757,737,706,724r-50,l606,710,555,697,505,683r-51,l420,670,370,657,336,643,303,630,269,617,235,603,202,590,168,576,134,563,117,550,101,536,67,523,50,509,33,496r,-13l16,469,,456,,442,,429,,416,,402,,389,,375,16,349,33,335r,-13l50,308,67,295r34,-13l117,268r17,-13l168,242r34,-14l235,215r34,-14l303,188r33,-13l370,175r50,-14l454,148r51,-14l555,121r51,-13l656,108,706,94,757,81r67,l875,67,925,54r68,l1060,41r50,l1178,27r67,l1312,27r68,-13l1447,14r67,l1582,r67,l1716,r68,l1851,r67,l1986,r,416l3989,416xe" fillcolor="#936" strokeweight="47e-5mm">
              <v:path arrowok="t"/>
            </v:shape>
            <v:rect id="_x0000_s1442" style="position:absolute;left:1717;top:187;width:3897;height:230;mso-wrap-style:none" filled="f" stroked="f">
              <v:textbox style="mso-next-textbox:#_x0000_s1442;mso-fit-shape-to-text:t" inset="0,0,0,0">
                <w:txbxContent>
                  <w:p w:rsidR="004A13A0" w:rsidRPr="00C33C60" w:rsidRDefault="004A13A0" w:rsidP="00003630">
                    <w:pPr>
                      <w:rPr>
                        <w:sz w:val="20"/>
                        <w:szCs w:val="20"/>
                      </w:rPr>
                    </w:pPr>
                    <w:r w:rsidRPr="00C33C60">
                      <w:rPr>
                        <w:rFonts w:ascii="Arial" w:hAnsi="Arial" w:cs="Arial"/>
                        <w:b/>
                        <w:bCs/>
                        <w:color w:val="000000"/>
                        <w:sz w:val="20"/>
                        <w:szCs w:val="20"/>
                        <w:lang w:val="en-US"/>
                      </w:rPr>
                      <w:t xml:space="preserve">Распределение поступивших жалоб на </w:t>
                    </w:r>
                  </w:p>
                </w:txbxContent>
              </v:textbox>
            </v:rect>
            <v:rect id="_x0000_s1443" style="position:absolute;left:1717;top:469;width:3602;height:230" filled="f" stroked="f">
              <v:textbox style="mso-next-textbox:#_x0000_s1443;mso-fit-shape-to-text:t" inset="0,0,0,0">
                <w:txbxContent>
                  <w:p w:rsidR="004A13A0" w:rsidRPr="00C33C60" w:rsidRDefault="004A13A0" w:rsidP="00003630">
                    <w:pPr>
                      <w:jc w:val="center"/>
                      <w:rPr>
                        <w:sz w:val="20"/>
                        <w:szCs w:val="20"/>
                      </w:rPr>
                    </w:pPr>
                    <w:r w:rsidRPr="00C33C60">
                      <w:rPr>
                        <w:rFonts w:ascii="Arial" w:hAnsi="Arial" w:cs="Arial"/>
                        <w:b/>
                        <w:bCs/>
                        <w:color w:val="000000"/>
                        <w:sz w:val="20"/>
                        <w:szCs w:val="20"/>
                        <w:lang w:val="en-US"/>
                      </w:rPr>
                      <w:t>нарушение политичских прав</w:t>
                    </w:r>
                  </w:p>
                </w:txbxContent>
              </v:textbox>
            </v:rect>
            <v:rect id="_x0000_s1444" style="position:absolute;left:2070;top:1754;width:361;height:207;mso-wrap-style:none" filled="f" stroked="f">
              <v:textbox style="mso-next-textbox:#_x0000_s1444;mso-fit-shape-to-text:t" inset="0,0,0,0">
                <w:txbxContent>
                  <w:p w:rsidR="004A13A0" w:rsidRDefault="004A13A0" w:rsidP="00003630">
                    <w:r>
                      <w:rPr>
                        <w:rFonts w:ascii="Arial" w:hAnsi="Arial" w:cs="Arial"/>
                        <w:color w:val="000000"/>
                        <w:sz w:val="18"/>
                        <w:szCs w:val="18"/>
                        <w:lang w:val="en-US"/>
                      </w:rPr>
                      <w:t>75%</w:t>
                    </w:r>
                  </w:p>
                </w:txbxContent>
              </v:textbox>
            </v:rect>
            <v:rect id="_x0000_s1445" style="position:absolute;left:3737;top:1446;width:361;height:207;mso-wrap-style:none" filled="f" stroked="f">
              <v:textbox style="mso-next-textbox:#_x0000_s1445;mso-fit-shape-to-text:t" inset="0,0,0,0">
                <w:txbxContent>
                  <w:p w:rsidR="004A13A0" w:rsidRDefault="004A13A0" w:rsidP="00003630">
                    <w:r>
                      <w:rPr>
                        <w:rFonts w:ascii="Arial" w:hAnsi="Arial" w:cs="Arial"/>
                        <w:color w:val="000000"/>
                        <w:sz w:val="18"/>
                        <w:szCs w:val="18"/>
                        <w:lang w:val="en-US"/>
                      </w:rPr>
                      <w:t>25%</w:t>
                    </w:r>
                  </w:p>
                </w:txbxContent>
              </v:textbox>
            </v:rect>
            <v:rect id="_x0000_s1446" style="position:absolute;left:6143;top:1420;width:2491;height:1058" stroked="f"/>
            <v:rect id="_x0000_s1447" style="position:absolute;left:6228;top:1527;width:134;height:107" fillcolor="#99f" strokeweight="47e-5mm"/>
            <v:rect id="_x0000_s1448" style="position:absolute;left:6446;top:1473;width:2079;height:281" filled="f" stroked="f">
              <v:textbox style="mso-next-textbox:#_x0000_s1448" inset="0,0,0,0">
                <w:txbxContent>
                  <w:p w:rsidR="004A13A0" w:rsidRPr="00C33C60" w:rsidRDefault="004A13A0" w:rsidP="00003630">
                    <w:pPr>
                      <w:rPr>
                        <w:sz w:val="18"/>
                        <w:szCs w:val="18"/>
                      </w:rPr>
                    </w:pPr>
                    <w:r w:rsidRPr="00C33C60">
                      <w:rPr>
                        <w:rFonts w:ascii="Arial" w:hAnsi="Arial" w:cs="Arial"/>
                        <w:color w:val="000000"/>
                        <w:sz w:val="18"/>
                        <w:szCs w:val="18"/>
                        <w:lang w:val="en-US"/>
                      </w:rPr>
                      <w:t>право на участие в</w:t>
                    </w:r>
                  </w:p>
                </w:txbxContent>
              </v:textbox>
            </v:rect>
            <v:rect id="_x0000_s1449" style="position:absolute;left:6446;top:1701;width:719;height:207;mso-wrap-style:none" filled="f" stroked="f">
              <v:textbox style="mso-next-textbox:#_x0000_s1449;mso-fit-shape-to-text:t" inset="0,0,0,0">
                <w:txbxContent>
                  <w:p w:rsidR="004A13A0" w:rsidRPr="00C33C60" w:rsidRDefault="004A13A0" w:rsidP="00003630">
                    <w:pPr>
                      <w:rPr>
                        <w:sz w:val="18"/>
                        <w:szCs w:val="18"/>
                      </w:rPr>
                    </w:pPr>
                    <w:r w:rsidRPr="00C33C60">
                      <w:rPr>
                        <w:rFonts w:ascii="Arial" w:hAnsi="Arial" w:cs="Arial"/>
                        <w:color w:val="000000"/>
                        <w:sz w:val="18"/>
                        <w:szCs w:val="18"/>
                        <w:lang w:val="en-US"/>
                      </w:rPr>
                      <w:t xml:space="preserve">выборах </w:t>
                    </w:r>
                  </w:p>
                </w:txbxContent>
              </v:textbox>
            </v:rect>
            <v:rect id="_x0000_s1450" style="position:absolute;left:6228;top:2049;width:134;height:107" fillcolor="#936" strokeweight="47e-5mm"/>
            <v:rect id="_x0000_s1451" style="position:absolute;left:6446;top:1996;width:1325;height:207;mso-wrap-style:none" filled="f" stroked="f">
              <v:textbox style="mso-next-textbox:#_x0000_s1451;mso-fit-shape-to-text:t" inset="0,0,0,0">
                <w:txbxContent>
                  <w:p w:rsidR="004A13A0" w:rsidRPr="00B110C1" w:rsidRDefault="004A13A0" w:rsidP="00003630">
                    <w:pPr>
                      <w:rPr>
                        <w:sz w:val="18"/>
                        <w:szCs w:val="18"/>
                      </w:rPr>
                    </w:pPr>
                    <w:r w:rsidRPr="00B110C1">
                      <w:rPr>
                        <w:rFonts w:ascii="Arial" w:hAnsi="Arial" w:cs="Arial"/>
                        <w:color w:val="000000"/>
                        <w:sz w:val="18"/>
                        <w:szCs w:val="18"/>
                        <w:lang w:val="en-US"/>
                      </w:rPr>
                      <w:t>другие вопросы</w:t>
                    </w:r>
                  </w:p>
                </w:txbxContent>
              </v:textbox>
            </v:rect>
            <v:rect id="_x0000_s1452" style="position:absolute;left:-579;top:67;width:9732;height:2973" filled="f" strokeweight="47e-5mm"/>
            <w10:wrap type="none"/>
            <w10:anchorlock/>
          </v:group>
        </w:pict>
      </w:r>
    </w:p>
    <w:p w:rsidR="00003630" w:rsidRPr="005A1AB5" w:rsidRDefault="00003630" w:rsidP="00003630">
      <w:pPr>
        <w:ind w:firstLine="567"/>
        <w:jc w:val="center"/>
        <w:rPr>
          <w:sz w:val="28"/>
          <w:szCs w:val="28"/>
        </w:rPr>
      </w:pPr>
    </w:p>
    <w:p w:rsidR="00003630" w:rsidRPr="005A1AB5" w:rsidRDefault="00003630" w:rsidP="00003630">
      <w:pPr>
        <w:ind w:firstLine="567"/>
        <w:jc w:val="both"/>
        <w:rPr>
          <w:sz w:val="28"/>
          <w:szCs w:val="28"/>
        </w:rPr>
      </w:pPr>
      <w:r w:rsidRPr="005A1AB5">
        <w:rPr>
          <w:sz w:val="28"/>
          <w:szCs w:val="28"/>
        </w:rPr>
        <w:t xml:space="preserve">Как видно из представленной информации, основная тематика обращений к Уполномоченному в отчетном периоде по сравнению с 2014 годом не </w:t>
      </w:r>
      <w:r w:rsidR="000E13B7">
        <w:rPr>
          <w:sz w:val="28"/>
          <w:szCs w:val="28"/>
        </w:rPr>
        <w:t xml:space="preserve">сильно </w:t>
      </w:r>
      <w:r w:rsidRPr="005A1AB5">
        <w:rPr>
          <w:sz w:val="28"/>
          <w:szCs w:val="28"/>
        </w:rPr>
        <w:t>изменилась.</w:t>
      </w:r>
      <w:r>
        <w:rPr>
          <w:sz w:val="28"/>
          <w:szCs w:val="28"/>
        </w:rPr>
        <w:t xml:space="preserve"> </w:t>
      </w:r>
      <w:r w:rsidRPr="005A1AB5">
        <w:rPr>
          <w:sz w:val="28"/>
          <w:szCs w:val="28"/>
        </w:rPr>
        <w:t>Наибольшее количество обращений поступило по вопросам нарушения личных (гражданских) прав. В основном письменные жалобы, относящиеся к категории «достоинства личности», к Уполномоченному поступают по вопросам отбывания наказания в исправительно-трудовых (пенитенциарных) учреждениях, следственных изоляторах и тюрьмах. Подробный анализ жалоб осужденных, обвиняемых и задержанных предоставлен в разделе 5 настоящего Доклада.</w:t>
      </w:r>
    </w:p>
    <w:p w:rsidR="00003630" w:rsidRPr="005A1AB5" w:rsidRDefault="00003630" w:rsidP="00003630">
      <w:pPr>
        <w:ind w:firstLine="567"/>
        <w:jc w:val="both"/>
        <w:rPr>
          <w:sz w:val="28"/>
          <w:szCs w:val="28"/>
        </w:rPr>
      </w:pPr>
      <w:r w:rsidRPr="005A1AB5">
        <w:rPr>
          <w:sz w:val="28"/>
          <w:szCs w:val="28"/>
        </w:rPr>
        <w:t xml:space="preserve">Так же, в данной группе по вопросам нарушения личных (гражданских) прав 4% обращений на нарушения прав на свободу передвижения и выбор места </w:t>
      </w:r>
      <w:r w:rsidRPr="005A1AB5">
        <w:rPr>
          <w:sz w:val="28"/>
          <w:szCs w:val="28"/>
        </w:rPr>
        <w:lastRenderedPageBreak/>
        <w:t>жительства. Значительная часть данных обращений касается вопросов определения принадлежности заявителей к гражданству Российской Федерации, принятия российского гражданства и легализации нахождения иностранных граждан и лиц без гражданства на территории России. Вместе с тем необходимо отметить, что Управлением Федеральной миграционной службы по Ямало-Ненецкому автономному округу (далее УФМС России по ЯНАО) принимаются все возможные меры по разрешению данных вопросов.</w:t>
      </w:r>
    </w:p>
    <w:p w:rsidR="00003630" w:rsidRPr="005A1AB5" w:rsidRDefault="00003630" w:rsidP="00003630">
      <w:pPr>
        <w:ind w:firstLine="567"/>
        <w:jc w:val="both"/>
        <w:rPr>
          <w:sz w:val="28"/>
          <w:szCs w:val="28"/>
        </w:rPr>
      </w:pPr>
      <w:r w:rsidRPr="005A1AB5">
        <w:rPr>
          <w:sz w:val="28"/>
          <w:szCs w:val="28"/>
        </w:rPr>
        <w:t xml:space="preserve">Второе место по числу поступивших жалоб занимают обращения по поводу нарушения социальных прав 47% от общего количества обращений, из них максимальное количество - 60% составляют обращения по вопросам соблюдения права на жилище. </w:t>
      </w:r>
    </w:p>
    <w:p w:rsidR="00003630" w:rsidRDefault="00003630" w:rsidP="00003630">
      <w:pPr>
        <w:ind w:firstLine="567"/>
        <w:jc w:val="both"/>
        <w:rPr>
          <w:sz w:val="28"/>
          <w:szCs w:val="28"/>
        </w:rPr>
      </w:pPr>
      <w:r w:rsidRPr="005A1AB5">
        <w:rPr>
          <w:sz w:val="28"/>
          <w:szCs w:val="28"/>
        </w:rPr>
        <w:t>Стабильно высоким остается количество жалоб по вопросам переселения граждан из ветхого, аварийного жилищного фонда (</w:t>
      </w:r>
      <w:r>
        <w:rPr>
          <w:sz w:val="28"/>
          <w:szCs w:val="28"/>
        </w:rPr>
        <w:t>28</w:t>
      </w:r>
      <w:r w:rsidRPr="005A1AB5">
        <w:rPr>
          <w:sz w:val="28"/>
          <w:szCs w:val="28"/>
        </w:rPr>
        <w:t>%), по вопросам предоставления жилья гражданам по договорам социального найма  (</w:t>
      </w:r>
      <w:r>
        <w:rPr>
          <w:sz w:val="28"/>
          <w:szCs w:val="28"/>
        </w:rPr>
        <w:t>21%)</w:t>
      </w:r>
      <w:r w:rsidRPr="005A1AB5">
        <w:rPr>
          <w:sz w:val="28"/>
          <w:szCs w:val="28"/>
        </w:rPr>
        <w:t>, по вопросам переселения за пределы районов Крайнего Севера (1</w:t>
      </w:r>
      <w:r>
        <w:rPr>
          <w:sz w:val="28"/>
          <w:szCs w:val="28"/>
        </w:rPr>
        <w:t>7</w:t>
      </w:r>
      <w:r w:rsidRPr="005A1AB5">
        <w:rPr>
          <w:sz w:val="28"/>
          <w:szCs w:val="28"/>
        </w:rPr>
        <w:t>%), а также предоставление жилья по договорам коммерческого найма и специализированного жилищного фонда (1</w:t>
      </w:r>
      <w:r>
        <w:rPr>
          <w:sz w:val="28"/>
          <w:szCs w:val="28"/>
        </w:rPr>
        <w:t>4</w:t>
      </w:r>
      <w:r w:rsidRPr="005A1AB5">
        <w:rPr>
          <w:sz w:val="28"/>
          <w:szCs w:val="28"/>
        </w:rPr>
        <w:t>%)</w:t>
      </w:r>
      <w:r>
        <w:rPr>
          <w:sz w:val="28"/>
          <w:szCs w:val="28"/>
        </w:rPr>
        <w:t xml:space="preserve">, </w:t>
      </w:r>
      <w:r w:rsidRPr="005A1AB5">
        <w:rPr>
          <w:sz w:val="28"/>
          <w:szCs w:val="28"/>
        </w:rPr>
        <w:t>неудовлетворительного содержания общедомового имущества, относящегося к деятельности ЖКХ (</w:t>
      </w:r>
      <w:r>
        <w:rPr>
          <w:sz w:val="28"/>
          <w:szCs w:val="28"/>
        </w:rPr>
        <w:t>11</w:t>
      </w:r>
      <w:r w:rsidRPr="005A1AB5">
        <w:rPr>
          <w:sz w:val="28"/>
          <w:szCs w:val="28"/>
        </w:rPr>
        <w:t>%) и необоснованности платежей за услуги ЖКХ (</w:t>
      </w:r>
      <w:r>
        <w:rPr>
          <w:sz w:val="28"/>
          <w:szCs w:val="28"/>
        </w:rPr>
        <w:t>9</w:t>
      </w:r>
      <w:r w:rsidRPr="005A1AB5">
        <w:rPr>
          <w:sz w:val="28"/>
          <w:szCs w:val="28"/>
        </w:rPr>
        <w:t>%).</w:t>
      </w:r>
    </w:p>
    <w:p w:rsidR="00003630" w:rsidRPr="005A1AB5" w:rsidRDefault="00003630" w:rsidP="00003630">
      <w:pPr>
        <w:ind w:firstLine="567"/>
        <w:jc w:val="both"/>
        <w:rPr>
          <w:sz w:val="28"/>
          <w:szCs w:val="28"/>
        </w:rPr>
      </w:pPr>
      <w:r w:rsidRPr="005A1AB5">
        <w:rPr>
          <w:sz w:val="28"/>
          <w:szCs w:val="28"/>
        </w:rPr>
        <w:t>Кроме того, по итогам рассмотрения обращений данной категории жалоб значительное количество признаны Уполномоченным обоснованными: по ним выявлены факты нарушений прав человека и приняты меры по восстановлению этих прав.</w:t>
      </w:r>
      <w:r w:rsidRPr="00E627CE">
        <w:rPr>
          <w:sz w:val="28"/>
          <w:szCs w:val="28"/>
        </w:rPr>
        <w:t xml:space="preserve"> </w:t>
      </w:r>
    </w:p>
    <w:p w:rsidR="00003630" w:rsidRPr="005A1AB5" w:rsidRDefault="00003630" w:rsidP="00003630">
      <w:pPr>
        <w:ind w:firstLine="567"/>
        <w:jc w:val="both"/>
        <w:rPr>
          <w:sz w:val="28"/>
          <w:szCs w:val="28"/>
        </w:rPr>
      </w:pPr>
      <w:r w:rsidRPr="005A1AB5">
        <w:rPr>
          <w:sz w:val="28"/>
          <w:szCs w:val="28"/>
        </w:rPr>
        <w:t xml:space="preserve">Так же, в этой группе </w:t>
      </w:r>
      <w:r>
        <w:rPr>
          <w:sz w:val="28"/>
          <w:szCs w:val="28"/>
        </w:rPr>
        <w:t>(27</w:t>
      </w:r>
      <w:r w:rsidRPr="005A1AB5">
        <w:rPr>
          <w:sz w:val="28"/>
          <w:szCs w:val="28"/>
        </w:rPr>
        <w:t>%</w:t>
      </w:r>
      <w:r>
        <w:rPr>
          <w:sz w:val="28"/>
          <w:szCs w:val="28"/>
        </w:rPr>
        <w:t>)</w:t>
      </w:r>
      <w:r w:rsidRPr="005A1AB5">
        <w:rPr>
          <w:sz w:val="28"/>
          <w:szCs w:val="28"/>
        </w:rPr>
        <w:t xml:space="preserve"> обращений составляют жалобы на нарушение прав на социальное и пенсионное обеспечение. Вопросы социальной защиты граждан продолжают оставаться в числе наиболее приоритетных в деятельности Уполномоченного. Как и в предыдущем году, к Уполномоченному поступали обращения по поводу размера трудовых пенсий, оказания содействия в получении документов о стаже и заработке, необходимых для назначения или перерасчете пенсии, обращались граждане с просьбой об оказания содействия в получении льготного статуса, оплата проезда.</w:t>
      </w:r>
    </w:p>
    <w:p w:rsidR="00003630" w:rsidRPr="005A1AB5" w:rsidRDefault="00003630" w:rsidP="00003630">
      <w:pPr>
        <w:ind w:firstLine="567"/>
        <w:jc w:val="both"/>
        <w:rPr>
          <w:sz w:val="28"/>
          <w:szCs w:val="28"/>
        </w:rPr>
      </w:pPr>
      <w:r w:rsidRPr="005A1AB5">
        <w:rPr>
          <w:sz w:val="28"/>
          <w:szCs w:val="28"/>
        </w:rPr>
        <w:t xml:space="preserve">Количество жалоб на нарушение прав на охрану здоровья и медицинскую помощь </w:t>
      </w:r>
      <w:r>
        <w:rPr>
          <w:sz w:val="28"/>
          <w:szCs w:val="28"/>
        </w:rPr>
        <w:t>составляет</w:t>
      </w:r>
      <w:r w:rsidRPr="005A1AB5">
        <w:rPr>
          <w:sz w:val="28"/>
          <w:szCs w:val="28"/>
        </w:rPr>
        <w:t xml:space="preserve"> </w:t>
      </w:r>
      <w:r>
        <w:rPr>
          <w:sz w:val="28"/>
          <w:szCs w:val="28"/>
        </w:rPr>
        <w:t>(1</w:t>
      </w:r>
      <w:r w:rsidRPr="005A1AB5">
        <w:rPr>
          <w:sz w:val="28"/>
          <w:szCs w:val="28"/>
        </w:rPr>
        <w:t>3%</w:t>
      </w:r>
      <w:r>
        <w:rPr>
          <w:sz w:val="28"/>
          <w:szCs w:val="28"/>
        </w:rPr>
        <w:t>)</w:t>
      </w:r>
      <w:r w:rsidRPr="005A1AB5">
        <w:rPr>
          <w:sz w:val="28"/>
          <w:szCs w:val="28"/>
        </w:rPr>
        <w:t xml:space="preserve"> по сравнению с 2014 годом</w:t>
      </w:r>
      <w:r>
        <w:rPr>
          <w:sz w:val="28"/>
          <w:szCs w:val="28"/>
        </w:rPr>
        <w:t xml:space="preserve"> (6%)</w:t>
      </w:r>
      <w:r w:rsidRPr="005A1AB5">
        <w:rPr>
          <w:sz w:val="28"/>
          <w:szCs w:val="28"/>
        </w:rPr>
        <w:t xml:space="preserve">. Анализ жалоб показывает, что граждане обращают внимание на основные проблемы: отказ в </w:t>
      </w:r>
      <w:r>
        <w:rPr>
          <w:sz w:val="28"/>
          <w:szCs w:val="28"/>
        </w:rPr>
        <w:t>о</w:t>
      </w:r>
      <w:r w:rsidRPr="005A1AB5">
        <w:rPr>
          <w:sz w:val="28"/>
          <w:szCs w:val="28"/>
        </w:rPr>
        <w:t>казании или некачественное оказание медицинской помощи, доступн</w:t>
      </w:r>
      <w:r>
        <w:rPr>
          <w:sz w:val="28"/>
          <w:szCs w:val="28"/>
        </w:rPr>
        <w:t>ость медицинского обслуживания, слабая укомплектованность медицинского персонала.</w:t>
      </w:r>
    </w:p>
    <w:p w:rsidR="00003630" w:rsidRPr="005A1AB5" w:rsidRDefault="00003630" w:rsidP="00003630">
      <w:pPr>
        <w:ind w:firstLine="567"/>
        <w:jc w:val="both"/>
        <w:rPr>
          <w:sz w:val="28"/>
          <w:szCs w:val="28"/>
        </w:rPr>
      </w:pPr>
      <w:r w:rsidRPr="005A1AB5">
        <w:rPr>
          <w:sz w:val="28"/>
          <w:szCs w:val="28"/>
        </w:rPr>
        <w:t>Доля письменных жалоб на нарушения экономических прав значительно снизилась по сравнению  с 2014 годом и составляет всего 1% от общего числа обращений. Между тем, все жалобы в данной категории признаны обоснованными и по ним Уполномоченным была оказана помощь в пределах его полномочий.</w:t>
      </w:r>
    </w:p>
    <w:p w:rsidR="00003630" w:rsidRPr="005A1AB5" w:rsidRDefault="00003630" w:rsidP="00003630">
      <w:pPr>
        <w:ind w:firstLine="567"/>
        <w:jc w:val="both"/>
        <w:rPr>
          <w:sz w:val="28"/>
          <w:szCs w:val="28"/>
        </w:rPr>
      </w:pPr>
      <w:r w:rsidRPr="005A1AB5">
        <w:rPr>
          <w:sz w:val="28"/>
          <w:szCs w:val="28"/>
        </w:rPr>
        <w:t>В 2015 году также появи</w:t>
      </w:r>
      <w:r>
        <w:rPr>
          <w:sz w:val="28"/>
          <w:szCs w:val="28"/>
        </w:rPr>
        <w:t>ли</w:t>
      </w:r>
      <w:r w:rsidRPr="005A1AB5">
        <w:rPr>
          <w:sz w:val="28"/>
          <w:szCs w:val="28"/>
        </w:rPr>
        <w:t xml:space="preserve">сь обращения по политическим и </w:t>
      </w:r>
      <w:r>
        <w:rPr>
          <w:sz w:val="28"/>
          <w:szCs w:val="28"/>
        </w:rPr>
        <w:t>культурным</w:t>
      </w:r>
      <w:r w:rsidRPr="005A1AB5">
        <w:rPr>
          <w:sz w:val="28"/>
          <w:szCs w:val="28"/>
        </w:rPr>
        <w:t xml:space="preserve"> группам прав, это связано с проведением в 2015 году выборов в региональное </w:t>
      </w:r>
      <w:r>
        <w:rPr>
          <w:sz w:val="28"/>
          <w:szCs w:val="28"/>
        </w:rPr>
        <w:t xml:space="preserve">Законодательное </w:t>
      </w:r>
      <w:r w:rsidR="00357B04">
        <w:rPr>
          <w:sz w:val="28"/>
          <w:szCs w:val="28"/>
        </w:rPr>
        <w:t>С</w:t>
      </w:r>
      <w:r>
        <w:rPr>
          <w:sz w:val="28"/>
          <w:szCs w:val="28"/>
        </w:rPr>
        <w:t xml:space="preserve">обрание. </w:t>
      </w:r>
      <w:r w:rsidRPr="005A1AB5">
        <w:rPr>
          <w:sz w:val="28"/>
          <w:szCs w:val="28"/>
        </w:rPr>
        <w:t xml:space="preserve">Также активная работа Уполномоченного и его </w:t>
      </w:r>
      <w:r w:rsidRPr="005A1AB5">
        <w:rPr>
          <w:sz w:val="28"/>
          <w:szCs w:val="28"/>
        </w:rPr>
        <w:lastRenderedPageBreak/>
        <w:t xml:space="preserve">аппарата с населением привлекает к диалогу все больше людей, так в 2015 году появились новые обращения, относящиеся к просьбам категории «образования, культура и спорт». </w:t>
      </w:r>
    </w:p>
    <w:p w:rsidR="00003630" w:rsidRPr="005A1AB5" w:rsidRDefault="00003630" w:rsidP="00003630">
      <w:pPr>
        <w:ind w:firstLine="567"/>
        <w:jc w:val="both"/>
        <w:rPr>
          <w:sz w:val="28"/>
          <w:szCs w:val="28"/>
        </w:rPr>
      </w:pPr>
      <w:r w:rsidRPr="005A1AB5">
        <w:rPr>
          <w:sz w:val="28"/>
          <w:szCs w:val="28"/>
        </w:rPr>
        <w:t>Все поступившие к Уполномоченному жалобы рассматривались на предмет их приемлемости, а затем по существу. По поступающим жалобам и обращениям каждому заявителю направлялся аргументированный ответ. Во многих случаях этот ответ носил промежуточный характер, поскольку для разрешения поставленных заявителем вопросов требовалось взаимодействие с компетентными органами государственной власти, органами местного самоуправления, на что уходило дополнительное время.</w:t>
      </w:r>
    </w:p>
    <w:p w:rsidR="00003630" w:rsidRPr="005A1AB5" w:rsidRDefault="00003630" w:rsidP="00003630">
      <w:pPr>
        <w:ind w:firstLine="567"/>
        <w:jc w:val="both"/>
        <w:rPr>
          <w:sz w:val="28"/>
          <w:szCs w:val="28"/>
        </w:rPr>
      </w:pPr>
      <w:r w:rsidRPr="005A1AB5">
        <w:rPr>
          <w:sz w:val="28"/>
          <w:szCs w:val="28"/>
        </w:rPr>
        <w:t xml:space="preserve">Оценивая итоги работы с обращениями граждан в 2015 году, 24% жалоб признаны необоснованными, более 18% жалоб признаны обоснованными: по ним выявлены факты нарушения прав человека и приняты меры по восстановлению этих прав (каждый из этих фактов находился на особом контроле у Уполномоченного); по 14% жалоб заявителям, не исчерпавшим законных средств защиты своих прав, были направлены разъяснения и рекомендации о формах и методах их дальнейших действий, по 25% обращениям даны юридические консультации. Около 19% обращений были направлены по принадлежности в другие </w:t>
      </w:r>
      <w:r>
        <w:rPr>
          <w:sz w:val="28"/>
          <w:szCs w:val="28"/>
        </w:rPr>
        <w:t>органы государственной власти</w:t>
      </w:r>
      <w:r w:rsidRPr="005A1AB5">
        <w:rPr>
          <w:sz w:val="28"/>
          <w:szCs w:val="28"/>
        </w:rPr>
        <w:t>.</w:t>
      </w:r>
    </w:p>
    <w:p w:rsidR="00003630" w:rsidRPr="005A1AB5" w:rsidRDefault="00003630" w:rsidP="00003630">
      <w:pPr>
        <w:ind w:firstLine="567"/>
        <w:jc w:val="both"/>
        <w:rPr>
          <w:sz w:val="28"/>
          <w:szCs w:val="28"/>
        </w:rPr>
      </w:pPr>
      <w:r w:rsidRPr="005A1AB5">
        <w:rPr>
          <w:sz w:val="28"/>
          <w:szCs w:val="28"/>
        </w:rPr>
        <w:t>При рассмотрении поступивших жалоб Уполномоченный использовал весь спектр предоставленных ему законом прав: информировал правоохранительные органы о фактах нарушения прав и свобод человека и гражданина; проводил проверки сообщений о фактах нарушения прав и свобод человека и гражданина органами государственной власти, органами местного самоуправления в автономном округе, организациями и их должностными лицами; осуществлял деятельность по правовому просвещению и разъяснению гражданам их прав и свобод, форм и способов их защиты; осуществлял мониторинг соблюдения прав и свобод человека и гражданина на основе информации, содержащейся в жалобах (заявлениях) граждан, сведениях, документах и материалах, поступающих от органов государственной власти, иных государственных органов, органов местного самоуправления, а также распространяемой средствами массовой информации.</w:t>
      </w:r>
    </w:p>
    <w:p w:rsidR="00003630" w:rsidRDefault="00003630" w:rsidP="00003630">
      <w:pPr>
        <w:ind w:firstLine="567"/>
        <w:jc w:val="both"/>
        <w:rPr>
          <w:sz w:val="28"/>
          <w:szCs w:val="28"/>
        </w:rPr>
      </w:pPr>
      <w:r w:rsidRPr="005A1AB5">
        <w:rPr>
          <w:sz w:val="28"/>
          <w:szCs w:val="28"/>
        </w:rPr>
        <w:t>В 2015 году личный прием Уполномоченного, помощника и советника Уполномоченного посетили 134 граждан</w:t>
      </w:r>
      <w:r>
        <w:rPr>
          <w:sz w:val="28"/>
          <w:szCs w:val="28"/>
        </w:rPr>
        <w:t>ина</w:t>
      </w:r>
      <w:r w:rsidRPr="005A1AB5">
        <w:rPr>
          <w:sz w:val="28"/>
          <w:szCs w:val="28"/>
        </w:rPr>
        <w:t>, кроме того 125 граждан обратились в адрес Уполномоченного по средствам телефонной связи (таблица №</w:t>
      </w:r>
      <w:r>
        <w:rPr>
          <w:sz w:val="28"/>
          <w:szCs w:val="28"/>
        </w:rPr>
        <w:t>3</w:t>
      </w:r>
      <w:r w:rsidRPr="005A1AB5">
        <w:rPr>
          <w:sz w:val="28"/>
          <w:szCs w:val="28"/>
        </w:rPr>
        <w:t>).</w:t>
      </w:r>
    </w:p>
    <w:p w:rsidR="00003630" w:rsidRPr="005A1AB5" w:rsidRDefault="00003630" w:rsidP="00003630">
      <w:pPr>
        <w:ind w:firstLine="567"/>
        <w:jc w:val="both"/>
        <w:rPr>
          <w:sz w:val="28"/>
          <w:szCs w:val="28"/>
        </w:rPr>
      </w:pPr>
    </w:p>
    <w:p w:rsidR="00003630" w:rsidRPr="005A1AB5" w:rsidRDefault="00003630" w:rsidP="00003630">
      <w:pPr>
        <w:ind w:firstLine="567"/>
        <w:jc w:val="right"/>
        <w:rPr>
          <w:sz w:val="28"/>
          <w:szCs w:val="28"/>
        </w:rPr>
      </w:pPr>
      <w:r w:rsidRPr="005A1AB5">
        <w:rPr>
          <w:sz w:val="28"/>
          <w:szCs w:val="28"/>
        </w:rPr>
        <w:t>Таблица №</w:t>
      </w:r>
      <w:r>
        <w:rPr>
          <w:sz w:val="28"/>
          <w:szCs w:val="28"/>
        </w:rPr>
        <w:t>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60"/>
        <w:gridCol w:w="2511"/>
        <w:gridCol w:w="2455"/>
      </w:tblGrid>
      <w:tr w:rsidR="00003630" w:rsidRPr="005A1AB5" w:rsidTr="006B5DB2">
        <w:trPr>
          <w:trHeight w:val="510"/>
        </w:trPr>
        <w:tc>
          <w:tcPr>
            <w:tcW w:w="4860" w:type="dxa"/>
            <w:vAlign w:val="center"/>
          </w:tcPr>
          <w:p w:rsidR="00003630" w:rsidRPr="005A1AB5" w:rsidRDefault="00003630" w:rsidP="00B110C1">
            <w:pPr>
              <w:ind w:firstLine="34"/>
              <w:jc w:val="center"/>
              <w:rPr>
                <w:sz w:val="28"/>
                <w:szCs w:val="28"/>
              </w:rPr>
            </w:pPr>
            <w:r w:rsidRPr="005A1AB5">
              <w:rPr>
                <w:sz w:val="28"/>
                <w:szCs w:val="28"/>
              </w:rPr>
              <w:t>Результат рассмотрения устных обращений</w:t>
            </w:r>
          </w:p>
        </w:tc>
        <w:tc>
          <w:tcPr>
            <w:tcW w:w="2511" w:type="dxa"/>
            <w:vAlign w:val="center"/>
          </w:tcPr>
          <w:p w:rsidR="00003630" w:rsidRPr="005A1AB5" w:rsidRDefault="00003630" w:rsidP="00B110C1">
            <w:pPr>
              <w:jc w:val="center"/>
              <w:rPr>
                <w:sz w:val="28"/>
                <w:szCs w:val="28"/>
              </w:rPr>
            </w:pPr>
            <w:r w:rsidRPr="005A1AB5">
              <w:rPr>
                <w:sz w:val="28"/>
                <w:szCs w:val="28"/>
              </w:rPr>
              <w:t>Количество обращений на личном приеме Уполномоченного</w:t>
            </w:r>
          </w:p>
        </w:tc>
        <w:tc>
          <w:tcPr>
            <w:tcW w:w="2455" w:type="dxa"/>
            <w:vAlign w:val="center"/>
          </w:tcPr>
          <w:p w:rsidR="00003630" w:rsidRPr="005A1AB5" w:rsidRDefault="00003630" w:rsidP="00B110C1">
            <w:pPr>
              <w:ind w:firstLine="34"/>
              <w:jc w:val="center"/>
              <w:rPr>
                <w:sz w:val="28"/>
                <w:szCs w:val="28"/>
              </w:rPr>
            </w:pPr>
            <w:r w:rsidRPr="005A1AB5">
              <w:rPr>
                <w:sz w:val="28"/>
                <w:szCs w:val="28"/>
              </w:rPr>
              <w:t>Количество обращений посредствам телефонной связи</w:t>
            </w:r>
          </w:p>
        </w:tc>
      </w:tr>
      <w:tr w:rsidR="00003630" w:rsidRPr="005A1AB5" w:rsidTr="006B5DB2">
        <w:trPr>
          <w:trHeight w:val="345"/>
        </w:trPr>
        <w:tc>
          <w:tcPr>
            <w:tcW w:w="4860" w:type="dxa"/>
          </w:tcPr>
          <w:p w:rsidR="00003630" w:rsidRPr="005A1AB5" w:rsidRDefault="00003630" w:rsidP="006B5DB2">
            <w:pPr>
              <w:ind w:firstLine="34"/>
              <w:jc w:val="both"/>
              <w:rPr>
                <w:sz w:val="28"/>
                <w:szCs w:val="28"/>
              </w:rPr>
            </w:pPr>
            <w:r w:rsidRPr="005A1AB5">
              <w:rPr>
                <w:sz w:val="28"/>
                <w:szCs w:val="28"/>
              </w:rPr>
              <w:t>Проведена консультация, даны разъяснения</w:t>
            </w:r>
          </w:p>
        </w:tc>
        <w:tc>
          <w:tcPr>
            <w:tcW w:w="2511" w:type="dxa"/>
            <w:vAlign w:val="center"/>
          </w:tcPr>
          <w:p w:rsidR="00003630" w:rsidRPr="005A1AB5" w:rsidRDefault="00003630" w:rsidP="006B5DB2">
            <w:pPr>
              <w:ind w:firstLine="34"/>
              <w:jc w:val="center"/>
              <w:rPr>
                <w:sz w:val="28"/>
                <w:szCs w:val="28"/>
              </w:rPr>
            </w:pPr>
            <w:r w:rsidRPr="005A1AB5">
              <w:rPr>
                <w:sz w:val="28"/>
                <w:szCs w:val="28"/>
              </w:rPr>
              <w:t>53</w:t>
            </w:r>
          </w:p>
        </w:tc>
        <w:tc>
          <w:tcPr>
            <w:tcW w:w="2455" w:type="dxa"/>
            <w:vAlign w:val="center"/>
          </w:tcPr>
          <w:p w:rsidR="00003630" w:rsidRPr="005A1AB5" w:rsidRDefault="00003630" w:rsidP="006B5DB2">
            <w:pPr>
              <w:ind w:firstLine="34"/>
              <w:jc w:val="center"/>
              <w:rPr>
                <w:sz w:val="28"/>
                <w:szCs w:val="28"/>
              </w:rPr>
            </w:pPr>
            <w:r w:rsidRPr="005A1AB5">
              <w:rPr>
                <w:sz w:val="28"/>
                <w:szCs w:val="28"/>
              </w:rPr>
              <w:t>54</w:t>
            </w:r>
          </w:p>
        </w:tc>
      </w:tr>
      <w:tr w:rsidR="00003630" w:rsidRPr="005A1AB5" w:rsidTr="006B5DB2">
        <w:trPr>
          <w:trHeight w:val="360"/>
        </w:trPr>
        <w:tc>
          <w:tcPr>
            <w:tcW w:w="4860" w:type="dxa"/>
          </w:tcPr>
          <w:p w:rsidR="00003630" w:rsidRPr="005A1AB5" w:rsidRDefault="00003630" w:rsidP="006B5DB2">
            <w:pPr>
              <w:ind w:firstLine="34"/>
              <w:jc w:val="both"/>
              <w:rPr>
                <w:sz w:val="28"/>
                <w:szCs w:val="28"/>
              </w:rPr>
            </w:pPr>
            <w:r w:rsidRPr="005A1AB5">
              <w:rPr>
                <w:sz w:val="28"/>
                <w:szCs w:val="28"/>
              </w:rPr>
              <w:t xml:space="preserve">Рекомендовано обратиться в письменной форме в адрес </w:t>
            </w:r>
            <w:r w:rsidRPr="005A1AB5">
              <w:rPr>
                <w:sz w:val="28"/>
                <w:szCs w:val="28"/>
              </w:rPr>
              <w:lastRenderedPageBreak/>
              <w:t>Уполномоченного</w:t>
            </w:r>
          </w:p>
        </w:tc>
        <w:tc>
          <w:tcPr>
            <w:tcW w:w="2511" w:type="dxa"/>
            <w:vAlign w:val="center"/>
          </w:tcPr>
          <w:p w:rsidR="00003630" w:rsidRPr="005A1AB5" w:rsidRDefault="00003630" w:rsidP="006B5DB2">
            <w:pPr>
              <w:ind w:firstLine="34"/>
              <w:jc w:val="center"/>
              <w:rPr>
                <w:sz w:val="28"/>
                <w:szCs w:val="28"/>
              </w:rPr>
            </w:pPr>
            <w:r w:rsidRPr="005A1AB5">
              <w:rPr>
                <w:sz w:val="28"/>
                <w:szCs w:val="28"/>
              </w:rPr>
              <w:lastRenderedPageBreak/>
              <w:t>77</w:t>
            </w:r>
          </w:p>
        </w:tc>
        <w:tc>
          <w:tcPr>
            <w:tcW w:w="2455" w:type="dxa"/>
            <w:vAlign w:val="center"/>
          </w:tcPr>
          <w:p w:rsidR="00003630" w:rsidRPr="005A1AB5" w:rsidRDefault="00003630" w:rsidP="006B5DB2">
            <w:pPr>
              <w:ind w:firstLine="34"/>
              <w:jc w:val="center"/>
              <w:rPr>
                <w:sz w:val="28"/>
                <w:szCs w:val="28"/>
              </w:rPr>
            </w:pPr>
            <w:r w:rsidRPr="005A1AB5">
              <w:rPr>
                <w:sz w:val="28"/>
                <w:szCs w:val="28"/>
              </w:rPr>
              <w:t>31</w:t>
            </w:r>
          </w:p>
        </w:tc>
      </w:tr>
      <w:tr w:rsidR="00003630" w:rsidRPr="005A1AB5" w:rsidTr="006B5DB2">
        <w:trPr>
          <w:trHeight w:val="345"/>
        </w:trPr>
        <w:tc>
          <w:tcPr>
            <w:tcW w:w="4860" w:type="dxa"/>
          </w:tcPr>
          <w:p w:rsidR="00003630" w:rsidRPr="005A1AB5" w:rsidRDefault="00003630" w:rsidP="006B5DB2">
            <w:pPr>
              <w:ind w:firstLine="34"/>
              <w:jc w:val="both"/>
              <w:rPr>
                <w:sz w:val="28"/>
                <w:szCs w:val="28"/>
              </w:rPr>
            </w:pPr>
            <w:r w:rsidRPr="005A1AB5">
              <w:rPr>
                <w:sz w:val="28"/>
                <w:szCs w:val="28"/>
              </w:rPr>
              <w:lastRenderedPageBreak/>
              <w:t>Запрос дополнительных документов, информации</w:t>
            </w:r>
          </w:p>
        </w:tc>
        <w:tc>
          <w:tcPr>
            <w:tcW w:w="2511" w:type="dxa"/>
            <w:vAlign w:val="center"/>
          </w:tcPr>
          <w:p w:rsidR="00003630" w:rsidRPr="005A1AB5" w:rsidRDefault="00003630" w:rsidP="006B5DB2">
            <w:pPr>
              <w:ind w:firstLine="34"/>
              <w:jc w:val="center"/>
              <w:rPr>
                <w:sz w:val="28"/>
                <w:szCs w:val="28"/>
              </w:rPr>
            </w:pPr>
            <w:r w:rsidRPr="005A1AB5">
              <w:rPr>
                <w:sz w:val="28"/>
                <w:szCs w:val="28"/>
              </w:rPr>
              <w:t>-</w:t>
            </w:r>
          </w:p>
        </w:tc>
        <w:tc>
          <w:tcPr>
            <w:tcW w:w="2455" w:type="dxa"/>
            <w:vAlign w:val="center"/>
          </w:tcPr>
          <w:p w:rsidR="00003630" w:rsidRPr="005A1AB5" w:rsidRDefault="00003630" w:rsidP="006B5DB2">
            <w:pPr>
              <w:ind w:firstLine="34"/>
              <w:jc w:val="center"/>
              <w:rPr>
                <w:sz w:val="28"/>
                <w:szCs w:val="28"/>
              </w:rPr>
            </w:pPr>
            <w:r w:rsidRPr="005A1AB5">
              <w:rPr>
                <w:sz w:val="28"/>
                <w:szCs w:val="28"/>
              </w:rPr>
              <w:t>4</w:t>
            </w:r>
          </w:p>
        </w:tc>
      </w:tr>
      <w:tr w:rsidR="00003630" w:rsidRPr="005A1AB5" w:rsidTr="006B5DB2">
        <w:trPr>
          <w:trHeight w:val="360"/>
        </w:trPr>
        <w:tc>
          <w:tcPr>
            <w:tcW w:w="4860" w:type="dxa"/>
          </w:tcPr>
          <w:p w:rsidR="00003630" w:rsidRPr="005A1AB5" w:rsidRDefault="00003630" w:rsidP="006B5DB2">
            <w:pPr>
              <w:ind w:firstLine="34"/>
              <w:jc w:val="both"/>
              <w:rPr>
                <w:sz w:val="28"/>
                <w:szCs w:val="28"/>
              </w:rPr>
            </w:pPr>
            <w:r w:rsidRPr="005A1AB5">
              <w:rPr>
                <w:sz w:val="28"/>
                <w:szCs w:val="28"/>
              </w:rPr>
              <w:t>Заявителю рекомендовано обратиться по компетенции</w:t>
            </w:r>
          </w:p>
        </w:tc>
        <w:tc>
          <w:tcPr>
            <w:tcW w:w="2511" w:type="dxa"/>
            <w:vAlign w:val="center"/>
          </w:tcPr>
          <w:p w:rsidR="00003630" w:rsidRPr="005A1AB5" w:rsidRDefault="00003630" w:rsidP="006B5DB2">
            <w:pPr>
              <w:ind w:firstLine="34"/>
              <w:jc w:val="center"/>
              <w:rPr>
                <w:sz w:val="28"/>
                <w:szCs w:val="28"/>
              </w:rPr>
            </w:pPr>
            <w:r w:rsidRPr="005A1AB5">
              <w:rPr>
                <w:sz w:val="28"/>
                <w:szCs w:val="28"/>
              </w:rPr>
              <w:t>4</w:t>
            </w:r>
          </w:p>
        </w:tc>
        <w:tc>
          <w:tcPr>
            <w:tcW w:w="2455" w:type="dxa"/>
            <w:vAlign w:val="center"/>
          </w:tcPr>
          <w:p w:rsidR="00003630" w:rsidRPr="005A1AB5" w:rsidRDefault="00003630" w:rsidP="006B5DB2">
            <w:pPr>
              <w:ind w:firstLine="34"/>
              <w:jc w:val="center"/>
              <w:rPr>
                <w:sz w:val="28"/>
                <w:szCs w:val="28"/>
              </w:rPr>
            </w:pPr>
            <w:r w:rsidRPr="005A1AB5">
              <w:rPr>
                <w:sz w:val="28"/>
                <w:szCs w:val="28"/>
              </w:rPr>
              <w:t>36</w:t>
            </w:r>
          </w:p>
        </w:tc>
      </w:tr>
      <w:tr w:rsidR="00003630" w:rsidRPr="005A1AB5" w:rsidTr="006B5DB2">
        <w:trPr>
          <w:trHeight w:val="360"/>
        </w:trPr>
        <w:tc>
          <w:tcPr>
            <w:tcW w:w="4860" w:type="dxa"/>
          </w:tcPr>
          <w:p w:rsidR="00003630" w:rsidRPr="005A1AB5" w:rsidRDefault="00003630" w:rsidP="006B5DB2">
            <w:pPr>
              <w:ind w:firstLine="34"/>
              <w:rPr>
                <w:sz w:val="28"/>
                <w:szCs w:val="28"/>
              </w:rPr>
            </w:pPr>
            <w:r w:rsidRPr="005A1AB5">
              <w:rPr>
                <w:sz w:val="28"/>
                <w:szCs w:val="28"/>
              </w:rPr>
              <w:t>ИТОГО</w:t>
            </w:r>
          </w:p>
        </w:tc>
        <w:tc>
          <w:tcPr>
            <w:tcW w:w="2511" w:type="dxa"/>
            <w:vAlign w:val="center"/>
          </w:tcPr>
          <w:p w:rsidR="00003630" w:rsidRPr="005A1AB5" w:rsidRDefault="00003630" w:rsidP="006B5DB2">
            <w:pPr>
              <w:ind w:firstLine="34"/>
              <w:jc w:val="center"/>
              <w:rPr>
                <w:sz w:val="28"/>
                <w:szCs w:val="28"/>
              </w:rPr>
            </w:pPr>
            <w:r w:rsidRPr="005A1AB5">
              <w:rPr>
                <w:sz w:val="28"/>
                <w:szCs w:val="28"/>
              </w:rPr>
              <w:t>134</w:t>
            </w:r>
          </w:p>
        </w:tc>
        <w:tc>
          <w:tcPr>
            <w:tcW w:w="2455" w:type="dxa"/>
            <w:vAlign w:val="center"/>
          </w:tcPr>
          <w:p w:rsidR="00003630" w:rsidRPr="005A1AB5" w:rsidRDefault="00003630" w:rsidP="006B5DB2">
            <w:pPr>
              <w:ind w:firstLine="34"/>
              <w:jc w:val="center"/>
              <w:rPr>
                <w:sz w:val="28"/>
                <w:szCs w:val="28"/>
              </w:rPr>
            </w:pPr>
            <w:r w:rsidRPr="005A1AB5">
              <w:rPr>
                <w:sz w:val="28"/>
                <w:szCs w:val="28"/>
              </w:rPr>
              <w:t>125</w:t>
            </w:r>
          </w:p>
        </w:tc>
      </w:tr>
    </w:tbl>
    <w:p w:rsidR="00003630" w:rsidRPr="005A1AB5" w:rsidRDefault="00003630" w:rsidP="00003630">
      <w:pPr>
        <w:ind w:firstLine="567"/>
        <w:jc w:val="both"/>
        <w:rPr>
          <w:sz w:val="28"/>
          <w:szCs w:val="28"/>
        </w:rPr>
      </w:pPr>
    </w:p>
    <w:p w:rsidR="00003630" w:rsidRPr="005A1AB5" w:rsidRDefault="00003630" w:rsidP="00003630">
      <w:pPr>
        <w:ind w:firstLine="567"/>
        <w:jc w:val="both"/>
        <w:rPr>
          <w:sz w:val="28"/>
          <w:szCs w:val="28"/>
        </w:rPr>
      </w:pPr>
      <w:r w:rsidRPr="005A1AB5">
        <w:rPr>
          <w:sz w:val="28"/>
          <w:szCs w:val="28"/>
        </w:rPr>
        <w:t xml:space="preserve">В соответствии с утвержденным планом работы, Уполномоченным в  отчетном периоде проведены выездные приемы граждан в </w:t>
      </w:r>
      <w:r w:rsidR="00357B04">
        <w:rPr>
          <w:sz w:val="28"/>
          <w:szCs w:val="28"/>
        </w:rPr>
        <w:t>9</w:t>
      </w:r>
      <w:r w:rsidRPr="005A1AB5">
        <w:rPr>
          <w:sz w:val="28"/>
          <w:szCs w:val="28"/>
        </w:rPr>
        <w:t xml:space="preserve"> муниципальных образованиях автономного округа. </w:t>
      </w:r>
    </w:p>
    <w:p w:rsidR="00003630" w:rsidRPr="005A1AB5" w:rsidRDefault="00003630" w:rsidP="00003630">
      <w:pPr>
        <w:ind w:firstLine="567"/>
        <w:jc w:val="both"/>
        <w:rPr>
          <w:sz w:val="28"/>
          <w:szCs w:val="28"/>
        </w:rPr>
      </w:pPr>
      <w:r w:rsidRPr="005A1AB5">
        <w:rPr>
          <w:sz w:val="28"/>
          <w:szCs w:val="28"/>
        </w:rPr>
        <w:t xml:space="preserve">17 февраля 2015 года по запросу депутата Законодательного Собрания Ямало-Ненецкого автономного округа </w:t>
      </w:r>
      <w:r>
        <w:rPr>
          <w:sz w:val="28"/>
          <w:szCs w:val="28"/>
        </w:rPr>
        <w:t xml:space="preserve">Ивановой Л.И. </w:t>
      </w:r>
      <w:r w:rsidRPr="005A1AB5">
        <w:rPr>
          <w:sz w:val="28"/>
          <w:szCs w:val="28"/>
        </w:rPr>
        <w:t>Уполномоченный проводил прием граждан по личным вопросам в муниципальном образовании с.Салемал, Ямальского района. Так, тематика обращений на личном приеме в с.Салемал</w:t>
      </w:r>
      <w:r>
        <w:rPr>
          <w:sz w:val="28"/>
          <w:szCs w:val="28"/>
        </w:rPr>
        <w:t>,</w:t>
      </w:r>
      <w:r w:rsidRPr="005A1AB5">
        <w:rPr>
          <w:sz w:val="28"/>
          <w:szCs w:val="28"/>
        </w:rPr>
        <w:t xml:space="preserve"> в основном</w:t>
      </w:r>
      <w:r>
        <w:rPr>
          <w:sz w:val="28"/>
          <w:szCs w:val="28"/>
        </w:rPr>
        <w:t>,</w:t>
      </w:r>
      <w:r w:rsidRPr="005A1AB5">
        <w:rPr>
          <w:sz w:val="28"/>
          <w:szCs w:val="28"/>
        </w:rPr>
        <w:t xml:space="preserve"> касалась соблюдения права граждан на жилище.</w:t>
      </w:r>
    </w:p>
    <w:p w:rsidR="00003630" w:rsidRDefault="00003630" w:rsidP="00003630">
      <w:pPr>
        <w:ind w:firstLine="567"/>
        <w:jc w:val="both"/>
        <w:rPr>
          <w:sz w:val="28"/>
          <w:szCs w:val="28"/>
        </w:rPr>
      </w:pPr>
      <w:r w:rsidRPr="005A1AB5">
        <w:rPr>
          <w:sz w:val="28"/>
          <w:szCs w:val="28"/>
        </w:rPr>
        <w:t>С 02 - 09 сентября 2015</w:t>
      </w:r>
      <w:r>
        <w:rPr>
          <w:sz w:val="28"/>
          <w:szCs w:val="28"/>
        </w:rPr>
        <w:t xml:space="preserve"> </w:t>
      </w:r>
      <w:r w:rsidRPr="005A1AB5">
        <w:rPr>
          <w:sz w:val="28"/>
          <w:szCs w:val="28"/>
        </w:rPr>
        <w:t>г</w:t>
      </w:r>
      <w:r>
        <w:rPr>
          <w:sz w:val="28"/>
          <w:szCs w:val="28"/>
        </w:rPr>
        <w:t>ода</w:t>
      </w:r>
      <w:r w:rsidRPr="005A1AB5">
        <w:rPr>
          <w:sz w:val="28"/>
          <w:szCs w:val="28"/>
        </w:rPr>
        <w:t xml:space="preserve"> Уполномоченным проведены выездные приемы граждан в 6 муниципальных образованиях Ямало-Ненецкого автономного округа:</w:t>
      </w:r>
      <w:r>
        <w:rPr>
          <w:sz w:val="28"/>
          <w:szCs w:val="28"/>
        </w:rPr>
        <w:t xml:space="preserve"> г.Ноябрьск,</w:t>
      </w:r>
      <w:r w:rsidRPr="005A1AB5">
        <w:rPr>
          <w:sz w:val="28"/>
          <w:szCs w:val="28"/>
        </w:rPr>
        <w:t xml:space="preserve"> г.Муравленко, г.Губкинский, Тарко-Сале, п.Пурпе, г.Новый </w:t>
      </w:r>
      <w:r w:rsidR="00357B04">
        <w:rPr>
          <w:sz w:val="28"/>
          <w:szCs w:val="28"/>
        </w:rPr>
        <w:t xml:space="preserve">Уренгой (Коротчаево и Лимбяяха). </w:t>
      </w:r>
    </w:p>
    <w:p w:rsidR="004A13A0" w:rsidRPr="004A13A0" w:rsidRDefault="004A13A0" w:rsidP="00003630">
      <w:pPr>
        <w:ind w:firstLine="567"/>
        <w:jc w:val="both"/>
        <w:rPr>
          <w:color w:val="FF0000"/>
          <w:sz w:val="28"/>
          <w:szCs w:val="28"/>
          <w:u w:val="single"/>
        </w:rPr>
      </w:pPr>
      <w:r w:rsidRPr="004A13A0">
        <w:rPr>
          <w:color w:val="FF0000"/>
          <w:sz w:val="28"/>
          <w:szCs w:val="28"/>
          <w:u w:val="single"/>
        </w:rPr>
        <w:t>Фото №4</w:t>
      </w:r>
    </w:p>
    <w:p w:rsidR="00003630" w:rsidRPr="005A1AB5" w:rsidRDefault="00003630" w:rsidP="00003630">
      <w:pPr>
        <w:ind w:firstLine="567"/>
        <w:jc w:val="both"/>
        <w:rPr>
          <w:sz w:val="28"/>
          <w:szCs w:val="28"/>
        </w:rPr>
      </w:pPr>
      <w:r w:rsidRPr="005A1AB5">
        <w:rPr>
          <w:sz w:val="28"/>
          <w:szCs w:val="28"/>
        </w:rPr>
        <w:t>При каждом обращении гражданина на личном приёме в беседе с ним выяснялась конкретная ситуация, выявлялся вид и характер правоотношений, устанавливалось конкретное право гражданина и степень его нарушения, определялись меры реагирования Уполномоченного по содействию гражданам в восстановлении нарушенных прав. Тематика обращений на личном приеме, в основном, касалась тех же проблем, которые поднимаются в письменных обращениях. Так, большое количество жалоб на личном приёме – о соблюдении права на жилище (переселения граждан из ветхого, аварийного жилищного фонда и вопросы переселения за п</w:t>
      </w:r>
      <w:r>
        <w:rPr>
          <w:sz w:val="28"/>
          <w:szCs w:val="28"/>
        </w:rPr>
        <w:t>ределы районов Крайнего Севера), право на оказания медицинской помощи (</w:t>
      </w:r>
      <w:r w:rsidRPr="005A1AB5">
        <w:rPr>
          <w:sz w:val="28"/>
          <w:szCs w:val="28"/>
        </w:rPr>
        <w:t>доступность медицинского обслуживания</w:t>
      </w:r>
      <w:r>
        <w:rPr>
          <w:sz w:val="28"/>
          <w:szCs w:val="28"/>
        </w:rPr>
        <w:t>, обеспечение льготными лекарственными препаратами).</w:t>
      </w:r>
    </w:p>
    <w:p w:rsidR="00003630" w:rsidRPr="005A1AB5" w:rsidRDefault="00003630" w:rsidP="00003630">
      <w:pPr>
        <w:ind w:firstLine="567"/>
        <w:jc w:val="right"/>
        <w:rPr>
          <w:sz w:val="28"/>
          <w:szCs w:val="28"/>
        </w:rPr>
      </w:pPr>
      <w:r w:rsidRPr="005A1AB5">
        <w:rPr>
          <w:sz w:val="28"/>
          <w:szCs w:val="28"/>
        </w:rPr>
        <w:t>Диаграмма №</w:t>
      </w:r>
      <w:r>
        <w:rPr>
          <w:sz w:val="28"/>
          <w:szCs w:val="28"/>
        </w:rPr>
        <w:t>6</w:t>
      </w:r>
    </w:p>
    <w:p w:rsidR="00003630" w:rsidRPr="005A1AB5" w:rsidRDefault="002700D6" w:rsidP="00003630">
      <w:pPr>
        <w:ind w:firstLine="567"/>
        <w:jc w:val="center"/>
        <w:rPr>
          <w:sz w:val="28"/>
          <w:szCs w:val="28"/>
        </w:rPr>
      </w:pPr>
      <w:r>
        <w:rPr>
          <w:sz w:val="28"/>
          <w:szCs w:val="28"/>
        </w:rPr>
      </w:r>
      <w:r>
        <w:rPr>
          <w:sz w:val="28"/>
          <w:szCs w:val="28"/>
        </w:rPr>
        <w:pict>
          <v:group id="_x0000_s1455" editas="canvas" style="width:456.2pt;height:159.6pt;mso-position-horizontal-relative:char;mso-position-vertical-relative:line" coordsize="9124,3192">
            <o:lock v:ext="edit" aspectratio="t"/>
            <v:shape id="_x0000_s1454" type="#_x0000_t75" style="position:absolute;width:9124;height:3192" o:preferrelative="f">
              <v:fill o:detectmouseclick="t"/>
              <v:path o:extrusionok="t" o:connecttype="none"/>
              <o:lock v:ext="edit" text="t"/>
            </v:shape>
            <v:rect id="_x0000_s1456" style="position:absolute;left:93;top:77;width:8919;height:3038" strokeweight="53e-5mm"/>
            <v:shape id="_x0000_s1457" style="position:absolute;left:669;top:1357;width:1617;height:524" coordsize="1617,524" path="m1617,123l,,,401,1617,524r,-401xe" fillcolor="#808066" strokeweight="53e-5mm">
              <v:path arrowok="t"/>
            </v:shape>
            <v:shape id="_x0000_s1458" style="position:absolute;left:669;top:1110;width:1617;height:370" coordsize="1617,370" path="m,247l19,232,56,216,93,201r37,-16l167,170r37,-16l242,139r55,-15l372,108r37,l465,93,539,77r56,l669,62,706,47r74,l873,31r56,l1003,16r93,l1152,16,1226,r75,l1375,r93,l1524,r93,l1617,370,,247xe" fillcolor="#ffc" strokeweight="53e-5mm">
              <v:path arrowok="t"/>
            </v:shape>
            <v:shape id="_x0000_s1459" style="position:absolute;left:3363;top:1542;width:1338;height:756" coordsize="1338,756" path="m1338,r,15l1320,31r,15l1301,62r-18,15l1283,93r-38,15l1227,123r-37,16l1152,154r-18,16l1097,185r-37,15l1004,216r-56,15l911,231r-56,16l818,262r-74,16l688,278r-56,15l576,308r-74,l428,324r-56,l279,339r-56,l149,355r-56,l,355,,756r93,l149,756r74,-16l279,740r93,-15l428,725r74,-16l576,709r56,-15l688,679r56,l818,663r37,-15l911,632r37,l1004,617r56,-16l1097,586r37,-15l1152,555r38,-15l1227,524r18,-15l1283,493r,-15l1301,463r19,-16l1320,432r18,-16l1338,401,1338,xe" fillcolor="#4d4d80" strokeweight="53e-5mm">
              <v:path arrowok="t"/>
            </v:shape>
            <v:shape id="_x0000_s1460" style="position:absolute;left:2973;top:1542;width:390;height:756" coordsize="390,756" path="m,l390,355r,401l,401,,xe" fillcolor="#4d4d80" strokeweight="53e-5mm">
              <v:path arrowok="t"/>
            </v:shape>
            <v:shape id="_x0000_s1461" style="position:absolute;left:2973;top:1172;width:1728;height:725" coordsize="1728,725" path="m,l93,r56,l242,r93,l390,r93,15l558,15r55,l706,31r75,l836,46r75,l966,62r75,15l1115,77r37,15l1227,108r55,15l1319,123r56,16l1431,154r37,16l1505,185r37,15l1580,216r37,15l1635,247r19,15l1673,278r18,30l1710,308r,31l1728,339r,31l1728,385r-18,16l1710,416r-19,16l1673,447r-19,16l1635,493r-18,l1580,524r-38,16l1505,540r-37,15l1412,586r-37,l1319,601r-55,16l1227,632r-75,16l1115,648r-74,15l966,678r-55,l836,694r-74,l706,709r-93,l539,725r-56,l390,725,,370,,xe" fillcolor="#99f" strokeweight="53e-5mm">
              <v:path arrowok="t"/>
            </v:shape>
            <v:shape id="_x0000_s1462" style="position:absolute;left:520;top:1619;width:2100;height:771" coordsize="2100,771" path="m2100,355r-93,l1951,370r-92,l1766,370r-56,l1617,370r-56,l1468,370r-74,-15l1320,355r-75,l1152,339r-55,l1022,339,929,324r-55,l799,309,725,293r-37,l614,278r-56,l502,262,446,247,391,231,335,216,298,201,260,185,205,170,168,154r-19,l112,123,75,108,56,93,37,77,19,62r,-16l,31,,16,,,,401r,15l,432r19,15l19,463r18,15l56,494r19,15l112,524r37,31l168,555r37,16l260,586r38,16l335,617r56,15l446,648r56,15l558,679r56,l688,694r37,l799,709r75,16l929,725r93,15l1097,740r55,l1245,756r75,l1394,756r74,15l1561,771r56,l1710,771r56,l1859,771r92,l2007,756r93,l2100,355xe" fillcolor="#4d1a33" strokeweight="53e-5mm">
              <v:path arrowok="t"/>
            </v:shape>
            <v:shape id="_x0000_s1463" style="position:absolute;left:520;top:1496;width:2100;height:493" coordsize="2100,493" path="m2100,478r-93,l1951,493r-92,l1803,493r-93,l1654,493r-93,l1505,493r-92,-15l1357,478r-93,l1190,478r-56,-16l1041,462r-56,l911,447r-56,l781,432,725,416r-74,l614,401,539,385r-37,l446,370,372,354,335,339,298,324,260,308,205,293r-19,l149,277,112,262,93,246,75,231,37,216,19,185r,l,154,,139,,123,,108,,92,,77,19,61r,-15l37,31,56,15,93,,1710,123r390,355xe" fillcolor="#936" strokeweight="53e-5mm">
              <v:path arrowok="t"/>
            </v:shape>
            <v:rect id="_x0000_s1464" style="position:absolute;left:1765;top:1157;width:361;height:207;mso-wrap-style:none" filled="f" stroked="f">
              <v:textbox style="mso-fit-shape-to-text:t" inset="0,0,0,0">
                <w:txbxContent>
                  <w:p w:rsidR="004A13A0" w:rsidRDefault="004A13A0">
                    <w:r>
                      <w:rPr>
                        <w:rFonts w:ascii="Arial" w:hAnsi="Arial" w:cs="Arial"/>
                        <w:color w:val="000000"/>
                        <w:sz w:val="18"/>
                        <w:szCs w:val="18"/>
                        <w:lang w:val="en-US"/>
                      </w:rPr>
                      <w:t>20%</w:t>
                    </w:r>
                  </w:p>
                </w:txbxContent>
              </v:textbox>
            </v:rect>
            <v:rect id="_x0000_s1465" style="position:absolute;left:1505;top:1635;width:361;height:207;mso-wrap-style:none" filled="f" stroked="f">
              <v:textbox style="mso-fit-shape-to-text:t" inset="0,0,0,0">
                <w:txbxContent>
                  <w:p w:rsidR="004A13A0" w:rsidRDefault="004A13A0">
                    <w:r>
                      <w:rPr>
                        <w:rFonts w:ascii="Arial" w:hAnsi="Arial" w:cs="Arial"/>
                        <w:color w:val="000000"/>
                        <w:sz w:val="18"/>
                        <w:szCs w:val="18"/>
                        <w:lang w:val="en-US"/>
                      </w:rPr>
                      <w:t>34%</w:t>
                    </w:r>
                  </w:p>
                </w:txbxContent>
              </v:textbox>
            </v:rect>
            <v:rect id="_x0000_s1466" style="position:absolute;left:3642;top:1372;width:361;height:207;mso-wrap-style:none" filled="f" stroked="f">
              <v:textbox style="mso-fit-shape-to-text:t" inset="0,0,0,0">
                <w:txbxContent>
                  <w:p w:rsidR="004A13A0" w:rsidRDefault="004A13A0">
                    <w:r>
                      <w:rPr>
                        <w:rFonts w:ascii="Arial" w:hAnsi="Arial" w:cs="Arial"/>
                        <w:color w:val="000000"/>
                        <w:sz w:val="18"/>
                        <w:szCs w:val="18"/>
                        <w:lang w:val="en-US"/>
                      </w:rPr>
                      <w:t>46%</w:t>
                    </w:r>
                  </w:p>
                </w:txbxContent>
              </v:textbox>
            </v:rect>
            <v:rect id="_x0000_s1467" style="position:absolute;left:5946;top:1095;width:3029;height:987" stroked="f"/>
            <v:rect id="_x0000_s1468" style="position:absolute;left:6039;top:1218;width:130;height:108" fillcolor="#99f" strokeweight="53e-5mm"/>
            <v:rect id="_x0000_s1469" style="position:absolute;left:6244;top:1141;width:1426;height:207;mso-wrap-style:none" filled="f" stroked="f">
              <v:textbox style="mso-fit-shape-to-text:t" inset="0,0,0,0">
                <w:txbxContent>
                  <w:p w:rsidR="004A13A0" w:rsidRPr="00B110C1" w:rsidRDefault="004A13A0">
                    <w:pPr>
                      <w:rPr>
                        <w:sz w:val="18"/>
                        <w:szCs w:val="18"/>
                      </w:rPr>
                    </w:pPr>
                    <w:r w:rsidRPr="00B110C1">
                      <w:rPr>
                        <w:rFonts w:ascii="Arial" w:hAnsi="Arial" w:cs="Arial"/>
                        <w:color w:val="000000"/>
                        <w:sz w:val="18"/>
                        <w:szCs w:val="18"/>
                        <w:lang w:val="en-US"/>
                      </w:rPr>
                      <w:t>городские округа</w:t>
                    </w:r>
                  </w:p>
                </w:txbxContent>
              </v:textbox>
            </v:rect>
            <v:rect id="_x0000_s1470" style="position:absolute;left:6039;top:1542;width:130;height:108" fillcolor="#936" strokeweight="53e-5mm"/>
            <v:rect id="_x0000_s1471" style="position:absolute;left:6244;top:1465;width:891;height:207;mso-wrap-style:none" filled="f" stroked="f">
              <v:textbox style="mso-fit-shape-to-text:t" inset="0,0,0,0">
                <w:txbxContent>
                  <w:p w:rsidR="004A13A0" w:rsidRPr="00B110C1" w:rsidRDefault="004A13A0">
                    <w:pPr>
                      <w:rPr>
                        <w:sz w:val="18"/>
                        <w:szCs w:val="18"/>
                      </w:rPr>
                    </w:pPr>
                    <w:r w:rsidRPr="00B110C1">
                      <w:rPr>
                        <w:rFonts w:ascii="Arial" w:hAnsi="Arial" w:cs="Arial"/>
                        <w:color w:val="000000"/>
                        <w:sz w:val="18"/>
                        <w:szCs w:val="18"/>
                        <w:lang w:val="en-US"/>
                      </w:rPr>
                      <w:t>поселения</w:t>
                    </w:r>
                  </w:p>
                </w:txbxContent>
              </v:textbox>
            </v:rect>
            <v:rect id="_x0000_s1472" style="position:absolute;left:6039;top:1866;width:130;height:108" fillcolor="#ffc" strokeweight="53e-5mm"/>
            <v:rect id="_x0000_s1473" style="position:absolute;left:6244;top:1789;width:2023;height:207;mso-wrap-style:none" filled="f" stroked="f">
              <v:textbox style="mso-fit-shape-to-text:t" inset="0,0,0,0">
                <w:txbxContent>
                  <w:p w:rsidR="004A13A0" w:rsidRPr="00B110C1" w:rsidRDefault="004A13A0">
                    <w:pPr>
                      <w:rPr>
                        <w:sz w:val="18"/>
                        <w:szCs w:val="18"/>
                      </w:rPr>
                    </w:pPr>
                    <w:r w:rsidRPr="00B110C1">
                      <w:rPr>
                        <w:rFonts w:ascii="Arial" w:hAnsi="Arial" w:cs="Arial"/>
                        <w:color w:val="000000"/>
                        <w:sz w:val="18"/>
                        <w:szCs w:val="18"/>
                        <w:lang w:val="en-US"/>
                      </w:rPr>
                      <w:t>муниципальные районы</w:t>
                    </w:r>
                  </w:p>
                </w:txbxContent>
              </v:textbox>
            </v:rect>
            <v:rect id="_x0000_s1474" style="position:absolute;left:93;top:77;width:8919;height:3038" filled="f" strokeweight="53e-5mm"/>
            <w10:wrap type="none"/>
            <w10:anchorlock/>
          </v:group>
        </w:pict>
      </w:r>
    </w:p>
    <w:p w:rsidR="00003630" w:rsidRPr="005A1AB5" w:rsidRDefault="00003630" w:rsidP="00003630">
      <w:pPr>
        <w:ind w:firstLine="567"/>
        <w:jc w:val="both"/>
        <w:rPr>
          <w:sz w:val="28"/>
          <w:szCs w:val="28"/>
        </w:rPr>
      </w:pPr>
      <w:r w:rsidRPr="005A1AB5">
        <w:rPr>
          <w:sz w:val="28"/>
          <w:szCs w:val="28"/>
        </w:rPr>
        <w:t>В течение 2015 года к Уполномоченному поступали обращения от граждан, проживающих на территории муниципальных образований (диаграмма №</w:t>
      </w:r>
      <w:r>
        <w:rPr>
          <w:sz w:val="28"/>
          <w:szCs w:val="28"/>
        </w:rPr>
        <w:t>6</w:t>
      </w:r>
      <w:r w:rsidRPr="005A1AB5">
        <w:rPr>
          <w:sz w:val="28"/>
          <w:szCs w:val="28"/>
        </w:rPr>
        <w:t xml:space="preserve">): </w:t>
      </w:r>
    </w:p>
    <w:p w:rsidR="00003630" w:rsidRPr="005A1AB5" w:rsidRDefault="00003630" w:rsidP="00003630">
      <w:pPr>
        <w:ind w:firstLine="567"/>
        <w:jc w:val="both"/>
        <w:rPr>
          <w:sz w:val="28"/>
          <w:szCs w:val="28"/>
        </w:rPr>
      </w:pPr>
      <w:r w:rsidRPr="005A1AB5">
        <w:rPr>
          <w:sz w:val="28"/>
          <w:szCs w:val="28"/>
        </w:rPr>
        <w:lastRenderedPageBreak/>
        <w:t>- городские округа – 46%;</w:t>
      </w:r>
    </w:p>
    <w:p w:rsidR="00003630" w:rsidRPr="005A1AB5" w:rsidRDefault="00003630" w:rsidP="00003630">
      <w:pPr>
        <w:ind w:firstLine="567"/>
        <w:jc w:val="both"/>
        <w:rPr>
          <w:sz w:val="28"/>
          <w:szCs w:val="28"/>
        </w:rPr>
      </w:pPr>
      <w:r w:rsidRPr="005A1AB5">
        <w:rPr>
          <w:sz w:val="28"/>
          <w:szCs w:val="28"/>
        </w:rPr>
        <w:t>- муниципальные районы – 20%;</w:t>
      </w:r>
    </w:p>
    <w:p w:rsidR="00003630" w:rsidRPr="005A1AB5" w:rsidRDefault="00003630" w:rsidP="00003630">
      <w:pPr>
        <w:ind w:firstLine="567"/>
        <w:jc w:val="both"/>
        <w:rPr>
          <w:sz w:val="28"/>
          <w:szCs w:val="28"/>
        </w:rPr>
      </w:pPr>
      <w:r w:rsidRPr="005A1AB5">
        <w:rPr>
          <w:sz w:val="28"/>
          <w:szCs w:val="28"/>
        </w:rPr>
        <w:t>- поселения – 34%.</w:t>
      </w:r>
    </w:p>
    <w:p w:rsidR="00003630" w:rsidRPr="005A1AB5" w:rsidRDefault="00003630" w:rsidP="00003630">
      <w:pPr>
        <w:ind w:firstLine="567"/>
        <w:jc w:val="both"/>
        <w:rPr>
          <w:sz w:val="28"/>
          <w:szCs w:val="28"/>
        </w:rPr>
      </w:pPr>
    </w:p>
    <w:p w:rsidR="00003630" w:rsidRPr="005A1AB5" w:rsidRDefault="00F53143" w:rsidP="00003630">
      <w:pPr>
        <w:ind w:firstLine="567"/>
        <w:jc w:val="both"/>
        <w:rPr>
          <w:sz w:val="28"/>
          <w:szCs w:val="28"/>
        </w:rPr>
      </w:pPr>
      <w:r>
        <w:rPr>
          <w:noProof/>
          <w:sz w:val="28"/>
          <w:szCs w:val="28"/>
        </w:rPr>
        <w:drawing>
          <wp:inline distT="0" distB="0" distL="0" distR="0">
            <wp:extent cx="6163310" cy="52546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6163310" cy="5254625"/>
                    </a:xfrm>
                    <a:prstGeom prst="rect">
                      <a:avLst/>
                    </a:prstGeom>
                    <a:noFill/>
                    <a:ln w="9525">
                      <a:noFill/>
                      <a:miter lim="800000"/>
                      <a:headEnd/>
                      <a:tailEnd/>
                    </a:ln>
                  </pic:spPr>
                </pic:pic>
              </a:graphicData>
            </a:graphic>
          </wp:inline>
        </w:drawing>
      </w:r>
    </w:p>
    <w:p w:rsidR="00003630" w:rsidRPr="005A1AB5" w:rsidRDefault="00003630" w:rsidP="00003630">
      <w:pPr>
        <w:ind w:firstLine="567"/>
        <w:jc w:val="both"/>
        <w:rPr>
          <w:sz w:val="28"/>
          <w:szCs w:val="28"/>
        </w:rPr>
      </w:pPr>
    </w:p>
    <w:p w:rsidR="00003630" w:rsidRPr="005A1AB5" w:rsidRDefault="00003630" w:rsidP="00003630">
      <w:pPr>
        <w:ind w:firstLine="567"/>
        <w:jc w:val="both"/>
        <w:rPr>
          <w:sz w:val="28"/>
          <w:szCs w:val="28"/>
        </w:rPr>
      </w:pPr>
      <w:r w:rsidRPr="005A1AB5">
        <w:rPr>
          <w:sz w:val="28"/>
          <w:szCs w:val="28"/>
        </w:rPr>
        <w:t xml:space="preserve">Абсолютным лидером в этом направлении является ИК, СИЗО, ИВС – 34,1%. </w:t>
      </w:r>
    </w:p>
    <w:p w:rsidR="00003630" w:rsidRPr="005A1AB5" w:rsidRDefault="00003630" w:rsidP="00003630">
      <w:pPr>
        <w:ind w:firstLine="567"/>
        <w:jc w:val="both"/>
        <w:rPr>
          <w:sz w:val="28"/>
          <w:szCs w:val="28"/>
        </w:rPr>
      </w:pPr>
      <w:r w:rsidRPr="005A1AB5">
        <w:rPr>
          <w:sz w:val="28"/>
          <w:szCs w:val="28"/>
        </w:rPr>
        <w:t>От жителей г.Салехард было получено 12,6% обращений от общего числа поступивших. Объясняется это, прежде всего, тем фактором, что офис Уполно</w:t>
      </w:r>
      <w:r>
        <w:rPr>
          <w:sz w:val="28"/>
          <w:szCs w:val="28"/>
        </w:rPr>
        <w:t>моченного располагается в г.</w:t>
      </w:r>
      <w:r w:rsidRPr="005A1AB5">
        <w:rPr>
          <w:sz w:val="28"/>
          <w:szCs w:val="28"/>
        </w:rPr>
        <w:t>Салехарде, и жители окружного центра более осведомлены о его деятельности. Далее, по количеству обратившихся граждан к Уполномоченному, стоит отметить следующие муниципальные образования: г.</w:t>
      </w:r>
      <w:r w:rsidR="00357B04">
        <w:rPr>
          <w:sz w:val="28"/>
          <w:szCs w:val="28"/>
        </w:rPr>
        <w:t>Муравленко – 8,5%, г.Новый Уренгой -7%.</w:t>
      </w:r>
    </w:p>
    <w:p w:rsidR="00003630" w:rsidRPr="005A1AB5" w:rsidRDefault="00003630" w:rsidP="00003630">
      <w:pPr>
        <w:ind w:firstLine="567"/>
        <w:jc w:val="both"/>
        <w:rPr>
          <w:sz w:val="28"/>
          <w:szCs w:val="28"/>
        </w:rPr>
      </w:pPr>
      <w:r w:rsidRPr="005A1AB5">
        <w:rPr>
          <w:sz w:val="28"/>
          <w:szCs w:val="28"/>
        </w:rPr>
        <w:t xml:space="preserve">Реже к Уполномоченному обращались жители муниципальных образований: Шурышкарский район, Надымский и Тазовский районы, общее количество обращений не превышает 3% от общего числа обращений. Но это не говорит об отсутствии проблем в данных районах, скорее </w:t>
      </w:r>
      <w:r>
        <w:rPr>
          <w:sz w:val="28"/>
          <w:szCs w:val="28"/>
        </w:rPr>
        <w:t xml:space="preserve">всего </w:t>
      </w:r>
      <w:r w:rsidRPr="005A1AB5">
        <w:rPr>
          <w:sz w:val="28"/>
          <w:szCs w:val="28"/>
        </w:rPr>
        <w:t xml:space="preserve">небольшое количество обращений обусловлено их отдаленностью. Поэтому в будущем году продолжится практика проведения приемов в муниципальных образованиях, и приемы граждан будут теперь организованы не </w:t>
      </w:r>
      <w:r>
        <w:rPr>
          <w:sz w:val="28"/>
          <w:szCs w:val="28"/>
        </w:rPr>
        <w:t xml:space="preserve">только в районных центрах, но и, </w:t>
      </w:r>
      <w:r w:rsidRPr="005A1AB5">
        <w:rPr>
          <w:sz w:val="28"/>
          <w:szCs w:val="28"/>
        </w:rPr>
        <w:lastRenderedPageBreak/>
        <w:t>для большей доступности</w:t>
      </w:r>
      <w:r>
        <w:rPr>
          <w:sz w:val="28"/>
          <w:szCs w:val="28"/>
        </w:rPr>
        <w:t>,</w:t>
      </w:r>
      <w:r w:rsidRPr="005A1AB5">
        <w:rPr>
          <w:sz w:val="28"/>
          <w:szCs w:val="28"/>
        </w:rPr>
        <w:t xml:space="preserve"> в других отдаленных населенных пунктах. Хотя стоит отметить, что общая география обращений к Уполномоченному расширилась по сравнению с предыдущими годами.</w:t>
      </w:r>
    </w:p>
    <w:p w:rsidR="00003630" w:rsidRPr="005A1AB5" w:rsidRDefault="00003630" w:rsidP="00003630">
      <w:pPr>
        <w:ind w:firstLine="567"/>
        <w:jc w:val="both"/>
        <w:rPr>
          <w:sz w:val="28"/>
          <w:szCs w:val="28"/>
        </w:rPr>
      </w:pPr>
    </w:p>
    <w:p w:rsidR="00003630" w:rsidRPr="005A1AB5" w:rsidRDefault="00003630" w:rsidP="00003630">
      <w:pPr>
        <w:ind w:firstLine="567"/>
        <w:jc w:val="right"/>
        <w:rPr>
          <w:sz w:val="28"/>
          <w:szCs w:val="28"/>
        </w:rPr>
      </w:pPr>
      <w:r>
        <w:rPr>
          <w:sz w:val="28"/>
          <w:szCs w:val="28"/>
        </w:rPr>
        <w:t>Таблица №4</w:t>
      </w:r>
    </w:p>
    <w:p w:rsidR="00003630" w:rsidRPr="005A1AB5" w:rsidRDefault="00003630" w:rsidP="00003630">
      <w:pPr>
        <w:ind w:firstLine="567"/>
        <w:jc w:val="center"/>
        <w:rPr>
          <w:b/>
          <w:sz w:val="28"/>
          <w:szCs w:val="28"/>
        </w:rPr>
      </w:pPr>
      <w:r w:rsidRPr="005A1AB5">
        <w:rPr>
          <w:b/>
          <w:sz w:val="28"/>
          <w:szCs w:val="28"/>
        </w:rPr>
        <w:t>География письменных обращений распределилась следующим образом:</w:t>
      </w:r>
    </w:p>
    <w:tbl>
      <w:tblPr>
        <w:tblW w:w="0" w:type="auto"/>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80"/>
        <w:gridCol w:w="1800"/>
        <w:gridCol w:w="1980"/>
        <w:gridCol w:w="1980"/>
      </w:tblGrid>
      <w:tr w:rsidR="00003630" w:rsidRPr="005A1AB5" w:rsidTr="006B5DB2">
        <w:trPr>
          <w:trHeight w:val="270"/>
          <w:jc w:val="center"/>
        </w:trPr>
        <w:tc>
          <w:tcPr>
            <w:tcW w:w="3780" w:type="dxa"/>
            <w:vAlign w:val="center"/>
          </w:tcPr>
          <w:p w:rsidR="00003630" w:rsidRPr="005A1AB5" w:rsidRDefault="00003630" w:rsidP="006B5DB2">
            <w:pPr>
              <w:jc w:val="center"/>
              <w:rPr>
                <w:sz w:val="28"/>
                <w:szCs w:val="28"/>
              </w:rPr>
            </w:pPr>
            <w:r w:rsidRPr="005A1AB5">
              <w:rPr>
                <w:sz w:val="28"/>
                <w:szCs w:val="28"/>
              </w:rPr>
              <w:t>Муниципальное образование</w:t>
            </w:r>
          </w:p>
        </w:tc>
        <w:tc>
          <w:tcPr>
            <w:tcW w:w="1800" w:type="dxa"/>
            <w:vAlign w:val="center"/>
          </w:tcPr>
          <w:p w:rsidR="00003630" w:rsidRPr="005A1AB5" w:rsidRDefault="00003630" w:rsidP="006B5DB2">
            <w:pPr>
              <w:jc w:val="center"/>
              <w:rPr>
                <w:sz w:val="28"/>
                <w:szCs w:val="28"/>
              </w:rPr>
            </w:pPr>
            <w:r w:rsidRPr="005A1AB5">
              <w:rPr>
                <w:sz w:val="28"/>
                <w:szCs w:val="28"/>
              </w:rPr>
              <w:t>Количество письменных обращений за 2013г.</w:t>
            </w:r>
          </w:p>
        </w:tc>
        <w:tc>
          <w:tcPr>
            <w:tcW w:w="1980" w:type="dxa"/>
            <w:vAlign w:val="center"/>
          </w:tcPr>
          <w:p w:rsidR="00003630" w:rsidRPr="005A1AB5" w:rsidRDefault="00003630" w:rsidP="006B5DB2">
            <w:pPr>
              <w:jc w:val="center"/>
              <w:rPr>
                <w:sz w:val="28"/>
                <w:szCs w:val="28"/>
              </w:rPr>
            </w:pPr>
            <w:r w:rsidRPr="005A1AB5">
              <w:rPr>
                <w:sz w:val="28"/>
                <w:szCs w:val="28"/>
              </w:rPr>
              <w:t>Количество письменных обращений за 2014г.</w:t>
            </w:r>
          </w:p>
        </w:tc>
        <w:tc>
          <w:tcPr>
            <w:tcW w:w="1980" w:type="dxa"/>
            <w:vAlign w:val="center"/>
          </w:tcPr>
          <w:p w:rsidR="00003630" w:rsidRPr="005A1AB5" w:rsidRDefault="00003630" w:rsidP="006B5DB2">
            <w:pPr>
              <w:jc w:val="center"/>
              <w:rPr>
                <w:sz w:val="28"/>
                <w:szCs w:val="28"/>
              </w:rPr>
            </w:pPr>
            <w:r w:rsidRPr="005A1AB5">
              <w:rPr>
                <w:sz w:val="28"/>
                <w:szCs w:val="28"/>
              </w:rPr>
              <w:t>Количество письменных обращений за 2015г.</w:t>
            </w:r>
          </w:p>
        </w:tc>
      </w:tr>
      <w:tr w:rsidR="00003630" w:rsidRPr="005A1AB5" w:rsidTr="006B5DB2">
        <w:trPr>
          <w:trHeight w:val="360"/>
          <w:jc w:val="center"/>
        </w:trPr>
        <w:tc>
          <w:tcPr>
            <w:tcW w:w="3780" w:type="dxa"/>
            <w:vAlign w:val="center"/>
          </w:tcPr>
          <w:p w:rsidR="00003630" w:rsidRPr="005A1AB5" w:rsidRDefault="00003630" w:rsidP="006B5DB2">
            <w:pPr>
              <w:rPr>
                <w:sz w:val="28"/>
                <w:szCs w:val="28"/>
              </w:rPr>
            </w:pPr>
            <w:r w:rsidRPr="005A1AB5">
              <w:rPr>
                <w:sz w:val="28"/>
                <w:szCs w:val="28"/>
              </w:rPr>
              <w:t>г. Салехард</w:t>
            </w:r>
          </w:p>
        </w:tc>
        <w:tc>
          <w:tcPr>
            <w:tcW w:w="1800" w:type="dxa"/>
            <w:vAlign w:val="center"/>
          </w:tcPr>
          <w:p w:rsidR="00003630" w:rsidRPr="005A1AB5" w:rsidRDefault="00003630" w:rsidP="006B5DB2">
            <w:pPr>
              <w:jc w:val="center"/>
              <w:rPr>
                <w:sz w:val="28"/>
                <w:szCs w:val="28"/>
              </w:rPr>
            </w:pPr>
            <w:r w:rsidRPr="005A1AB5">
              <w:rPr>
                <w:sz w:val="28"/>
                <w:szCs w:val="28"/>
              </w:rPr>
              <w:t>34</w:t>
            </w:r>
          </w:p>
        </w:tc>
        <w:tc>
          <w:tcPr>
            <w:tcW w:w="1980" w:type="dxa"/>
            <w:vAlign w:val="center"/>
          </w:tcPr>
          <w:p w:rsidR="00003630" w:rsidRPr="005A1AB5" w:rsidRDefault="00003630" w:rsidP="006B5DB2">
            <w:pPr>
              <w:jc w:val="center"/>
              <w:rPr>
                <w:sz w:val="28"/>
                <w:szCs w:val="28"/>
              </w:rPr>
            </w:pPr>
            <w:r w:rsidRPr="005A1AB5">
              <w:rPr>
                <w:sz w:val="28"/>
                <w:szCs w:val="28"/>
              </w:rPr>
              <w:t>23</w:t>
            </w:r>
          </w:p>
        </w:tc>
        <w:tc>
          <w:tcPr>
            <w:tcW w:w="1980" w:type="dxa"/>
            <w:vAlign w:val="center"/>
          </w:tcPr>
          <w:p w:rsidR="00003630" w:rsidRPr="005A1AB5" w:rsidRDefault="00003630" w:rsidP="006B5DB2">
            <w:pPr>
              <w:jc w:val="center"/>
              <w:rPr>
                <w:color w:val="000000"/>
                <w:sz w:val="28"/>
                <w:szCs w:val="28"/>
              </w:rPr>
            </w:pPr>
            <w:r w:rsidRPr="005A1AB5">
              <w:rPr>
                <w:color w:val="000000"/>
                <w:sz w:val="28"/>
                <w:szCs w:val="28"/>
              </w:rPr>
              <w:t>34</w:t>
            </w:r>
          </w:p>
        </w:tc>
      </w:tr>
      <w:tr w:rsidR="00003630" w:rsidRPr="005A1AB5" w:rsidTr="006B5DB2">
        <w:trPr>
          <w:trHeight w:val="195"/>
          <w:jc w:val="center"/>
        </w:trPr>
        <w:tc>
          <w:tcPr>
            <w:tcW w:w="3780" w:type="dxa"/>
            <w:vAlign w:val="center"/>
          </w:tcPr>
          <w:p w:rsidR="00003630" w:rsidRPr="005A1AB5" w:rsidRDefault="00003630" w:rsidP="006B5DB2">
            <w:pPr>
              <w:rPr>
                <w:sz w:val="28"/>
                <w:szCs w:val="28"/>
              </w:rPr>
            </w:pPr>
            <w:r w:rsidRPr="005A1AB5">
              <w:rPr>
                <w:sz w:val="28"/>
                <w:szCs w:val="28"/>
              </w:rPr>
              <w:t>г. Новый Уренгой</w:t>
            </w:r>
          </w:p>
        </w:tc>
        <w:tc>
          <w:tcPr>
            <w:tcW w:w="1800" w:type="dxa"/>
            <w:vAlign w:val="center"/>
          </w:tcPr>
          <w:p w:rsidR="00003630" w:rsidRPr="005A1AB5" w:rsidRDefault="00003630" w:rsidP="006B5DB2">
            <w:pPr>
              <w:jc w:val="center"/>
              <w:rPr>
                <w:sz w:val="28"/>
                <w:szCs w:val="28"/>
              </w:rPr>
            </w:pPr>
            <w:r w:rsidRPr="005A1AB5">
              <w:rPr>
                <w:sz w:val="28"/>
                <w:szCs w:val="28"/>
              </w:rPr>
              <w:t>13</w:t>
            </w:r>
          </w:p>
        </w:tc>
        <w:tc>
          <w:tcPr>
            <w:tcW w:w="1980" w:type="dxa"/>
            <w:vAlign w:val="center"/>
          </w:tcPr>
          <w:p w:rsidR="00003630" w:rsidRPr="005A1AB5" w:rsidRDefault="00003630" w:rsidP="006B5DB2">
            <w:pPr>
              <w:jc w:val="center"/>
              <w:rPr>
                <w:sz w:val="28"/>
                <w:szCs w:val="28"/>
              </w:rPr>
            </w:pPr>
            <w:r w:rsidRPr="005A1AB5">
              <w:rPr>
                <w:sz w:val="28"/>
                <w:szCs w:val="28"/>
              </w:rPr>
              <w:t>11</w:t>
            </w:r>
          </w:p>
        </w:tc>
        <w:tc>
          <w:tcPr>
            <w:tcW w:w="1980" w:type="dxa"/>
            <w:vAlign w:val="center"/>
          </w:tcPr>
          <w:p w:rsidR="00003630" w:rsidRPr="005A1AB5" w:rsidRDefault="00003630" w:rsidP="006B5DB2">
            <w:pPr>
              <w:jc w:val="center"/>
              <w:rPr>
                <w:color w:val="000000"/>
                <w:sz w:val="28"/>
                <w:szCs w:val="28"/>
              </w:rPr>
            </w:pPr>
            <w:r w:rsidRPr="005A1AB5">
              <w:rPr>
                <w:color w:val="000000"/>
                <w:sz w:val="28"/>
                <w:szCs w:val="28"/>
              </w:rPr>
              <w:t>19</w:t>
            </w:r>
          </w:p>
        </w:tc>
      </w:tr>
      <w:tr w:rsidR="00003630" w:rsidRPr="005A1AB5" w:rsidTr="006B5DB2">
        <w:trPr>
          <w:trHeight w:val="195"/>
          <w:jc w:val="center"/>
        </w:trPr>
        <w:tc>
          <w:tcPr>
            <w:tcW w:w="3780" w:type="dxa"/>
            <w:vAlign w:val="center"/>
          </w:tcPr>
          <w:p w:rsidR="00003630" w:rsidRPr="005A1AB5" w:rsidRDefault="00003630" w:rsidP="006B5DB2">
            <w:pPr>
              <w:rPr>
                <w:sz w:val="28"/>
                <w:szCs w:val="28"/>
              </w:rPr>
            </w:pPr>
            <w:r w:rsidRPr="005A1AB5">
              <w:rPr>
                <w:sz w:val="28"/>
                <w:szCs w:val="28"/>
              </w:rPr>
              <w:t>г. Ноябрьск</w:t>
            </w:r>
          </w:p>
        </w:tc>
        <w:tc>
          <w:tcPr>
            <w:tcW w:w="1800" w:type="dxa"/>
            <w:vAlign w:val="center"/>
          </w:tcPr>
          <w:p w:rsidR="00003630" w:rsidRPr="005A1AB5" w:rsidRDefault="00003630" w:rsidP="006B5DB2">
            <w:pPr>
              <w:jc w:val="center"/>
              <w:rPr>
                <w:sz w:val="28"/>
                <w:szCs w:val="28"/>
              </w:rPr>
            </w:pPr>
            <w:r w:rsidRPr="005A1AB5">
              <w:rPr>
                <w:sz w:val="28"/>
                <w:szCs w:val="28"/>
              </w:rPr>
              <w:t>11</w:t>
            </w:r>
          </w:p>
        </w:tc>
        <w:tc>
          <w:tcPr>
            <w:tcW w:w="1980" w:type="dxa"/>
            <w:vAlign w:val="center"/>
          </w:tcPr>
          <w:p w:rsidR="00003630" w:rsidRPr="005A1AB5" w:rsidRDefault="00003630" w:rsidP="006B5DB2">
            <w:pPr>
              <w:jc w:val="center"/>
              <w:rPr>
                <w:sz w:val="28"/>
                <w:szCs w:val="28"/>
              </w:rPr>
            </w:pPr>
            <w:r w:rsidRPr="005A1AB5">
              <w:rPr>
                <w:sz w:val="28"/>
                <w:szCs w:val="28"/>
              </w:rPr>
              <w:t>3</w:t>
            </w:r>
          </w:p>
        </w:tc>
        <w:tc>
          <w:tcPr>
            <w:tcW w:w="1980" w:type="dxa"/>
            <w:vAlign w:val="center"/>
          </w:tcPr>
          <w:p w:rsidR="00003630" w:rsidRPr="005A1AB5" w:rsidRDefault="00003630" w:rsidP="006B5DB2">
            <w:pPr>
              <w:jc w:val="center"/>
              <w:rPr>
                <w:color w:val="000000"/>
                <w:sz w:val="28"/>
                <w:szCs w:val="28"/>
              </w:rPr>
            </w:pPr>
            <w:r w:rsidRPr="005A1AB5">
              <w:rPr>
                <w:color w:val="000000"/>
                <w:sz w:val="28"/>
                <w:szCs w:val="28"/>
              </w:rPr>
              <w:t>8</w:t>
            </w:r>
          </w:p>
        </w:tc>
      </w:tr>
      <w:tr w:rsidR="00003630" w:rsidRPr="005A1AB5" w:rsidTr="006B5DB2">
        <w:trPr>
          <w:trHeight w:val="195"/>
          <w:jc w:val="center"/>
        </w:trPr>
        <w:tc>
          <w:tcPr>
            <w:tcW w:w="3780" w:type="dxa"/>
            <w:vAlign w:val="center"/>
          </w:tcPr>
          <w:p w:rsidR="00003630" w:rsidRPr="005A1AB5" w:rsidRDefault="00003630" w:rsidP="006B5DB2">
            <w:pPr>
              <w:rPr>
                <w:sz w:val="28"/>
                <w:szCs w:val="28"/>
              </w:rPr>
            </w:pPr>
            <w:r w:rsidRPr="005A1AB5">
              <w:rPr>
                <w:sz w:val="28"/>
                <w:szCs w:val="28"/>
              </w:rPr>
              <w:t>г. Лабытнанги</w:t>
            </w:r>
          </w:p>
        </w:tc>
        <w:tc>
          <w:tcPr>
            <w:tcW w:w="1800" w:type="dxa"/>
            <w:vAlign w:val="center"/>
          </w:tcPr>
          <w:p w:rsidR="00003630" w:rsidRPr="005A1AB5" w:rsidRDefault="00003630" w:rsidP="006B5DB2">
            <w:pPr>
              <w:jc w:val="center"/>
              <w:rPr>
                <w:sz w:val="28"/>
                <w:szCs w:val="28"/>
              </w:rPr>
            </w:pPr>
            <w:r w:rsidRPr="005A1AB5">
              <w:rPr>
                <w:sz w:val="28"/>
                <w:szCs w:val="28"/>
              </w:rPr>
              <w:t>2</w:t>
            </w:r>
          </w:p>
        </w:tc>
        <w:tc>
          <w:tcPr>
            <w:tcW w:w="1980" w:type="dxa"/>
            <w:vAlign w:val="center"/>
          </w:tcPr>
          <w:p w:rsidR="00003630" w:rsidRPr="005A1AB5" w:rsidRDefault="00003630" w:rsidP="006B5DB2">
            <w:pPr>
              <w:jc w:val="center"/>
              <w:rPr>
                <w:sz w:val="28"/>
                <w:szCs w:val="28"/>
              </w:rPr>
            </w:pPr>
            <w:r w:rsidRPr="005A1AB5">
              <w:rPr>
                <w:sz w:val="28"/>
                <w:szCs w:val="28"/>
              </w:rPr>
              <w:t>22</w:t>
            </w:r>
          </w:p>
        </w:tc>
        <w:tc>
          <w:tcPr>
            <w:tcW w:w="1980" w:type="dxa"/>
            <w:vAlign w:val="center"/>
          </w:tcPr>
          <w:p w:rsidR="00003630" w:rsidRPr="005A1AB5" w:rsidRDefault="00003630" w:rsidP="006B5DB2">
            <w:pPr>
              <w:jc w:val="center"/>
              <w:rPr>
                <w:color w:val="000000"/>
                <w:sz w:val="28"/>
                <w:szCs w:val="28"/>
              </w:rPr>
            </w:pPr>
            <w:r w:rsidRPr="005A1AB5">
              <w:rPr>
                <w:color w:val="000000"/>
                <w:sz w:val="28"/>
                <w:szCs w:val="28"/>
              </w:rPr>
              <w:t>10</w:t>
            </w:r>
          </w:p>
        </w:tc>
      </w:tr>
      <w:tr w:rsidR="00003630" w:rsidRPr="005A1AB5" w:rsidTr="006B5DB2">
        <w:trPr>
          <w:trHeight w:val="195"/>
          <w:jc w:val="center"/>
        </w:trPr>
        <w:tc>
          <w:tcPr>
            <w:tcW w:w="3780" w:type="dxa"/>
            <w:vAlign w:val="center"/>
          </w:tcPr>
          <w:p w:rsidR="00003630" w:rsidRPr="005A1AB5" w:rsidRDefault="00003630" w:rsidP="006B5DB2">
            <w:pPr>
              <w:rPr>
                <w:sz w:val="28"/>
                <w:szCs w:val="28"/>
              </w:rPr>
            </w:pPr>
            <w:r w:rsidRPr="005A1AB5">
              <w:rPr>
                <w:sz w:val="28"/>
                <w:szCs w:val="28"/>
              </w:rPr>
              <w:t>г. Губкинский</w:t>
            </w:r>
          </w:p>
        </w:tc>
        <w:tc>
          <w:tcPr>
            <w:tcW w:w="1800" w:type="dxa"/>
            <w:vAlign w:val="center"/>
          </w:tcPr>
          <w:p w:rsidR="00003630" w:rsidRPr="005A1AB5" w:rsidRDefault="00003630" w:rsidP="006B5DB2">
            <w:pPr>
              <w:jc w:val="center"/>
              <w:rPr>
                <w:sz w:val="28"/>
                <w:szCs w:val="28"/>
              </w:rPr>
            </w:pPr>
            <w:r w:rsidRPr="005A1AB5">
              <w:rPr>
                <w:sz w:val="28"/>
                <w:szCs w:val="28"/>
              </w:rPr>
              <w:t>2</w:t>
            </w:r>
          </w:p>
        </w:tc>
        <w:tc>
          <w:tcPr>
            <w:tcW w:w="1980" w:type="dxa"/>
            <w:vAlign w:val="center"/>
          </w:tcPr>
          <w:p w:rsidR="00003630" w:rsidRPr="005A1AB5" w:rsidRDefault="00003630" w:rsidP="006B5DB2">
            <w:pPr>
              <w:jc w:val="center"/>
              <w:rPr>
                <w:sz w:val="28"/>
                <w:szCs w:val="28"/>
              </w:rPr>
            </w:pPr>
            <w:r w:rsidRPr="005A1AB5">
              <w:rPr>
                <w:sz w:val="28"/>
                <w:szCs w:val="28"/>
              </w:rPr>
              <w:t>4</w:t>
            </w:r>
          </w:p>
        </w:tc>
        <w:tc>
          <w:tcPr>
            <w:tcW w:w="1980" w:type="dxa"/>
            <w:vAlign w:val="center"/>
          </w:tcPr>
          <w:p w:rsidR="00003630" w:rsidRPr="005A1AB5" w:rsidRDefault="00003630" w:rsidP="006B5DB2">
            <w:pPr>
              <w:jc w:val="center"/>
              <w:rPr>
                <w:color w:val="000000"/>
                <w:sz w:val="28"/>
                <w:szCs w:val="28"/>
              </w:rPr>
            </w:pPr>
            <w:r w:rsidRPr="005A1AB5">
              <w:rPr>
                <w:color w:val="000000"/>
                <w:sz w:val="28"/>
                <w:szCs w:val="28"/>
              </w:rPr>
              <w:t>14</w:t>
            </w:r>
          </w:p>
        </w:tc>
      </w:tr>
      <w:tr w:rsidR="00003630" w:rsidRPr="005A1AB5" w:rsidTr="006B5DB2">
        <w:trPr>
          <w:trHeight w:val="195"/>
          <w:jc w:val="center"/>
        </w:trPr>
        <w:tc>
          <w:tcPr>
            <w:tcW w:w="3780" w:type="dxa"/>
            <w:vAlign w:val="center"/>
          </w:tcPr>
          <w:p w:rsidR="00003630" w:rsidRPr="005A1AB5" w:rsidRDefault="00003630" w:rsidP="006B5DB2">
            <w:pPr>
              <w:rPr>
                <w:sz w:val="28"/>
                <w:szCs w:val="28"/>
              </w:rPr>
            </w:pPr>
            <w:r w:rsidRPr="005A1AB5">
              <w:rPr>
                <w:sz w:val="28"/>
                <w:szCs w:val="28"/>
              </w:rPr>
              <w:t>г. Муравленко</w:t>
            </w:r>
          </w:p>
        </w:tc>
        <w:tc>
          <w:tcPr>
            <w:tcW w:w="1800" w:type="dxa"/>
            <w:vAlign w:val="center"/>
          </w:tcPr>
          <w:p w:rsidR="00003630" w:rsidRPr="005A1AB5" w:rsidRDefault="00003630" w:rsidP="006B5DB2">
            <w:pPr>
              <w:jc w:val="center"/>
              <w:rPr>
                <w:sz w:val="28"/>
                <w:szCs w:val="28"/>
              </w:rPr>
            </w:pPr>
            <w:r w:rsidRPr="005A1AB5">
              <w:rPr>
                <w:sz w:val="28"/>
                <w:szCs w:val="28"/>
              </w:rPr>
              <w:t>2</w:t>
            </w:r>
          </w:p>
        </w:tc>
        <w:tc>
          <w:tcPr>
            <w:tcW w:w="1980" w:type="dxa"/>
            <w:vAlign w:val="center"/>
          </w:tcPr>
          <w:p w:rsidR="00003630" w:rsidRPr="005A1AB5" w:rsidRDefault="00003630" w:rsidP="006B5DB2">
            <w:pPr>
              <w:jc w:val="center"/>
              <w:rPr>
                <w:sz w:val="28"/>
                <w:szCs w:val="28"/>
              </w:rPr>
            </w:pPr>
            <w:r w:rsidRPr="005A1AB5">
              <w:rPr>
                <w:sz w:val="28"/>
                <w:szCs w:val="28"/>
              </w:rPr>
              <w:t>1</w:t>
            </w:r>
          </w:p>
        </w:tc>
        <w:tc>
          <w:tcPr>
            <w:tcW w:w="1980" w:type="dxa"/>
            <w:vAlign w:val="center"/>
          </w:tcPr>
          <w:p w:rsidR="00003630" w:rsidRPr="005A1AB5" w:rsidRDefault="00003630" w:rsidP="006B5DB2">
            <w:pPr>
              <w:jc w:val="center"/>
              <w:rPr>
                <w:color w:val="000000"/>
                <w:sz w:val="28"/>
                <w:szCs w:val="28"/>
              </w:rPr>
            </w:pPr>
            <w:r w:rsidRPr="005A1AB5">
              <w:rPr>
                <w:color w:val="000000"/>
                <w:sz w:val="28"/>
                <w:szCs w:val="28"/>
              </w:rPr>
              <w:t>23</w:t>
            </w:r>
          </w:p>
        </w:tc>
      </w:tr>
      <w:tr w:rsidR="00003630" w:rsidRPr="005A1AB5" w:rsidTr="006B5DB2">
        <w:trPr>
          <w:trHeight w:val="195"/>
          <w:jc w:val="center"/>
        </w:trPr>
        <w:tc>
          <w:tcPr>
            <w:tcW w:w="3780" w:type="dxa"/>
            <w:vAlign w:val="center"/>
          </w:tcPr>
          <w:p w:rsidR="00003630" w:rsidRPr="005A1AB5" w:rsidRDefault="00003630" w:rsidP="006B5DB2">
            <w:pPr>
              <w:rPr>
                <w:sz w:val="28"/>
                <w:szCs w:val="28"/>
              </w:rPr>
            </w:pPr>
            <w:r w:rsidRPr="005A1AB5">
              <w:rPr>
                <w:sz w:val="28"/>
                <w:szCs w:val="28"/>
              </w:rPr>
              <w:t>Надымский район</w:t>
            </w:r>
          </w:p>
        </w:tc>
        <w:tc>
          <w:tcPr>
            <w:tcW w:w="1800" w:type="dxa"/>
            <w:vAlign w:val="center"/>
          </w:tcPr>
          <w:p w:rsidR="00003630" w:rsidRPr="005A1AB5" w:rsidRDefault="00003630" w:rsidP="006B5DB2">
            <w:pPr>
              <w:jc w:val="center"/>
              <w:rPr>
                <w:sz w:val="28"/>
                <w:szCs w:val="28"/>
              </w:rPr>
            </w:pPr>
            <w:r w:rsidRPr="005A1AB5">
              <w:rPr>
                <w:sz w:val="28"/>
                <w:szCs w:val="28"/>
              </w:rPr>
              <w:t>14</w:t>
            </w:r>
          </w:p>
        </w:tc>
        <w:tc>
          <w:tcPr>
            <w:tcW w:w="1980" w:type="dxa"/>
            <w:vAlign w:val="center"/>
          </w:tcPr>
          <w:p w:rsidR="00003630" w:rsidRPr="005A1AB5" w:rsidRDefault="00003630" w:rsidP="006B5DB2">
            <w:pPr>
              <w:jc w:val="center"/>
              <w:rPr>
                <w:sz w:val="28"/>
                <w:szCs w:val="28"/>
              </w:rPr>
            </w:pPr>
            <w:r w:rsidRPr="005A1AB5">
              <w:rPr>
                <w:sz w:val="28"/>
                <w:szCs w:val="28"/>
              </w:rPr>
              <w:t>18</w:t>
            </w:r>
          </w:p>
        </w:tc>
        <w:tc>
          <w:tcPr>
            <w:tcW w:w="1980" w:type="dxa"/>
            <w:vAlign w:val="center"/>
          </w:tcPr>
          <w:p w:rsidR="00003630" w:rsidRPr="005A1AB5" w:rsidRDefault="00003630" w:rsidP="006B5DB2">
            <w:pPr>
              <w:jc w:val="center"/>
              <w:rPr>
                <w:color w:val="000000"/>
                <w:sz w:val="28"/>
                <w:szCs w:val="28"/>
              </w:rPr>
            </w:pPr>
            <w:r w:rsidRPr="005A1AB5">
              <w:rPr>
                <w:color w:val="000000"/>
                <w:sz w:val="28"/>
                <w:szCs w:val="28"/>
              </w:rPr>
              <w:t>2</w:t>
            </w:r>
          </w:p>
        </w:tc>
      </w:tr>
      <w:tr w:rsidR="00003630" w:rsidRPr="005A1AB5" w:rsidTr="006B5DB2">
        <w:trPr>
          <w:trHeight w:val="195"/>
          <w:jc w:val="center"/>
        </w:trPr>
        <w:tc>
          <w:tcPr>
            <w:tcW w:w="3780" w:type="dxa"/>
            <w:vAlign w:val="center"/>
          </w:tcPr>
          <w:p w:rsidR="00003630" w:rsidRPr="005A1AB5" w:rsidRDefault="00003630" w:rsidP="006B5DB2">
            <w:pPr>
              <w:rPr>
                <w:sz w:val="28"/>
                <w:szCs w:val="28"/>
              </w:rPr>
            </w:pPr>
            <w:r w:rsidRPr="005A1AB5">
              <w:rPr>
                <w:sz w:val="28"/>
                <w:szCs w:val="28"/>
              </w:rPr>
              <w:t>Пуровский район</w:t>
            </w:r>
          </w:p>
        </w:tc>
        <w:tc>
          <w:tcPr>
            <w:tcW w:w="1800" w:type="dxa"/>
            <w:vAlign w:val="center"/>
          </w:tcPr>
          <w:p w:rsidR="00003630" w:rsidRPr="005A1AB5" w:rsidRDefault="00003630" w:rsidP="006B5DB2">
            <w:pPr>
              <w:jc w:val="center"/>
              <w:rPr>
                <w:sz w:val="28"/>
                <w:szCs w:val="28"/>
              </w:rPr>
            </w:pPr>
            <w:r w:rsidRPr="005A1AB5">
              <w:rPr>
                <w:sz w:val="28"/>
                <w:szCs w:val="28"/>
              </w:rPr>
              <w:t>8</w:t>
            </w:r>
          </w:p>
        </w:tc>
        <w:tc>
          <w:tcPr>
            <w:tcW w:w="1980" w:type="dxa"/>
            <w:vAlign w:val="center"/>
          </w:tcPr>
          <w:p w:rsidR="00003630" w:rsidRPr="005A1AB5" w:rsidRDefault="00003630" w:rsidP="006B5DB2">
            <w:pPr>
              <w:jc w:val="center"/>
              <w:rPr>
                <w:sz w:val="28"/>
                <w:szCs w:val="28"/>
              </w:rPr>
            </w:pPr>
            <w:r w:rsidRPr="005A1AB5">
              <w:rPr>
                <w:sz w:val="28"/>
                <w:szCs w:val="28"/>
              </w:rPr>
              <w:t>2</w:t>
            </w:r>
          </w:p>
        </w:tc>
        <w:tc>
          <w:tcPr>
            <w:tcW w:w="1980" w:type="dxa"/>
            <w:vAlign w:val="center"/>
          </w:tcPr>
          <w:p w:rsidR="00003630" w:rsidRPr="005A1AB5" w:rsidRDefault="00003630" w:rsidP="006B5DB2">
            <w:pPr>
              <w:jc w:val="center"/>
              <w:rPr>
                <w:color w:val="000000"/>
                <w:sz w:val="28"/>
                <w:szCs w:val="28"/>
              </w:rPr>
            </w:pPr>
            <w:r w:rsidRPr="005A1AB5">
              <w:rPr>
                <w:color w:val="000000"/>
                <w:sz w:val="28"/>
                <w:szCs w:val="28"/>
              </w:rPr>
              <w:t>10</w:t>
            </w:r>
          </w:p>
        </w:tc>
      </w:tr>
      <w:tr w:rsidR="00003630" w:rsidRPr="005A1AB5" w:rsidTr="006B5DB2">
        <w:trPr>
          <w:trHeight w:val="195"/>
          <w:jc w:val="center"/>
        </w:trPr>
        <w:tc>
          <w:tcPr>
            <w:tcW w:w="3780" w:type="dxa"/>
            <w:vAlign w:val="center"/>
          </w:tcPr>
          <w:p w:rsidR="00003630" w:rsidRPr="005A1AB5" w:rsidRDefault="00003630" w:rsidP="006B5DB2">
            <w:pPr>
              <w:rPr>
                <w:sz w:val="28"/>
                <w:szCs w:val="28"/>
              </w:rPr>
            </w:pPr>
            <w:r w:rsidRPr="005A1AB5">
              <w:rPr>
                <w:sz w:val="28"/>
                <w:szCs w:val="28"/>
              </w:rPr>
              <w:t>Ямальский район</w:t>
            </w:r>
          </w:p>
        </w:tc>
        <w:tc>
          <w:tcPr>
            <w:tcW w:w="1800" w:type="dxa"/>
            <w:vAlign w:val="center"/>
          </w:tcPr>
          <w:p w:rsidR="00003630" w:rsidRPr="005A1AB5" w:rsidRDefault="00003630" w:rsidP="006B5DB2">
            <w:pPr>
              <w:jc w:val="center"/>
              <w:rPr>
                <w:sz w:val="28"/>
                <w:szCs w:val="28"/>
              </w:rPr>
            </w:pPr>
            <w:r w:rsidRPr="005A1AB5">
              <w:rPr>
                <w:sz w:val="28"/>
                <w:szCs w:val="28"/>
              </w:rPr>
              <w:t>4</w:t>
            </w:r>
          </w:p>
        </w:tc>
        <w:tc>
          <w:tcPr>
            <w:tcW w:w="1980" w:type="dxa"/>
            <w:vAlign w:val="center"/>
          </w:tcPr>
          <w:p w:rsidR="00003630" w:rsidRPr="005A1AB5" w:rsidRDefault="00003630" w:rsidP="006B5DB2">
            <w:pPr>
              <w:jc w:val="center"/>
              <w:rPr>
                <w:sz w:val="28"/>
                <w:szCs w:val="28"/>
              </w:rPr>
            </w:pPr>
            <w:r w:rsidRPr="005A1AB5">
              <w:rPr>
                <w:sz w:val="28"/>
                <w:szCs w:val="28"/>
              </w:rPr>
              <w:t>11</w:t>
            </w:r>
          </w:p>
        </w:tc>
        <w:tc>
          <w:tcPr>
            <w:tcW w:w="1980" w:type="dxa"/>
            <w:vAlign w:val="center"/>
          </w:tcPr>
          <w:p w:rsidR="00003630" w:rsidRPr="005A1AB5" w:rsidRDefault="00003630" w:rsidP="006B5DB2">
            <w:pPr>
              <w:jc w:val="center"/>
              <w:rPr>
                <w:color w:val="000000"/>
                <w:sz w:val="28"/>
                <w:szCs w:val="28"/>
              </w:rPr>
            </w:pPr>
            <w:r w:rsidRPr="005A1AB5">
              <w:rPr>
                <w:color w:val="000000"/>
                <w:sz w:val="28"/>
                <w:szCs w:val="28"/>
              </w:rPr>
              <w:t>9</w:t>
            </w:r>
          </w:p>
        </w:tc>
      </w:tr>
      <w:tr w:rsidR="00003630" w:rsidRPr="005A1AB5" w:rsidTr="006B5DB2">
        <w:trPr>
          <w:trHeight w:val="195"/>
          <w:jc w:val="center"/>
        </w:trPr>
        <w:tc>
          <w:tcPr>
            <w:tcW w:w="3780" w:type="dxa"/>
            <w:vAlign w:val="center"/>
          </w:tcPr>
          <w:p w:rsidR="00003630" w:rsidRPr="005A1AB5" w:rsidRDefault="00003630" w:rsidP="006B5DB2">
            <w:pPr>
              <w:rPr>
                <w:sz w:val="28"/>
                <w:szCs w:val="28"/>
              </w:rPr>
            </w:pPr>
            <w:r w:rsidRPr="005A1AB5">
              <w:rPr>
                <w:sz w:val="28"/>
                <w:szCs w:val="28"/>
              </w:rPr>
              <w:t>Приуральский район</w:t>
            </w:r>
          </w:p>
        </w:tc>
        <w:tc>
          <w:tcPr>
            <w:tcW w:w="1800" w:type="dxa"/>
            <w:vAlign w:val="center"/>
          </w:tcPr>
          <w:p w:rsidR="00003630" w:rsidRPr="005A1AB5" w:rsidRDefault="00003630" w:rsidP="006B5DB2">
            <w:pPr>
              <w:jc w:val="center"/>
              <w:rPr>
                <w:sz w:val="28"/>
                <w:szCs w:val="28"/>
              </w:rPr>
            </w:pPr>
            <w:r w:rsidRPr="005A1AB5">
              <w:rPr>
                <w:sz w:val="28"/>
                <w:szCs w:val="28"/>
              </w:rPr>
              <w:t>8</w:t>
            </w:r>
          </w:p>
        </w:tc>
        <w:tc>
          <w:tcPr>
            <w:tcW w:w="1980" w:type="dxa"/>
            <w:vAlign w:val="center"/>
          </w:tcPr>
          <w:p w:rsidR="00003630" w:rsidRPr="005A1AB5" w:rsidRDefault="00003630" w:rsidP="006B5DB2">
            <w:pPr>
              <w:jc w:val="center"/>
              <w:rPr>
                <w:sz w:val="28"/>
                <w:szCs w:val="28"/>
              </w:rPr>
            </w:pPr>
            <w:r w:rsidRPr="005A1AB5">
              <w:rPr>
                <w:sz w:val="28"/>
                <w:szCs w:val="28"/>
              </w:rPr>
              <w:t>3</w:t>
            </w:r>
          </w:p>
        </w:tc>
        <w:tc>
          <w:tcPr>
            <w:tcW w:w="1980" w:type="dxa"/>
            <w:vAlign w:val="center"/>
          </w:tcPr>
          <w:p w:rsidR="00003630" w:rsidRPr="005A1AB5" w:rsidRDefault="00003630" w:rsidP="006B5DB2">
            <w:pPr>
              <w:jc w:val="center"/>
              <w:rPr>
                <w:color w:val="000000"/>
                <w:sz w:val="28"/>
                <w:szCs w:val="28"/>
              </w:rPr>
            </w:pPr>
            <w:r w:rsidRPr="005A1AB5">
              <w:rPr>
                <w:color w:val="000000"/>
                <w:sz w:val="28"/>
                <w:szCs w:val="28"/>
              </w:rPr>
              <w:t>26</w:t>
            </w:r>
          </w:p>
        </w:tc>
      </w:tr>
      <w:tr w:rsidR="00003630" w:rsidRPr="005A1AB5" w:rsidTr="006B5DB2">
        <w:trPr>
          <w:trHeight w:val="195"/>
          <w:jc w:val="center"/>
        </w:trPr>
        <w:tc>
          <w:tcPr>
            <w:tcW w:w="3780" w:type="dxa"/>
            <w:vAlign w:val="center"/>
          </w:tcPr>
          <w:p w:rsidR="00003630" w:rsidRPr="005A1AB5" w:rsidRDefault="00003630" w:rsidP="006B5DB2">
            <w:pPr>
              <w:rPr>
                <w:sz w:val="28"/>
                <w:szCs w:val="28"/>
              </w:rPr>
            </w:pPr>
            <w:r w:rsidRPr="005A1AB5">
              <w:rPr>
                <w:sz w:val="28"/>
                <w:szCs w:val="28"/>
              </w:rPr>
              <w:t>Тазовский район</w:t>
            </w:r>
          </w:p>
        </w:tc>
        <w:tc>
          <w:tcPr>
            <w:tcW w:w="1800" w:type="dxa"/>
            <w:vAlign w:val="center"/>
          </w:tcPr>
          <w:p w:rsidR="00003630" w:rsidRPr="005A1AB5" w:rsidRDefault="00003630" w:rsidP="006B5DB2">
            <w:pPr>
              <w:jc w:val="center"/>
              <w:rPr>
                <w:sz w:val="28"/>
                <w:szCs w:val="28"/>
              </w:rPr>
            </w:pPr>
            <w:r w:rsidRPr="005A1AB5">
              <w:rPr>
                <w:sz w:val="28"/>
                <w:szCs w:val="28"/>
              </w:rPr>
              <w:t>4</w:t>
            </w:r>
          </w:p>
        </w:tc>
        <w:tc>
          <w:tcPr>
            <w:tcW w:w="1980" w:type="dxa"/>
            <w:vAlign w:val="center"/>
          </w:tcPr>
          <w:p w:rsidR="00003630" w:rsidRPr="005A1AB5" w:rsidRDefault="00003630" w:rsidP="006B5DB2">
            <w:pPr>
              <w:jc w:val="center"/>
              <w:rPr>
                <w:sz w:val="28"/>
                <w:szCs w:val="28"/>
              </w:rPr>
            </w:pPr>
            <w:r w:rsidRPr="005A1AB5">
              <w:rPr>
                <w:sz w:val="28"/>
                <w:szCs w:val="28"/>
              </w:rPr>
              <w:t>2</w:t>
            </w:r>
          </w:p>
        </w:tc>
        <w:tc>
          <w:tcPr>
            <w:tcW w:w="1980" w:type="dxa"/>
            <w:vAlign w:val="center"/>
          </w:tcPr>
          <w:p w:rsidR="00003630" w:rsidRPr="005A1AB5" w:rsidRDefault="00003630" w:rsidP="006B5DB2">
            <w:pPr>
              <w:jc w:val="center"/>
              <w:rPr>
                <w:color w:val="000000"/>
                <w:sz w:val="28"/>
                <w:szCs w:val="28"/>
              </w:rPr>
            </w:pPr>
            <w:r w:rsidRPr="005A1AB5">
              <w:rPr>
                <w:color w:val="000000"/>
                <w:sz w:val="28"/>
                <w:szCs w:val="28"/>
              </w:rPr>
              <w:t>4</w:t>
            </w:r>
          </w:p>
        </w:tc>
      </w:tr>
      <w:tr w:rsidR="00003630" w:rsidRPr="005A1AB5" w:rsidTr="006B5DB2">
        <w:trPr>
          <w:trHeight w:val="195"/>
          <w:jc w:val="center"/>
        </w:trPr>
        <w:tc>
          <w:tcPr>
            <w:tcW w:w="3780" w:type="dxa"/>
            <w:vAlign w:val="center"/>
          </w:tcPr>
          <w:p w:rsidR="00003630" w:rsidRPr="005A1AB5" w:rsidRDefault="00003630" w:rsidP="006B5DB2">
            <w:pPr>
              <w:rPr>
                <w:sz w:val="28"/>
                <w:szCs w:val="28"/>
              </w:rPr>
            </w:pPr>
            <w:r w:rsidRPr="005A1AB5">
              <w:rPr>
                <w:sz w:val="28"/>
                <w:szCs w:val="28"/>
              </w:rPr>
              <w:t>Шурышкарский район</w:t>
            </w:r>
          </w:p>
        </w:tc>
        <w:tc>
          <w:tcPr>
            <w:tcW w:w="1800" w:type="dxa"/>
            <w:vAlign w:val="center"/>
          </w:tcPr>
          <w:p w:rsidR="00003630" w:rsidRPr="005A1AB5" w:rsidRDefault="00003630" w:rsidP="006B5DB2">
            <w:pPr>
              <w:jc w:val="center"/>
              <w:rPr>
                <w:sz w:val="28"/>
                <w:szCs w:val="28"/>
              </w:rPr>
            </w:pPr>
            <w:r w:rsidRPr="005A1AB5">
              <w:rPr>
                <w:sz w:val="28"/>
                <w:szCs w:val="28"/>
              </w:rPr>
              <w:t>7</w:t>
            </w:r>
          </w:p>
        </w:tc>
        <w:tc>
          <w:tcPr>
            <w:tcW w:w="1980" w:type="dxa"/>
            <w:vAlign w:val="center"/>
          </w:tcPr>
          <w:p w:rsidR="00003630" w:rsidRPr="005A1AB5" w:rsidRDefault="00003630" w:rsidP="006B5DB2">
            <w:pPr>
              <w:jc w:val="center"/>
              <w:rPr>
                <w:sz w:val="28"/>
                <w:szCs w:val="28"/>
              </w:rPr>
            </w:pPr>
            <w:r w:rsidRPr="005A1AB5">
              <w:rPr>
                <w:sz w:val="28"/>
                <w:szCs w:val="28"/>
              </w:rPr>
              <w:t>6</w:t>
            </w:r>
          </w:p>
        </w:tc>
        <w:tc>
          <w:tcPr>
            <w:tcW w:w="1980" w:type="dxa"/>
            <w:vAlign w:val="center"/>
          </w:tcPr>
          <w:p w:rsidR="00003630" w:rsidRPr="005A1AB5" w:rsidRDefault="00003630" w:rsidP="006B5DB2">
            <w:pPr>
              <w:jc w:val="center"/>
              <w:rPr>
                <w:color w:val="000000"/>
                <w:sz w:val="28"/>
                <w:szCs w:val="28"/>
              </w:rPr>
            </w:pPr>
            <w:r w:rsidRPr="005A1AB5">
              <w:rPr>
                <w:color w:val="000000"/>
                <w:sz w:val="28"/>
                <w:szCs w:val="28"/>
              </w:rPr>
              <w:t>2</w:t>
            </w:r>
          </w:p>
        </w:tc>
      </w:tr>
      <w:tr w:rsidR="00003630" w:rsidRPr="005A1AB5" w:rsidTr="006B5DB2">
        <w:trPr>
          <w:trHeight w:val="195"/>
          <w:jc w:val="center"/>
        </w:trPr>
        <w:tc>
          <w:tcPr>
            <w:tcW w:w="3780" w:type="dxa"/>
            <w:vAlign w:val="center"/>
          </w:tcPr>
          <w:p w:rsidR="00003630" w:rsidRPr="005A1AB5" w:rsidRDefault="00003630" w:rsidP="006B5DB2">
            <w:pPr>
              <w:rPr>
                <w:sz w:val="28"/>
                <w:szCs w:val="28"/>
              </w:rPr>
            </w:pPr>
            <w:r w:rsidRPr="005A1AB5">
              <w:rPr>
                <w:sz w:val="28"/>
                <w:szCs w:val="28"/>
              </w:rPr>
              <w:t>Другие регионы РФ и ближнего зарубежья</w:t>
            </w:r>
          </w:p>
        </w:tc>
        <w:tc>
          <w:tcPr>
            <w:tcW w:w="1800" w:type="dxa"/>
            <w:vAlign w:val="center"/>
          </w:tcPr>
          <w:p w:rsidR="00003630" w:rsidRPr="005A1AB5" w:rsidRDefault="00003630" w:rsidP="006B5DB2">
            <w:pPr>
              <w:jc w:val="center"/>
              <w:rPr>
                <w:sz w:val="28"/>
                <w:szCs w:val="28"/>
              </w:rPr>
            </w:pPr>
            <w:r w:rsidRPr="005A1AB5">
              <w:rPr>
                <w:sz w:val="28"/>
                <w:szCs w:val="28"/>
              </w:rPr>
              <w:t>9</w:t>
            </w:r>
          </w:p>
        </w:tc>
        <w:tc>
          <w:tcPr>
            <w:tcW w:w="1980" w:type="dxa"/>
            <w:vAlign w:val="center"/>
          </w:tcPr>
          <w:p w:rsidR="00003630" w:rsidRPr="005A1AB5" w:rsidRDefault="00003630" w:rsidP="006B5DB2">
            <w:pPr>
              <w:jc w:val="center"/>
              <w:rPr>
                <w:sz w:val="28"/>
                <w:szCs w:val="28"/>
              </w:rPr>
            </w:pPr>
            <w:r w:rsidRPr="005A1AB5">
              <w:rPr>
                <w:sz w:val="28"/>
                <w:szCs w:val="28"/>
              </w:rPr>
              <w:t>11</w:t>
            </w:r>
          </w:p>
        </w:tc>
        <w:tc>
          <w:tcPr>
            <w:tcW w:w="1980" w:type="dxa"/>
            <w:vAlign w:val="center"/>
          </w:tcPr>
          <w:p w:rsidR="00003630" w:rsidRPr="005A1AB5" w:rsidRDefault="00003630" w:rsidP="006B5DB2">
            <w:pPr>
              <w:jc w:val="center"/>
              <w:rPr>
                <w:color w:val="000000"/>
                <w:sz w:val="28"/>
                <w:szCs w:val="28"/>
              </w:rPr>
            </w:pPr>
            <w:r w:rsidRPr="005A1AB5">
              <w:rPr>
                <w:color w:val="000000"/>
                <w:sz w:val="28"/>
                <w:szCs w:val="28"/>
              </w:rPr>
              <w:t>17</w:t>
            </w:r>
          </w:p>
        </w:tc>
      </w:tr>
      <w:tr w:rsidR="00003630" w:rsidRPr="005A1AB5" w:rsidTr="006B5DB2">
        <w:trPr>
          <w:trHeight w:val="195"/>
          <w:jc w:val="center"/>
        </w:trPr>
        <w:tc>
          <w:tcPr>
            <w:tcW w:w="3780" w:type="dxa"/>
            <w:vAlign w:val="center"/>
          </w:tcPr>
          <w:p w:rsidR="00003630" w:rsidRPr="005A1AB5" w:rsidRDefault="00003630" w:rsidP="006B5DB2">
            <w:pPr>
              <w:rPr>
                <w:sz w:val="28"/>
                <w:szCs w:val="28"/>
              </w:rPr>
            </w:pPr>
            <w:r w:rsidRPr="005A1AB5">
              <w:rPr>
                <w:sz w:val="28"/>
                <w:szCs w:val="28"/>
              </w:rPr>
              <w:t>ИК, СИЗО, ИВС</w:t>
            </w:r>
          </w:p>
        </w:tc>
        <w:tc>
          <w:tcPr>
            <w:tcW w:w="1800" w:type="dxa"/>
            <w:vAlign w:val="center"/>
          </w:tcPr>
          <w:p w:rsidR="00003630" w:rsidRPr="005A1AB5" w:rsidRDefault="00003630" w:rsidP="006B5DB2">
            <w:pPr>
              <w:jc w:val="center"/>
              <w:rPr>
                <w:sz w:val="28"/>
                <w:szCs w:val="28"/>
              </w:rPr>
            </w:pPr>
            <w:r w:rsidRPr="005A1AB5">
              <w:rPr>
                <w:sz w:val="28"/>
                <w:szCs w:val="28"/>
              </w:rPr>
              <w:t>91</w:t>
            </w:r>
          </w:p>
        </w:tc>
        <w:tc>
          <w:tcPr>
            <w:tcW w:w="1980" w:type="dxa"/>
            <w:vAlign w:val="center"/>
          </w:tcPr>
          <w:p w:rsidR="00003630" w:rsidRPr="005A1AB5" w:rsidRDefault="00003630" w:rsidP="006B5DB2">
            <w:pPr>
              <w:jc w:val="center"/>
              <w:rPr>
                <w:sz w:val="28"/>
                <w:szCs w:val="28"/>
              </w:rPr>
            </w:pPr>
            <w:r w:rsidRPr="005A1AB5">
              <w:rPr>
                <w:sz w:val="28"/>
                <w:szCs w:val="28"/>
              </w:rPr>
              <w:t>119</w:t>
            </w:r>
          </w:p>
        </w:tc>
        <w:tc>
          <w:tcPr>
            <w:tcW w:w="1980" w:type="dxa"/>
            <w:vAlign w:val="center"/>
          </w:tcPr>
          <w:p w:rsidR="00003630" w:rsidRPr="005A1AB5" w:rsidRDefault="00003630" w:rsidP="006B5DB2">
            <w:pPr>
              <w:jc w:val="center"/>
              <w:rPr>
                <w:color w:val="000000"/>
                <w:sz w:val="28"/>
                <w:szCs w:val="28"/>
              </w:rPr>
            </w:pPr>
            <w:r w:rsidRPr="005A1AB5">
              <w:rPr>
                <w:color w:val="000000"/>
                <w:sz w:val="28"/>
                <w:szCs w:val="28"/>
              </w:rPr>
              <w:t>92</w:t>
            </w:r>
          </w:p>
        </w:tc>
      </w:tr>
    </w:tbl>
    <w:p w:rsidR="00003630" w:rsidRPr="005A1AB5" w:rsidRDefault="00003630" w:rsidP="00003630">
      <w:pPr>
        <w:ind w:firstLine="567"/>
        <w:jc w:val="both"/>
        <w:rPr>
          <w:sz w:val="28"/>
          <w:szCs w:val="28"/>
        </w:rPr>
      </w:pPr>
    </w:p>
    <w:p w:rsidR="00003630" w:rsidRPr="005A1AB5" w:rsidRDefault="00003630" w:rsidP="00003630">
      <w:pPr>
        <w:ind w:firstLine="567"/>
        <w:jc w:val="both"/>
        <w:rPr>
          <w:sz w:val="28"/>
          <w:szCs w:val="28"/>
        </w:rPr>
      </w:pPr>
      <w:r w:rsidRPr="005A1AB5">
        <w:rPr>
          <w:sz w:val="28"/>
          <w:szCs w:val="28"/>
        </w:rPr>
        <w:t>Необходимо отметить, что обращения в итоговом периоде в адрес Уполномоченного поступали не только от жителей автономного округа, но и от жителей других регионов России, и ближнего зарубежья, таких как: Москва, Тюменская область, Ханты-Мансийский автономный округ – Югра, Волгоградская область, республика Башкортостан, г.Белгород, г.Омск, г.Оренбург и др. В основном проблемы, поднятые заявителями из других регионов, касались вопросов соблюдения прав осужденных в местах лишения свободы. Все обращения были внимательно рассмотрены, а заявителям даны исчерпывающие ответы.</w:t>
      </w:r>
    </w:p>
    <w:p w:rsidR="00003630" w:rsidRDefault="00003630" w:rsidP="00003630">
      <w:pPr>
        <w:ind w:firstLine="567"/>
        <w:jc w:val="both"/>
        <w:rPr>
          <w:sz w:val="28"/>
          <w:szCs w:val="28"/>
        </w:rPr>
      </w:pPr>
      <w:r w:rsidRPr="005A1AB5">
        <w:rPr>
          <w:sz w:val="28"/>
          <w:szCs w:val="28"/>
        </w:rPr>
        <w:t xml:space="preserve">Следуя специфике деятельности Уполномоченного, настоящий Доклад представляет собой мониторинг соблюдения прав граждан на территории автономного округа. Его приоритетной целью является попытка привлечения внимания органов государственной власти, органов местного самоуправления, должностных лиц, общественности автономного округа к существующим проблемам соблюдения конституционных прав и свобод граждан, а также содействие в восстановлении нарушенных прав граждан. Анализ рассмотренных обращений показывает, что большинство проблем возникает из-за незнания </w:t>
      </w:r>
      <w:r w:rsidRPr="005A1AB5">
        <w:rPr>
          <w:sz w:val="28"/>
          <w:szCs w:val="28"/>
        </w:rPr>
        <w:lastRenderedPageBreak/>
        <w:t>гражданами своих прав и обязанностей, правовых основ, положений действующего законодательства.</w:t>
      </w:r>
    </w:p>
    <w:p w:rsidR="00003630" w:rsidRDefault="00003630" w:rsidP="00003630">
      <w:pPr>
        <w:ind w:firstLine="567"/>
        <w:jc w:val="both"/>
        <w:rPr>
          <w:b/>
          <w:sz w:val="28"/>
          <w:szCs w:val="28"/>
        </w:rPr>
      </w:pPr>
      <w:r w:rsidRPr="005A1AB5">
        <w:rPr>
          <w:b/>
          <w:sz w:val="28"/>
          <w:szCs w:val="28"/>
        </w:rPr>
        <w:t>Раздел II.</w:t>
      </w:r>
      <w:r w:rsidRPr="005A1AB5">
        <w:rPr>
          <w:sz w:val="28"/>
          <w:szCs w:val="28"/>
        </w:rPr>
        <w:t xml:space="preserve"> </w:t>
      </w:r>
      <w:r w:rsidR="00F53143" w:rsidRPr="005A1AB5">
        <w:rPr>
          <w:b/>
          <w:sz w:val="28"/>
          <w:szCs w:val="28"/>
        </w:rPr>
        <w:t xml:space="preserve">ВЗАИМОДЕЙСТВИЕ </w:t>
      </w:r>
      <w:r w:rsidR="007900A6">
        <w:rPr>
          <w:b/>
          <w:sz w:val="28"/>
          <w:szCs w:val="28"/>
        </w:rPr>
        <w:t xml:space="preserve">УПОЛНОМОЧЕННОГО </w:t>
      </w:r>
      <w:r w:rsidR="00F53143" w:rsidRPr="005A1AB5">
        <w:rPr>
          <w:b/>
          <w:sz w:val="28"/>
          <w:szCs w:val="28"/>
        </w:rPr>
        <w:t xml:space="preserve">С ОРГАНАМИ </w:t>
      </w:r>
      <w:r w:rsidR="00F53143">
        <w:rPr>
          <w:b/>
          <w:sz w:val="28"/>
          <w:szCs w:val="28"/>
        </w:rPr>
        <w:t xml:space="preserve">ГОСУДАРСТВЕННОЙ </w:t>
      </w:r>
      <w:r w:rsidR="00F53143" w:rsidRPr="005A1AB5">
        <w:rPr>
          <w:b/>
          <w:sz w:val="28"/>
          <w:szCs w:val="28"/>
        </w:rPr>
        <w:t>ВЛАСТИ</w:t>
      </w:r>
      <w:r w:rsidR="00F53143">
        <w:rPr>
          <w:b/>
          <w:sz w:val="28"/>
          <w:szCs w:val="28"/>
        </w:rPr>
        <w:t>, ОРГАНАМИ МЕСТНОГО САМОУПРАВЛЕНИЯ, УПОЛНОМОЧЕННЫМ ПО ПРАВАМ ЧЕЛОВЕКА В РОССИЙСКОЙ ФЕДЕРАЦИИ, СО СРЕДСТВАМИ МАССОВОЙ ИНФОРМАЦИИ, МЕЖРЕГИОНАЛЬНОЕ И</w:t>
      </w:r>
      <w:r w:rsidR="00F53143" w:rsidRPr="005A1AB5">
        <w:rPr>
          <w:b/>
          <w:sz w:val="28"/>
          <w:szCs w:val="28"/>
        </w:rPr>
        <w:t xml:space="preserve"> </w:t>
      </w:r>
      <w:r w:rsidR="00F53143">
        <w:rPr>
          <w:b/>
          <w:sz w:val="28"/>
          <w:szCs w:val="28"/>
        </w:rPr>
        <w:t>МЕЖДУНАРОДНОЕ СОТРУДНИЧЕСТВО</w:t>
      </w:r>
    </w:p>
    <w:p w:rsidR="00E859E1" w:rsidRDefault="00E859E1" w:rsidP="00003630">
      <w:pPr>
        <w:ind w:firstLine="567"/>
        <w:jc w:val="both"/>
        <w:rPr>
          <w:b/>
          <w:sz w:val="28"/>
          <w:szCs w:val="28"/>
        </w:rPr>
      </w:pPr>
    </w:p>
    <w:p w:rsidR="00003630" w:rsidRPr="005A1AB5" w:rsidRDefault="00003630" w:rsidP="00003630">
      <w:pPr>
        <w:ind w:firstLine="567"/>
        <w:jc w:val="both"/>
        <w:rPr>
          <w:b/>
          <w:sz w:val="28"/>
          <w:szCs w:val="28"/>
        </w:rPr>
      </w:pPr>
      <w:r w:rsidRPr="005A1AB5">
        <w:rPr>
          <w:b/>
          <w:sz w:val="28"/>
          <w:szCs w:val="28"/>
        </w:rPr>
        <w:t xml:space="preserve">2.1. Взаимодействие Уполномоченного с федеральными </w:t>
      </w:r>
      <w:r w:rsidR="003151EC">
        <w:rPr>
          <w:b/>
          <w:sz w:val="28"/>
          <w:szCs w:val="28"/>
        </w:rPr>
        <w:t>органами государственной власти</w:t>
      </w:r>
    </w:p>
    <w:p w:rsidR="00003630" w:rsidRPr="005A1AB5" w:rsidRDefault="00003630" w:rsidP="00003630">
      <w:pPr>
        <w:ind w:firstLine="567"/>
        <w:jc w:val="both"/>
        <w:rPr>
          <w:sz w:val="28"/>
          <w:szCs w:val="28"/>
        </w:rPr>
      </w:pPr>
      <w:r w:rsidRPr="005A1AB5">
        <w:rPr>
          <w:sz w:val="28"/>
          <w:szCs w:val="28"/>
        </w:rPr>
        <w:t>Особенность статуса Уполномоченного заключается в том, что он не принадлежит ни к одной из ветвей государственной власти. Осуществляя свои полномочия по защите прав и свобод человека и гражданина, Уполномоченный является независимым. В то же время</w:t>
      </w:r>
      <w:r>
        <w:rPr>
          <w:sz w:val="28"/>
          <w:szCs w:val="28"/>
        </w:rPr>
        <w:t>,</w:t>
      </w:r>
      <w:r w:rsidRPr="005A1AB5">
        <w:rPr>
          <w:sz w:val="28"/>
          <w:szCs w:val="28"/>
        </w:rPr>
        <w:t xml:space="preserve"> конструктивное взаимодействие с федеральными органами государственной власти является условием успешной работы по главному направлению деятельности Уполномоченного – рассмотрению обращений, так как значительная часть обращений граждан связана с компетенцией и деятельностью федеральных структур. Совместное рассмотрение обращений граждан, иные согласованные с территориальными органами федеральных органов государственной власти действия способствуют сокращению сроков и качеству восстановления нарушенных прав граждан.</w:t>
      </w:r>
    </w:p>
    <w:p w:rsidR="00003630" w:rsidRPr="005A1AB5" w:rsidRDefault="00003630" w:rsidP="00003630">
      <w:pPr>
        <w:ind w:firstLine="567"/>
        <w:jc w:val="both"/>
        <w:rPr>
          <w:sz w:val="28"/>
          <w:szCs w:val="28"/>
        </w:rPr>
      </w:pPr>
      <w:r w:rsidRPr="005A1AB5">
        <w:rPr>
          <w:sz w:val="28"/>
          <w:szCs w:val="28"/>
        </w:rPr>
        <w:t>В прошедшем году Уполномоченный уделял пристальное внимание развитию конструктивного взаимодействия с территориальными органами федеральных органов государственной власти, находящимися на территории Ямало-Ненецкого автономного округа, посредством систематического участия Уполномоченного в проводимых упомянутыми органами видеоконференциях, круглых столах, совещаниях, коллегиях.</w:t>
      </w:r>
    </w:p>
    <w:p w:rsidR="00003630" w:rsidRPr="005A1AB5" w:rsidRDefault="00003630" w:rsidP="00003630">
      <w:pPr>
        <w:ind w:firstLine="567"/>
        <w:jc w:val="both"/>
        <w:rPr>
          <w:sz w:val="28"/>
          <w:szCs w:val="28"/>
        </w:rPr>
      </w:pPr>
      <w:r w:rsidRPr="005A1AB5">
        <w:rPr>
          <w:sz w:val="28"/>
          <w:szCs w:val="28"/>
        </w:rPr>
        <w:t xml:space="preserve">Важное значение в восстановлении нарушенных прав граждан имеет взаимодействие с </w:t>
      </w:r>
      <w:r w:rsidR="00F53143">
        <w:rPr>
          <w:sz w:val="28"/>
          <w:szCs w:val="28"/>
        </w:rPr>
        <w:t>П</w:t>
      </w:r>
      <w:r w:rsidRPr="005A1AB5">
        <w:rPr>
          <w:sz w:val="28"/>
          <w:szCs w:val="28"/>
        </w:rPr>
        <w:t>рокуратурой</w:t>
      </w:r>
      <w:r w:rsidR="00F53143">
        <w:rPr>
          <w:sz w:val="28"/>
          <w:szCs w:val="28"/>
        </w:rPr>
        <w:t xml:space="preserve"> региона</w:t>
      </w:r>
      <w:r w:rsidRPr="005A1AB5">
        <w:rPr>
          <w:sz w:val="28"/>
          <w:szCs w:val="28"/>
        </w:rPr>
        <w:t xml:space="preserve">, как по линии практического взаимодействия, так и в сфере экспертного обсуждения общественно значимых тем. Благодаря мерам прокурорского реагирования, принятым по обращениям Уполномоченного, восстановлено значительное количество прав  граждан. </w:t>
      </w:r>
    </w:p>
    <w:p w:rsidR="00003630" w:rsidRPr="005A1AB5" w:rsidRDefault="00003630" w:rsidP="00003630">
      <w:pPr>
        <w:ind w:firstLine="567"/>
        <w:jc w:val="both"/>
        <w:rPr>
          <w:sz w:val="28"/>
          <w:szCs w:val="28"/>
        </w:rPr>
      </w:pPr>
      <w:r w:rsidRPr="005A1AB5">
        <w:rPr>
          <w:sz w:val="28"/>
          <w:szCs w:val="28"/>
        </w:rPr>
        <w:t>Прокуратурой Ямало-Ненецкого автономного округа проводились проверки по многочисленным обращениям Уполномоченного. Также в отчетном году проводились совместные проверки сотрудниками прокуратуры и Уполномоченным мест принудительного содержания.</w:t>
      </w:r>
    </w:p>
    <w:p w:rsidR="00003630" w:rsidRPr="005A1AB5" w:rsidRDefault="00003630" w:rsidP="00003630">
      <w:pPr>
        <w:ind w:firstLine="567"/>
        <w:jc w:val="both"/>
        <w:rPr>
          <w:sz w:val="28"/>
          <w:szCs w:val="28"/>
        </w:rPr>
      </w:pPr>
      <w:r w:rsidRPr="005A1AB5">
        <w:rPr>
          <w:sz w:val="28"/>
          <w:szCs w:val="28"/>
        </w:rPr>
        <w:t>Кроме того, Уполномоченный в итоговом периоде неоднократно встречался с прокурором Ямало-Ненецкого автономного округа А.В.</w:t>
      </w:r>
      <w:r>
        <w:rPr>
          <w:sz w:val="28"/>
          <w:szCs w:val="28"/>
        </w:rPr>
        <w:t xml:space="preserve"> </w:t>
      </w:r>
      <w:r w:rsidRPr="005A1AB5">
        <w:rPr>
          <w:sz w:val="28"/>
          <w:szCs w:val="28"/>
        </w:rPr>
        <w:t>Герасименко и прокурорами в муниципальных образованиях по вопросу расширенного углубления уровня взаимодействия, в том числе участия Уполномоченного в работе коллегии прокуратуры субъекта, межведомственных  и иных совещаниях.</w:t>
      </w:r>
    </w:p>
    <w:p w:rsidR="00003630" w:rsidRPr="005A1AB5" w:rsidRDefault="00003630" w:rsidP="00003630">
      <w:pPr>
        <w:ind w:firstLine="567"/>
        <w:jc w:val="both"/>
        <w:rPr>
          <w:color w:val="000000"/>
          <w:sz w:val="28"/>
          <w:szCs w:val="28"/>
        </w:rPr>
      </w:pPr>
      <w:r w:rsidRPr="005A1AB5">
        <w:rPr>
          <w:sz w:val="28"/>
          <w:szCs w:val="28"/>
        </w:rPr>
        <w:t xml:space="preserve">В 2015 году продолжалось сотрудничество Уполномоченного со </w:t>
      </w:r>
      <w:r w:rsidRPr="005A1AB5">
        <w:rPr>
          <w:color w:val="000000"/>
          <w:sz w:val="28"/>
          <w:szCs w:val="28"/>
        </w:rPr>
        <w:t>следственным управлением Следственного комитета Российской Федерации по Ямало-Ненецкому автономному округу.</w:t>
      </w:r>
    </w:p>
    <w:p w:rsidR="00003630" w:rsidRPr="005A1AB5" w:rsidRDefault="00003630" w:rsidP="00003630">
      <w:pPr>
        <w:ind w:firstLine="567"/>
        <w:jc w:val="both"/>
        <w:rPr>
          <w:sz w:val="28"/>
          <w:szCs w:val="28"/>
        </w:rPr>
      </w:pPr>
      <w:r w:rsidRPr="005A1AB5">
        <w:rPr>
          <w:sz w:val="28"/>
          <w:szCs w:val="28"/>
        </w:rPr>
        <w:lastRenderedPageBreak/>
        <w:t xml:space="preserve">Так, Уполномоченный принимал участие в работе Общественного совета </w:t>
      </w:r>
      <w:r w:rsidRPr="005A1AB5">
        <w:rPr>
          <w:bCs/>
          <w:sz w:val="28"/>
          <w:szCs w:val="28"/>
        </w:rPr>
        <w:t>при следственном управлении Следственного комитета РФ по Я</w:t>
      </w:r>
      <w:r w:rsidR="00F53143">
        <w:rPr>
          <w:bCs/>
          <w:sz w:val="28"/>
          <w:szCs w:val="28"/>
        </w:rPr>
        <w:t xml:space="preserve">мало-Ненецкому автономному округу (далее - </w:t>
      </w:r>
      <w:r w:rsidR="00F53143" w:rsidRPr="005A1AB5">
        <w:rPr>
          <w:rStyle w:val="title"/>
          <w:sz w:val="28"/>
          <w:szCs w:val="28"/>
          <w:shd w:val="clear" w:color="auto" w:fill="FFFFFF"/>
        </w:rPr>
        <w:t>Общественн</w:t>
      </w:r>
      <w:r w:rsidR="00F53143">
        <w:rPr>
          <w:rStyle w:val="title"/>
          <w:sz w:val="28"/>
          <w:szCs w:val="28"/>
          <w:shd w:val="clear" w:color="auto" w:fill="FFFFFF"/>
        </w:rPr>
        <w:t>ый</w:t>
      </w:r>
      <w:r w:rsidR="00F53143" w:rsidRPr="005A1AB5">
        <w:rPr>
          <w:rStyle w:val="title"/>
          <w:sz w:val="28"/>
          <w:szCs w:val="28"/>
          <w:shd w:val="clear" w:color="auto" w:fill="FFFFFF"/>
        </w:rPr>
        <w:t xml:space="preserve"> совет</w:t>
      </w:r>
      <w:r w:rsidR="00F53143">
        <w:rPr>
          <w:rStyle w:val="title"/>
          <w:sz w:val="28"/>
          <w:szCs w:val="28"/>
          <w:shd w:val="clear" w:color="auto" w:fill="FFFFFF"/>
        </w:rPr>
        <w:t>)</w:t>
      </w:r>
      <w:r w:rsidRPr="005A1AB5">
        <w:rPr>
          <w:bCs/>
          <w:sz w:val="28"/>
          <w:szCs w:val="28"/>
        </w:rPr>
        <w:t xml:space="preserve">. </w:t>
      </w:r>
      <w:r w:rsidRPr="005A1AB5">
        <w:rPr>
          <w:rStyle w:val="title"/>
          <w:sz w:val="28"/>
          <w:szCs w:val="28"/>
          <w:shd w:val="clear" w:color="auto" w:fill="FFFFFF"/>
        </w:rPr>
        <w:t>На заседаниях Общественного совета рассматривались вопросы по противодействию коррупции и профилактике совершения несовершеннолетними преступлений, связанных с незаконным оборотом наркотических средств.</w:t>
      </w:r>
    </w:p>
    <w:p w:rsidR="00003630" w:rsidRDefault="00003630" w:rsidP="00003630">
      <w:pPr>
        <w:ind w:firstLine="567"/>
        <w:jc w:val="both"/>
        <w:rPr>
          <w:bCs/>
          <w:kern w:val="36"/>
          <w:sz w:val="28"/>
          <w:szCs w:val="28"/>
        </w:rPr>
      </w:pPr>
      <w:r w:rsidRPr="005A1AB5">
        <w:rPr>
          <w:sz w:val="28"/>
          <w:szCs w:val="28"/>
        </w:rPr>
        <w:t>С самого начала деятельности у Уполномоченного сложились тесные рабочие отношения с У</w:t>
      </w:r>
      <w:r w:rsidR="0023731C">
        <w:rPr>
          <w:sz w:val="28"/>
          <w:szCs w:val="28"/>
        </w:rPr>
        <w:t xml:space="preserve">правлением </w:t>
      </w:r>
      <w:r w:rsidRPr="005A1AB5">
        <w:rPr>
          <w:sz w:val="28"/>
          <w:szCs w:val="28"/>
        </w:rPr>
        <w:t>Ф</w:t>
      </w:r>
      <w:r w:rsidR="0023731C">
        <w:rPr>
          <w:sz w:val="28"/>
          <w:szCs w:val="28"/>
        </w:rPr>
        <w:t xml:space="preserve">едеральной службы исполнения наказаний </w:t>
      </w:r>
      <w:r w:rsidRPr="005A1AB5">
        <w:rPr>
          <w:sz w:val="28"/>
          <w:szCs w:val="28"/>
        </w:rPr>
        <w:t>по Ямало-Ненецкому автономному округу</w:t>
      </w:r>
      <w:r w:rsidR="0023731C">
        <w:rPr>
          <w:sz w:val="28"/>
          <w:szCs w:val="28"/>
        </w:rPr>
        <w:t xml:space="preserve"> (далее </w:t>
      </w:r>
      <w:r w:rsidR="0023731C" w:rsidRPr="005A1AB5">
        <w:rPr>
          <w:sz w:val="28"/>
          <w:szCs w:val="28"/>
        </w:rPr>
        <w:t xml:space="preserve">УФСИН </w:t>
      </w:r>
      <w:r w:rsidR="0023731C" w:rsidRPr="005A1AB5">
        <w:rPr>
          <w:bCs/>
          <w:kern w:val="36"/>
          <w:sz w:val="28"/>
          <w:szCs w:val="28"/>
        </w:rPr>
        <w:t>России по ЯНАО</w:t>
      </w:r>
      <w:r w:rsidR="0023731C">
        <w:rPr>
          <w:bCs/>
          <w:kern w:val="36"/>
          <w:sz w:val="28"/>
          <w:szCs w:val="28"/>
        </w:rPr>
        <w:t>)</w:t>
      </w:r>
      <w:r w:rsidRPr="005A1AB5">
        <w:rPr>
          <w:sz w:val="28"/>
          <w:szCs w:val="28"/>
        </w:rPr>
        <w:t xml:space="preserve">. На основе заключенного Соглашения, Уполномоченным и сотрудниками аппарата Уполномоченного совместно с сотрудниками УФСИН </w:t>
      </w:r>
      <w:r w:rsidR="00F53143" w:rsidRPr="005A1AB5">
        <w:rPr>
          <w:bCs/>
          <w:kern w:val="36"/>
          <w:sz w:val="28"/>
          <w:szCs w:val="28"/>
        </w:rPr>
        <w:t xml:space="preserve">России по ЯНАО </w:t>
      </w:r>
      <w:r w:rsidRPr="005A1AB5">
        <w:rPr>
          <w:sz w:val="28"/>
          <w:szCs w:val="28"/>
        </w:rPr>
        <w:t xml:space="preserve">проводились проверки заявлений граждан, находящихся в местах лишения свободы, посещались исправительные колонии и следственные изоляторы. Уполномоченный принимал участие </w:t>
      </w:r>
      <w:r w:rsidRPr="005A1AB5">
        <w:rPr>
          <w:bCs/>
          <w:kern w:val="36"/>
          <w:sz w:val="28"/>
          <w:szCs w:val="28"/>
        </w:rPr>
        <w:t xml:space="preserve">в расширенных заседаниях коллегии УФСИН России по ЯНАО по подведению итогов за 2014 год, за </w:t>
      </w:r>
      <w:r w:rsidRPr="005A1AB5">
        <w:rPr>
          <w:bCs/>
          <w:kern w:val="36"/>
          <w:sz w:val="28"/>
          <w:szCs w:val="28"/>
          <w:lang w:val="en-US"/>
        </w:rPr>
        <w:t>I</w:t>
      </w:r>
      <w:r w:rsidRPr="005A1AB5">
        <w:rPr>
          <w:bCs/>
          <w:kern w:val="36"/>
          <w:sz w:val="28"/>
          <w:szCs w:val="28"/>
        </w:rPr>
        <w:t xml:space="preserve"> квартал и </w:t>
      </w:r>
      <w:r w:rsidRPr="005A1AB5">
        <w:rPr>
          <w:bCs/>
          <w:kern w:val="36"/>
          <w:sz w:val="28"/>
          <w:szCs w:val="28"/>
          <w:lang w:val="en-US"/>
        </w:rPr>
        <w:t>I</w:t>
      </w:r>
      <w:r w:rsidRPr="005A1AB5">
        <w:rPr>
          <w:bCs/>
          <w:kern w:val="36"/>
          <w:sz w:val="28"/>
          <w:szCs w:val="28"/>
        </w:rPr>
        <w:t xml:space="preserve"> полугодие 2015 года. </w:t>
      </w:r>
    </w:p>
    <w:p w:rsidR="004A13A0" w:rsidRPr="004A13A0" w:rsidRDefault="004A13A0" w:rsidP="00003630">
      <w:pPr>
        <w:ind w:firstLine="567"/>
        <w:jc w:val="both"/>
        <w:rPr>
          <w:bCs/>
          <w:color w:val="FF0000"/>
          <w:kern w:val="36"/>
          <w:sz w:val="28"/>
          <w:szCs w:val="28"/>
          <w:u w:val="single"/>
        </w:rPr>
      </w:pPr>
      <w:r w:rsidRPr="004A13A0">
        <w:rPr>
          <w:bCs/>
          <w:color w:val="FF0000"/>
          <w:kern w:val="36"/>
          <w:sz w:val="28"/>
          <w:szCs w:val="28"/>
          <w:u w:val="single"/>
        </w:rPr>
        <w:t>Фото №5</w:t>
      </w:r>
    </w:p>
    <w:p w:rsidR="00003630" w:rsidRPr="005A1AB5" w:rsidRDefault="00003630" w:rsidP="00003630">
      <w:pPr>
        <w:ind w:firstLine="567"/>
        <w:jc w:val="both"/>
        <w:rPr>
          <w:sz w:val="28"/>
          <w:szCs w:val="28"/>
        </w:rPr>
      </w:pPr>
      <w:r>
        <w:rPr>
          <w:sz w:val="28"/>
          <w:szCs w:val="28"/>
        </w:rPr>
        <w:t>В</w:t>
      </w:r>
      <w:r w:rsidRPr="005A1AB5">
        <w:rPr>
          <w:sz w:val="28"/>
          <w:szCs w:val="28"/>
        </w:rPr>
        <w:t xml:space="preserve"> 2015 году Уполномоченный неоднократно проводил рабочие встречи с руководителем УФСИН России по Ямало-Ненецкому автономному округу Ванеевым И.Н. </w:t>
      </w:r>
    </w:p>
    <w:p w:rsidR="00003630" w:rsidRPr="005A1AB5" w:rsidRDefault="00003630" w:rsidP="00003630">
      <w:pPr>
        <w:ind w:firstLine="567"/>
        <w:jc w:val="both"/>
        <w:rPr>
          <w:sz w:val="28"/>
          <w:szCs w:val="28"/>
        </w:rPr>
      </w:pPr>
      <w:r w:rsidRPr="005A1AB5">
        <w:rPr>
          <w:sz w:val="28"/>
          <w:szCs w:val="28"/>
        </w:rPr>
        <w:t>Так</w:t>
      </w:r>
      <w:r>
        <w:rPr>
          <w:sz w:val="28"/>
          <w:szCs w:val="28"/>
        </w:rPr>
        <w:t xml:space="preserve"> же</w:t>
      </w:r>
      <w:r w:rsidRPr="005A1AB5">
        <w:rPr>
          <w:sz w:val="28"/>
          <w:szCs w:val="28"/>
        </w:rPr>
        <w:t xml:space="preserve">,  в соответствии с Перечнем </w:t>
      </w:r>
      <w:r>
        <w:rPr>
          <w:sz w:val="28"/>
          <w:szCs w:val="28"/>
        </w:rPr>
        <w:t xml:space="preserve">поручений Президента РФ от 22 января </w:t>
      </w:r>
      <w:r w:rsidRPr="005A1AB5">
        <w:rPr>
          <w:sz w:val="28"/>
          <w:szCs w:val="28"/>
        </w:rPr>
        <w:t xml:space="preserve">2015 </w:t>
      </w:r>
      <w:r>
        <w:rPr>
          <w:sz w:val="28"/>
          <w:szCs w:val="28"/>
        </w:rPr>
        <w:t xml:space="preserve">года </w:t>
      </w:r>
      <w:r w:rsidRPr="005A1AB5">
        <w:rPr>
          <w:sz w:val="28"/>
          <w:szCs w:val="28"/>
        </w:rPr>
        <w:t>по итогам встречи с членами Совета при Президенте РФ по развитию гражданского общества и правам человека, Уполномоченными по правам человека, по правам ребенка и по защите прав предпринимателей, которая</w:t>
      </w:r>
      <w:r>
        <w:rPr>
          <w:sz w:val="28"/>
          <w:szCs w:val="28"/>
        </w:rPr>
        <w:t xml:space="preserve"> состоялась 05 декабря </w:t>
      </w:r>
      <w:r w:rsidRPr="005A1AB5">
        <w:rPr>
          <w:sz w:val="28"/>
          <w:szCs w:val="28"/>
        </w:rPr>
        <w:t>2014г</w:t>
      </w:r>
      <w:r>
        <w:rPr>
          <w:sz w:val="28"/>
          <w:szCs w:val="28"/>
        </w:rPr>
        <w:t>ода</w:t>
      </w:r>
      <w:r w:rsidRPr="005A1AB5">
        <w:rPr>
          <w:sz w:val="28"/>
          <w:szCs w:val="28"/>
        </w:rPr>
        <w:t xml:space="preserve"> в Москве, с целью выяснения полной и объективной информации о количестве осужденных инвалидов, отбывающих наказание в системе УФСИН России по ЯНАО, основных заболеваниях и качестве предоставления медицинской помощи гражданам данной категории, Уполномоченным осуществлены следующие мероприятия:</w:t>
      </w:r>
    </w:p>
    <w:p w:rsidR="00003630" w:rsidRPr="005A1AB5" w:rsidRDefault="00003630" w:rsidP="00003630">
      <w:pPr>
        <w:ind w:firstLine="567"/>
        <w:jc w:val="both"/>
        <w:rPr>
          <w:sz w:val="28"/>
          <w:szCs w:val="28"/>
        </w:rPr>
      </w:pPr>
      <w:r w:rsidRPr="005A1AB5">
        <w:rPr>
          <w:sz w:val="28"/>
          <w:szCs w:val="28"/>
        </w:rPr>
        <w:t xml:space="preserve">26.02.2015г. – проверка ИВС ОМВД РФ </w:t>
      </w:r>
      <w:r>
        <w:rPr>
          <w:sz w:val="28"/>
          <w:szCs w:val="28"/>
        </w:rPr>
        <w:t>в</w:t>
      </w:r>
      <w:r w:rsidRPr="005A1AB5">
        <w:rPr>
          <w:sz w:val="28"/>
          <w:szCs w:val="28"/>
        </w:rPr>
        <w:t xml:space="preserve"> г.Лабытнагни;</w:t>
      </w:r>
    </w:p>
    <w:p w:rsidR="00003630" w:rsidRPr="005A1AB5" w:rsidRDefault="00003630" w:rsidP="00003630">
      <w:pPr>
        <w:ind w:firstLine="567"/>
        <w:jc w:val="both"/>
        <w:rPr>
          <w:sz w:val="28"/>
          <w:szCs w:val="28"/>
        </w:rPr>
      </w:pPr>
      <w:r w:rsidRPr="005A1AB5">
        <w:rPr>
          <w:sz w:val="28"/>
          <w:szCs w:val="28"/>
        </w:rPr>
        <w:t xml:space="preserve">27.02.2015г. – проверка ИВС ОМВД РФ </w:t>
      </w:r>
      <w:r>
        <w:rPr>
          <w:sz w:val="28"/>
          <w:szCs w:val="28"/>
        </w:rPr>
        <w:t>в</w:t>
      </w:r>
      <w:r w:rsidRPr="005A1AB5">
        <w:rPr>
          <w:sz w:val="28"/>
          <w:szCs w:val="28"/>
        </w:rPr>
        <w:t xml:space="preserve"> г.Салехард;</w:t>
      </w:r>
    </w:p>
    <w:p w:rsidR="00003630" w:rsidRPr="005A1AB5" w:rsidRDefault="00003630" w:rsidP="00003630">
      <w:pPr>
        <w:ind w:firstLine="567"/>
        <w:jc w:val="both"/>
        <w:rPr>
          <w:sz w:val="28"/>
          <w:szCs w:val="28"/>
        </w:rPr>
      </w:pPr>
      <w:r w:rsidRPr="005A1AB5">
        <w:rPr>
          <w:sz w:val="28"/>
          <w:szCs w:val="28"/>
        </w:rPr>
        <w:t>03.03.2015г. – проверка ФКУ ИК-3</w:t>
      </w:r>
      <w:r>
        <w:rPr>
          <w:sz w:val="28"/>
          <w:szCs w:val="28"/>
        </w:rPr>
        <w:t xml:space="preserve"> в п.г.т.Харп</w:t>
      </w:r>
      <w:r w:rsidRPr="005A1AB5">
        <w:rPr>
          <w:sz w:val="28"/>
          <w:szCs w:val="28"/>
        </w:rPr>
        <w:t>;</w:t>
      </w:r>
    </w:p>
    <w:p w:rsidR="00003630" w:rsidRPr="005A1AB5" w:rsidRDefault="00003630" w:rsidP="00003630">
      <w:pPr>
        <w:ind w:firstLine="567"/>
        <w:jc w:val="both"/>
        <w:rPr>
          <w:sz w:val="28"/>
          <w:szCs w:val="28"/>
        </w:rPr>
      </w:pPr>
      <w:r w:rsidRPr="005A1AB5">
        <w:rPr>
          <w:sz w:val="28"/>
          <w:szCs w:val="28"/>
        </w:rPr>
        <w:t>04.03.2015г. – проверка ФКУ ИК-18</w:t>
      </w:r>
      <w:r>
        <w:rPr>
          <w:sz w:val="28"/>
          <w:szCs w:val="28"/>
        </w:rPr>
        <w:t xml:space="preserve"> в </w:t>
      </w:r>
      <w:r w:rsidRPr="00A36D86">
        <w:rPr>
          <w:sz w:val="28"/>
          <w:szCs w:val="28"/>
        </w:rPr>
        <w:t xml:space="preserve"> </w:t>
      </w:r>
      <w:r>
        <w:rPr>
          <w:sz w:val="28"/>
          <w:szCs w:val="28"/>
        </w:rPr>
        <w:t>п.г.т.Харп</w:t>
      </w:r>
      <w:r w:rsidRPr="005A1AB5">
        <w:rPr>
          <w:sz w:val="28"/>
          <w:szCs w:val="28"/>
        </w:rPr>
        <w:t>;</w:t>
      </w:r>
    </w:p>
    <w:p w:rsidR="00003630" w:rsidRPr="005A1AB5" w:rsidRDefault="00003630" w:rsidP="00003630">
      <w:pPr>
        <w:ind w:firstLine="567"/>
        <w:jc w:val="both"/>
        <w:rPr>
          <w:sz w:val="28"/>
          <w:szCs w:val="28"/>
        </w:rPr>
      </w:pPr>
      <w:r w:rsidRPr="005A1AB5">
        <w:rPr>
          <w:sz w:val="28"/>
          <w:szCs w:val="28"/>
        </w:rPr>
        <w:t>05.03.2015г. – проверка ФКУ ИК-8</w:t>
      </w:r>
      <w:r w:rsidRPr="00A36D86">
        <w:rPr>
          <w:sz w:val="28"/>
          <w:szCs w:val="28"/>
        </w:rPr>
        <w:t xml:space="preserve"> </w:t>
      </w:r>
      <w:r>
        <w:rPr>
          <w:sz w:val="28"/>
          <w:szCs w:val="28"/>
        </w:rPr>
        <w:t xml:space="preserve">в </w:t>
      </w:r>
      <w:r w:rsidRPr="005A1AB5">
        <w:rPr>
          <w:sz w:val="28"/>
          <w:szCs w:val="28"/>
        </w:rPr>
        <w:t>г.Лабытнагни.</w:t>
      </w:r>
    </w:p>
    <w:p w:rsidR="00003630" w:rsidRPr="005A1AB5" w:rsidRDefault="00F53143" w:rsidP="00003630">
      <w:pPr>
        <w:ind w:firstLine="567"/>
        <w:jc w:val="both"/>
        <w:rPr>
          <w:sz w:val="28"/>
          <w:szCs w:val="28"/>
        </w:rPr>
      </w:pPr>
      <w:r>
        <w:rPr>
          <w:bCs/>
          <w:sz w:val="28"/>
          <w:szCs w:val="28"/>
        </w:rPr>
        <w:t xml:space="preserve">Кроме того, </w:t>
      </w:r>
      <w:r w:rsidR="00003630" w:rsidRPr="005A1AB5">
        <w:rPr>
          <w:bCs/>
          <w:sz w:val="28"/>
          <w:szCs w:val="28"/>
        </w:rPr>
        <w:t xml:space="preserve">Уполномоченный встречался в рабочем порядке с руководством </w:t>
      </w:r>
      <w:r w:rsidR="00003630" w:rsidRPr="005A1AB5">
        <w:rPr>
          <w:sz w:val="28"/>
          <w:szCs w:val="28"/>
        </w:rPr>
        <w:t>ИК-8</w:t>
      </w:r>
      <w:r w:rsidR="00003630" w:rsidRPr="00A36D86">
        <w:rPr>
          <w:sz w:val="28"/>
          <w:szCs w:val="28"/>
        </w:rPr>
        <w:t xml:space="preserve"> </w:t>
      </w:r>
      <w:r w:rsidR="00003630">
        <w:rPr>
          <w:sz w:val="28"/>
          <w:szCs w:val="28"/>
        </w:rPr>
        <w:t xml:space="preserve">УФСИН России по ЯНАО в </w:t>
      </w:r>
      <w:r w:rsidR="00003630" w:rsidRPr="005A1AB5">
        <w:rPr>
          <w:sz w:val="28"/>
          <w:szCs w:val="28"/>
        </w:rPr>
        <w:t>г.Лабытнан</w:t>
      </w:r>
      <w:r>
        <w:rPr>
          <w:sz w:val="28"/>
          <w:szCs w:val="28"/>
        </w:rPr>
        <w:t>г</w:t>
      </w:r>
      <w:r w:rsidR="00003630" w:rsidRPr="005A1AB5">
        <w:rPr>
          <w:sz w:val="28"/>
          <w:szCs w:val="28"/>
        </w:rPr>
        <w:t xml:space="preserve">и по вопросу этапирования заключенных из </w:t>
      </w:r>
      <w:r w:rsidR="00003630">
        <w:rPr>
          <w:sz w:val="28"/>
          <w:szCs w:val="28"/>
        </w:rPr>
        <w:t xml:space="preserve">ФКУ ИК-14 УФСИН России по </w:t>
      </w:r>
      <w:r w:rsidR="00003630" w:rsidRPr="005A1AB5">
        <w:rPr>
          <w:sz w:val="28"/>
          <w:szCs w:val="28"/>
        </w:rPr>
        <w:t>Х</w:t>
      </w:r>
      <w:r w:rsidR="00003630">
        <w:rPr>
          <w:sz w:val="28"/>
          <w:szCs w:val="28"/>
        </w:rPr>
        <w:t>МАО</w:t>
      </w:r>
      <w:r w:rsidR="0023731C">
        <w:rPr>
          <w:sz w:val="28"/>
          <w:szCs w:val="28"/>
        </w:rPr>
        <w:t>-Югре</w:t>
      </w:r>
      <w:r w:rsidR="00DE517E">
        <w:rPr>
          <w:sz w:val="28"/>
          <w:szCs w:val="28"/>
        </w:rPr>
        <w:t xml:space="preserve"> в данное учреждение</w:t>
      </w:r>
      <w:r w:rsidR="00003630" w:rsidRPr="005A1AB5">
        <w:rPr>
          <w:sz w:val="28"/>
          <w:szCs w:val="28"/>
        </w:rPr>
        <w:t>.</w:t>
      </w:r>
    </w:p>
    <w:p w:rsidR="00003630" w:rsidRDefault="00003630" w:rsidP="00003630">
      <w:pPr>
        <w:ind w:firstLine="567"/>
        <w:jc w:val="both"/>
        <w:rPr>
          <w:sz w:val="28"/>
          <w:szCs w:val="28"/>
        </w:rPr>
      </w:pPr>
      <w:r w:rsidRPr="005A1AB5">
        <w:rPr>
          <w:sz w:val="28"/>
          <w:szCs w:val="28"/>
        </w:rPr>
        <w:t xml:space="preserve">Также неоднократно Уполномоченный посещал СИЗО-1, ИК-8 </w:t>
      </w:r>
      <w:r>
        <w:rPr>
          <w:sz w:val="28"/>
          <w:szCs w:val="28"/>
        </w:rPr>
        <w:t>и</w:t>
      </w:r>
      <w:r w:rsidRPr="005A1AB5">
        <w:rPr>
          <w:sz w:val="28"/>
          <w:szCs w:val="28"/>
        </w:rPr>
        <w:t xml:space="preserve"> ИК-18 УФСИН России по ЯНАО по обращениям граждан – осужденных отбывающих наказание в данных учреждениях.</w:t>
      </w:r>
    </w:p>
    <w:p w:rsidR="004A13A0" w:rsidRPr="004A13A0" w:rsidRDefault="004A13A0" w:rsidP="00003630">
      <w:pPr>
        <w:ind w:firstLine="567"/>
        <w:jc w:val="both"/>
        <w:rPr>
          <w:color w:val="FF0000"/>
          <w:sz w:val="28"/>
          <w:szCs w:val="28"/>
          <w:u w:val="single"/>
        </w:rPr>
      </w:pPr>
      <w:r w:rsidRPr="004A13A0">
        <w:rPr>
          <w:color w:val="FF0000"/>
          <w:sz w:val="28"/>
          <w:szCs w:val="28"/>
          <w:u w:val="single"/>
        </w:rPr>
        <w:t>Фото №6</w:t>
      </w:r>
    </w:p>
    <w:p w:rsidR="00003630" w:rsidRPr="005A1AB5" w:rsidRDefault="00003630" w:rsidP="00003630">
      <w:pPr>
        <w:ind w:firstLine="567"/>
        <w:jc w:val="both"/>
        <w:rPr>
          <w:sz w:val="28"/>
          <w:szCs w:val="28"/>
        </w:rPr>
      </w:pPr>
      <w:r w:rsidRPr="005A1AB5">
        <w:rPr>
          <w:sz w:val="28"/>
          <w:szCs w:val="28"/>
        </w:rPr>
        <w:t xml:space="preserve">Таким образом, в течение 2015 года Уполномоченный неоднократно принимал участие в проверке соблюдения законодательства РФ в исправительных учреждениях УФСИН России по </w:t>
      </w:r>
      <w:r w:rsidR="0023731C">
        <w:rPr>
          <w:sz w:val="28"/>
          <w:szCs w:val="28"/>
        </w:rPr>
        <w:t>ЯНАО</w:t>
      </w:r>
      <w:r w:rsidRPr="005A1AB5">
        <w:rPr>
          <w:sz w:val="28"/>
          <w:szCs w:val="28"/>
        </w:rPr>
        <w:t xml:space="preserve">, в ходе таких проверок осматривалась </w:t>
      </w:r>
      <w:r w:rsidRPr="005A1AB5">
        <w:rPr>
          <w:sz w:val="28"/>
          <w:szCs w:val="28"/>
        </w:rPr>
        <w:lastRenderedPageBreak/>
        <w:t>территория учреждений, проверялись социально-бытовые условия содержания осужденных, проводился их личный прием. Совместный анализ обращений показал, что наиболее острыми проблемами, которые поднимались осужденными, стали вопросы условно-досрочного освобождения, трудоустройства, а также оказания медицинской помощи.</w:t>
      </w:r>
    </w:p>
    <w:p w:rsidR="00003630" w:rsidRDefault="00003630" w:rsidP="00003630">
      <w:pPr>
        <w:ind w:firstLine="567"/>
        <w:jc w:val="both"/>
        <w:rPr>
          <w:sz w:val="28"/>
          <w:szCs w:val="28"/>
        </w:rPr>
      </w:pPr>
      <w:r w:rsidRPr="005A1AB5">
        <w:rPr>
          <w:sz w:val="28"/>
          <w:szCs w:val="28"/>
        </w:rPr>
        <w:t>В отчетном году продолжилось сотрудничество Уполномоченного и Управления Министерства внутренних дел Российской Федерации по Ямало-Ненецкому автономному округу (далее – УМВД России по ЯНАО).</w:t>
      </w:r>
    </w:p>
    <w:p w:rsidR="004A13A0" w:rsidRPr="004A13A0" w:rsidRDefault="004A13A0" w:rsidP="00003630">
      <w:pPr>
        <w:ind w:firstLine="567"/>
        <w:jc w:val="both"/>
        <w:rPr>
          <w:color w:val="FF0000"/>
          <w:sz w:val="28"/>
          <w:szCs w:val="28"/>
          <w:u w:val="single"/>
        </w:rPr>
      </w:pPr>
      <w:r w:rsidRPr="004A13A0">
        <w:rPr>
          <w:color w:val="FF0000"/>
          <w:sz w:val="28"/>
          <w:szCs w:val="28"/>
          <w:u w:val="single"/>
        </w:rPr>
        <w:t>Фото</w:t>
      </w:r>
      <w:r>
        <w:rPr>
          <w:color w:val="FF0000"/>
          <w:sz w:val="28"/>
          <w:szCs w:val="28"/>
          <w:u w:val="single"/>
        </w:rPr>
        <w:t xml:space="preserve"> №</w:t>
      </w:r>
      <w:r w:rsidR="007C0888">
        <w:rPr>
          <w:color w:val="FF0000"/>
          <w:sz w:val="28"/>
          <w:szCs w:val="28"/>
          <w:u w:val="single"/>
        </w:rPr>
        <w:t>7</w:t>
      </w:r>
    </w:p>
    <w:p w:rsidR="00003630" w:rsidRPr="005A1AB5" w:rsidRDefault="00003630" w:rsidP="00003630">
      <w:pPr>
        <w:ind w:firstLine="567"/>
        <w:jc w:val="both"/>
        <w:rPr>
          <w:sz w:val="28"/>
          <w:szCs w:val="28"/>
        </w:rPr>
      </w:pPr>
      <w:r w:rsidRPr="005A1AB5">
        <w:rPr>
          <w:sz w:val="28"/>
          <w:szCs w:val="28"/>
        </w:rPr>
        <w:t>Уполномоченный принимал участие в коллегии УМВД России по ЯНАО, в различных совещаниях, регулярно посещал изоляторы временного содержания УВД с участием представителей соответствующих федеральных структур.</w:t>
      </w:r>
    </w:p>
    <w:p w:rsidR="00003630" w:rsidRPr="005A1AB5" w:rsidRDefault="00003630" w:rsidP="00003630">
      <w:pPr>
        <w:ind w:firstLine="567"/>
        <w:jc w:val="both"/>
        <w:rPr>
          <w:sz w:val="28"/>
          <w:szCs w:val="28"/>
        </w:rPr>
      </w:pPr>
      <w:r>
        <w:rPr>
          <w:sz w:val="28"/>
          <w:szCs w:val="28"/>
        </w:rPr>
        <w:t>В</w:t>
      </w:r>
      <w:r w:rsidRPr="005A1AB5">
        <w:rPr>
          <w:sz w:val="28"/>
          <w:szCs w:val="28"/>
        </w:rPr>
        <w:t xml:space="preserve"> итоговом периоде Уполномоченный неоднократно встречался с начальником Управления МВД России по Ямало-Ненецкому автономному округу Д.Н.</w:t>
      </w:r>
      <w:r>
        <w:rPr>
          <w:sz w:val="28"/>
          <w:szCs w:val="28"/>
        </w:rPr>
        <w:t xml:space="preserve"> </w:t>
      </w:r>
      <w:r w:rsidRPr="005A1AB5">
        <w:rPr>
          <w:sz w:val="28"/>
          <w:szCs w:val="28"/>
        </w:rPr>
        <w:t>Сергеевым по вопросу обеспечения прав лиц, содержащихся в ИВС в территориальных органах МВД России в муниципальных образованиях автономного округа с целью проверки соблюдения прав и свобод граждан, содержащихся под стражей.</w:t>
      </w:r>
    </w:p>
    <w:p w:rsidR="00003630" w:rsidRPr="005A1AB5" w:rsidRDefault="00003630" w:rsidP="00003630">
      <w:pPr>
        <w:ind w:firstLine="567"/>
        <w:jc w:val="both"/>
        <w:rPr>
          <w:sz w:val="28"/>
          <w:szCs w:val="28"/>
        </w:rPr>
      </w:pPr>
      <w:r w:rsidRPr="005A1AB5">
        <w:rPr>
          <w:sz w:val="28"/>
          <w:szCs w:val="28"/>
        </w:rPr>
        <w:t>Уполномоченным осуществлена проверка изолятора временного содержания ОМВД России по Приуральскому району, с целью мониторинга соблюдения прав и свобод граждан, содержащихся под стражей.</w:t>
      </w:r>
    </w:p>
    <w:p w:rsidR="00003630" w:rsidRDefault="00003630" w:rsidP="00003630">
      <w:pPr>
        <w:ind w:firstLine="567"/>
        <w:jc w:val="both"/>
        <w:rPr>
          <w:sz w:val="28"/>
          <w:szCs w:val="28"/>
        </w:rPr>
      </w:pPr>
      <w:r w:rsidRPr="005A1AB5">
        <w:rPr>
          <w:sz w:val="28"/>
          <w:szCs w:val="28"/>
        </w:rPr>
        <w:t xml:space="preserve">Совместно с Уполномоченным при проведении проверки присутствовали: старший инспектор группы организации охраны и конвоирования спецучреждений полиции УМВД России по ЯНАО подполковник полиции Черевко С.А., начальник ОМВД России по Приуральскому району полковник полиции Пасечник С.Н. и начальник изолятора временного содержания ОМВД России по Приуральскому району майор полиции Сентемов В.А. В ходе проведённой проверки, каких либо нарушений в изоляторе выявлено не было. </w:t>
      </w:r>
    </w:p>
    <w:p w:rsidR="00B950E9" w:rsidRPr="00B950E9" w:rsidRDefault="00B950E9" w:rsidP="00003630">
      <w:pPr>
        <w:ind w:firstLine="567"/>
        <w:jc w:val="both"/>
        <w:rPr>
          <w:color w:val="FF0000"/>
          <w:sz w:val="28"/>
          <w:szCs w:val="28"/>
          <w:u w:val="single"/>
        </w:rPr>
      </w:pPr>
      <w:r w:rsidRPr="00B950E9">
        <w:rPr>
          <w:color w:val="FF0000"/>
          <w:sz w:val="28"/>
          <w:szCs w:val="28"/>
          <w:u w:val="single"/>
        </w:rPr>
        <w:t>Фото №23</w:t>
      </w:r>
    </w:p>
    <w:p w:rsidR="00003630" w:rsidRPr="005A1AB5" w:rsidRDefault="00003630" w:rsidP="00003630">
      <w:pPr>
        <w:ind w:firstLine="567"/>
        <w:jc w:val="both"/>
        <w:rPr>
          <w:sz w:val="28"/>
          <w:szCs w:val="28"/>
        </w:rPr>
      </w:pPr>
      <w:r w:rsidRPr="005A1AB5">
        <w:rPr>
          <w:sz w:val="28"/>
          <w:szCs w:val="28"/>
        </w:rPr>
        <w:t>В итоговом периоде активно велась работа Уполномоченного с Управлением Министерства юстиции Российской Федерации по Ямало-Ненецкому автономному округу</w:t>
      </w:r>
      <w:r w:rsidR="0023731C">
        <w:rPr>
          <w:sz w:val="28"/>
          <w:szCs w:val="28"/>
        </w:rPr>
        <w:t xml:space="preserve"> (далее </w:t>
      </w:r>
      <w:r w:rsidR="00DE517E">
        <w:rPr>
          <w:sz w:val="28"/>
          <w:szCs w:val="28"/>
        </w:rPr>
        <w:t xml:space="preserve">- </w:t>
      </w:r>
      <w:r w:rsidR="0023731C">
        <w:rPr>
          <w:sz w:val="28"/>
          <w:szCs w:val="28"/>
        </w:rPr>
        <w:t>Управление Минюста России по ЯНАО)</w:t>
      </w:r>
      <w:r w:rsidRPr="005A1AB5">
        <w:rPr>
          <w:sz w:val="28"/>
          <w:szCs w:val="28"/>
        </w:rPr>
        <w:t xml:space="preserve">. На заседаниях Координационного Совета при </w:t>
      </w:r>
      <w:r w:rsidR="0023731C">
        <w:rPr>
          <w:sz w:val="28"/>
          <w:szCs w:val="28"/>
        </w:rPr>
        <w:t>Управлении Минюста России по ЯНАО</w:t>
      </w:r>
      <w:r w:rsidRPr="005A1AB5">
        <w:rPr>
          <w:sz w:val="28"/>
          <w:szCs w:val="28"/>
        </w:rPr>
        <w:t>, в состав которого входит Уполномоченный, обсуждались следующие вопросы: осуществление общественного контроля в учреждениях уголовно-исполнительной системы; вопросы оказания трудовой занятости осужденных системы УФСИН; организация и порядок посещения адвокатами учреждений уголовно исполнительной системы на территории автономного округа, без нарушений порядка и условий отбывания наказаний, а также ущемления прав и законных интересов других лиц; исполнение судебных решений УФССП России по ЯНАО о предоставлении гражданам, проживающим в жилом фонде, признанном непригодными для проживания, жилых помещений, проблемы и пути решения.</w:t>
      </w:r>
    </w:p>
    <w:p w:rsidR="00003630" w:rsidRPr="005A1AB5" w:rsidRDefault="00003630" w:rsidP="00003630">
      <w:pPr>
        <w:ind w:firstLine="567"/>
        <w:jc w:val="both"/>
        <w:rPr>
          <w:color w:val="000000"/>
          <w:sz w:val="28"/>
          <w:szCs w:val="28"/>
        </w:rPr>
      </w:pPr>
      <w:r w:rsidRPr="005A1AB5">
        <w:rPr>
          <w:sz w:val="28"/>
          <w:szCs w:val="28"/>
        </w:rPr>
        <w:t xml:space="preserve">Весьма плодотворно развивалось в отчетном году сотрудничество Уполномоченного и Управления Федеральной миграционной службы Российской </w:t>
      </w:r>
      <w:r w:rsidRPr="005A1AB5">
        <w:rPr>
          <w:sz w:val="28"/>
          <w:szCs w:val="28"/>
        </w:rPr>
        <w:lastRenderedPageBreak/>
        <w:t>Федерации по Ямало-Ненецкому автономному округу</w:t>
      </w:r>
      <w:r w:rsidR="0023731C" w:rsidRPr="0023731C">
        <w:rPr>
          <w:sz w:val="28"/>
          <w:szCs w:val="28"/>
        </w:rPr>
        <w:t xml:space="preserve"> </w:t>
      </w:r>
      <w:r w:rsidR="0023731C">
        <w:rPr>
          <w:sz w:val="28"/>
          <w:szCs w:val="28"/>
        </w:rPr>
        <w:t xml:space="preserve">(далее - </w:t>
      </w:r>
      <w:r w:rsidR="0023731C" w:rsidRPr="005A1AB5">
        <w:rPr>
          <w:sz w:val="28"/>
          <w:szCs w:val="28"/>
        </w:rPr>
        <w:t>УФМС России по ЯНАО</w:t>
      </w:r>
      <w:r w:rsidR="0023731C">
        <w:rPr>
          <w:sz w:val="28"/>
          <w:szCs w:val="28"/>
        </w:rPr>
        <w:t>)</w:t>
      </w:r>
      <w:r w:rsidRPr="005A1AB5">
        <w:rPr>
          <w:sz w:val="28"/>
          <w:szCs w:val="28"/>
        </w:rPr>
        <w:t xml:space="preserve">. Уполномоченный принимал участие в заседаниях коллегий УФМС России по ЯНАО, </w:t>
      </w:r>
      <w:r w:rsidRPr="005A1AB5">
        <w:rPr>
          <w:color w:val="000000"/>
          <w:sz w:val="28"/>
          <w:szCs w:val="28"/>
        </w:rPr>
        <w:t xml:space="preserve">в ходе которых подведены итоги служебной деятельности за 2014 год, и за </w:t>
      </w:r>
      <w:r w:rsidRPr="005A1AB5">
        <w:rPr>
          <w:color w:val="000000"/>
          <w:sz w:val="28"/>
          <w:szCs w:val="28"/>
          <w:lang w:val="en-US"/>
        </w:rPr>
        <w:t>I</w:t>
      </w:r>
      <w:r w:rsidRPr="005A1AB5">
        <w:rPr>
          <w:color w:val="000000"/>
          <w:sz w:val="28"/>
          <w:szCs w:val="28"/>
        </w:rPr>
        <w:t xml:space="preserve"> полугодие 2015, дана оценка эффективности деятельности, определены задачи на 2015 год и механизмы реализации поставленных задач, оценены достигнутые результаты, уточнены стратегические ориентиры, приоритеты и направления. </w:t>
      </w:r>
    </w:p>
    <w:p w:rsidR="00003630" w:rsidRPr="005A1AB5" w:rsidRDefault="00003630" w:rsidP="00003630">
      <w:pPr>
        <w:ind w:firstLine="567"/>
        <w:jc w:val="both"/>
        <w:rPr>
          <w:sz w:val="28"/>
          <w:szCs w:val="28"/>
        </w:rPr>
      </w:pPr>
      <w:r w:rsidRPr="005A1AB5">
        <w:rPr>
          <w:color w:val="000000"/>
          <w:sz w:val="28"/>
          <w:szCs w:val="28"/>
        </w:rPr>
        <w:t xml:space="preserve">Более того, в итоговом периоде </w:t>
      </w:r>
      <w:r w:rsidRPr="005A1AB5">
        <w:rPr>
          <w:sz w:val="28"/>
          <w:szCs w:val="28"/>
        </w:rPr>
        <w:t>УФМС России по ЯНАО проводились проверки по обращениям Уполномоченного, осуществлялся обмен информацией и принятие мер по восстановлению нарушения прав граждан.</w:t>
      </w:r>
    </w:p>
    <w:p w:rsidR="00003630" w:rsidRPr="005A1AB5" w:rsidRDefault="00003630" w:rsidP="00003630">
      <w:pPr>
        <w:pStyle w:val="a5"/>
        <w:spacing w:before="0" w:beforeAutospacing="0" w:after="0" w:afterAutospacing="0"/>
        <w:ind w:firstLine="567"/>
        <w:jc w:val="both"/>
        <w:rPr>
          <w:rFonts w:ascii="Times New Roman" w:hAnsi="Times New Roman"/>
          <w:sz w:val="28"/>
          <w:szCs w:val="28"/>
        </w:rPr>
      </w:pPr>
      <w:r w:rsidRPr="005A1AB5">
        <w:rPr>
          <w:rFonts w:ascii="Times New Roman" w:hAnsi="Times New Roman"/>
          <w:sz w:val="28"/>
          <w:szCs w:val="28"/>
        </w:rPr>
        <w:t xml:space="preserve">Кроме того, Уполномоченный в итоговом периоде неоднократно встречался с руководителем УФМС России по ЯНАО </w:t>
      </w:r>
      <w:r w:rsidR="00DE517E" w:rsidRPr="005A1AB5">
        <w:rPr>
          <w:rFonts w:ascii="Times New Roman" w:hAnsi="Times New Roman"/>
          <w:sz w:val="28"/>
          <w:szCs w:val="28"/>
        </w:rPr>
        <w:t xml:space="preserve">И.С. </w:t>
      </w:r>
      <w:r w:rsidRPr="005A1AB5">
        <w:rPr>
          <w:rFonts w:ascii="Times New Roman" w:hAnsi="Times New Roman"/>
          <w:sz w:val="28"/>
          <w:szCs w:val="28"/>
        </w:rPr>
        <w:t>Костюк по вопросу расширенного углубления уровня взаимодействия, в том числе участия Уполномоченного в работе коллегии, межведомственных  и иных совещаниях.</w:t>
      </w:r>
    </w:p>
    <w:p w:rsidR="00003630" w:rsidRPr="005A1AB5" w:rsidRDefault="00003630" w:rsidP="00003630">
      <w:pPr>
        <w:ind w:firstLine="567"/>
        <w:jc w:val="both"/>
        <w:rPr>
          <w:color w:val="000000"/>
          <w:sz w:val="28"/>
          <w:szCs w:val="28"/>
          <w:shd w:val="clear" w:color="auto" w:fill="FFFFFF"/>
        </w:rPr>
      </w:pPr>
      <w:r w:rsidRPr="005A1AB5">
        <w:rPr>
          <w:color w:val="000000"/>
          <w:sz w:val="28"/>
          <w:szCs w:val="28"/>
          <w:shd w:val="clear" w:color="auto" w:fill="FFFFFF"/>
        </w:rPr>
        <w:t>В итоговом период</w:t>
      </w:r>
      <w:r w:rsidR="00DE517E">
        <w:rPr>
          <w:color w:val="000000"/>
          <w:sz w:val="28"/>
          <w:szCs w:val="28"/>
          <w:shd w:val="clear" w:color="auto" w:fill="FFFFFF"/>
        </w:rPr>
        <w:t>е</w:t>
      </w:r>
      <w:r w:rsidRPr="005A1AB5">
        <w:rPr>
          <w:color w:val="000000"/>
          <w:sz w:val="28"/>
          <w:szCs w:val="28"/>
          <w:shd w:val="clear" w:color="auto" w:fill="FFFFFF"/>
        </w:rPr>
        <w:t xml:space="preserve"> Уполномоченный провел встречи с руководством Управления Федеральной службы государственной регистрации, кадастра и картографии по Ямало-Ненецкому автономному округу по вопросу конструктивного взаимодействия в части</w:t>
      </w:r>
      <w:r w:rsidRPr="005A1AB5">
        <w:rPr>
          <w:rStyle w:val="apple-converted-space"/>
          <w:color w:val="000000"/>
          <w:sz w:val="28"/>
          <w:szCs w:val="28"/>
          <w:shd w:val="clear" w:color="auto" w:fill="FFFFFF"/>
        </w:rPr>
        <w:t xml:space="preserve"> </w:t>
      </w:r>
      <w:r w:rsidRPr="005A1AB5">
        <w:rPr>
          <w:color w:val="000000"/>
          <w:sz w:val="28"/>
          <w:szCs w:val="28"/>
          <w:shd w:val="clear" w:color="auto" w:fill="FFFFFF"/>
        </w:rPr>
        <w:t>рассмотрения</w:t>
      </w:r>
      <w:r w:rsidRPr="005A1AB5">
        <w:rPr>
          <w:rStyle w:val="apple-converted-space"/>
          <w:color w:val="000000"/>
          <w:sz w:val="28"/>
          <w:szCs w:val="28"/>
          <w:shd w:val="clear" w:color="auto" w:fill="FFFFFF"/>
        </w:rPr>
        <w:t xml:space="preserve"> </w:t>
      </w:r>
      <w:r w:rsidRPr="005A1AB5">
        <w:rPr>
          <w:color w:val="000000"/>
          <w:sz w:val="28"/>
          <w:szCs w:val="28"/>
          <w:shd w:val="clear" w:color="auto" w:fill="FFFFFF"/>
        </w:rPr>
        <w:t>обращений, которые</w:t>
      </w:r>
      <w:r w:rsidRPr="005A1AB5">
        <w:rPr>
          <w:rStyle w:val="apple-converted-space"/>
          <w:color w:val="000000"/>
          <w:sz w:val="28"/>
          <w:szCs w:val="28"/>
          <w:shd w:val="clear" w:color="auto" w:fill="FFFFFF"/>
        </w:rPr>
        <w:t xml:space="preserve"> </w:t>
      </w:r>
      <w:r w:rsidRPr="005A1AB5">
        <w:rPr>
          <w:color w:val="000000"/>
          <w:sz w:val="28"/>
          <w:szCs w:val="28"/>
          <w:shd w:val="clear" w:color="auto" w:fill="FFFFFF"/>
        </w:rPr>
        <w:t>относятся исключительно к компетенции руководства</w:t>
      </w:r>
      <w:r w:rsidRPr="005A1AB5">
        <w:rPr>
          <w:rStyle w:val="apple-converted-space"/>
          <w:color w:val="000000"/>
          <w:sz w:val="28"/>
          <w:szCs w:val="28"/>
          <w:shd w:val="clear" w:color="auto" w:fill="FFFFFF"/>
        </w:rPr>
        <w:t xml:space="preserve"> </w:t>
      </w:r>
      <w:r w:rsidRPr="005A1AB5">
        <w:rPr>
          <w:color w:val="000000"/>
          <w:sz w:val="28"/>
          <w:szCs w:val="28"/>
          <w:shd w:val="clear" w:color="auto" w:fill="FFFFFF"/>
        </w:rPr>
        <w:t>данного</w:t>
      </w:r>
      <w:r w:rsidRPr="005A1AB5">
        <w:rPr>
          <w:rStyle w:val="apple-converted-space"/>
          <w:color w:val="000000"/>
          <w:sz w:val="28"/>
          <w:szCs w:val="28"/>
          <w:shd w:val="clear" w:color="auto" w:fill="FFFFFF"/>
        </w:rPr>
        <w:t xml:space="preserve"> </w:t>
      </w:r>
      <w:r w:rsidRPr="005A1AB5">
        <w:rPr>
          <w:color w:val="000000"/>
          <w:sz w:val="28"/>
          <w:szCs w:val="28"/>
          <w:shd w:val="clear" w:color="auto" w:fill="FFFFFF"/>
        </w:rPr>
        <w:t>федерального</w:t>
      </w:r>
      <w:r w:rsidRPr="005A1AB5">
        <w:rPr>
          <w:rStyle w:val="apple-converted-space"/>
          <w:color w:val="000000"/>
          <w:sz w:val="28"/>
          <w:szCs w:val="28"/>
          <w:shd w:val="clear" w:color="auto" w:fill="FFFFFF"/>
        </w:rPr>
        <w:t xml:space="preserve"> </w:t>
      </w:r>
      <w:r w:rsidRPr="005A1AB5">
        <w:rPr>
          <w:color w:val="000000"/>
          <w:sz w:val="28"/>
          <w:szCs w:val="28"/>
          <w:shd w:val="clear" w:color="auto" w:fill="FFFFFF"/>
        </w:rPr>
        <w:t>органа, так как,</w:t>
      </w:r>
      <w:r w:rsidRPr="005A1AB5">
        <w:rPr>
          <w:rStyle w:val="apple-converted-space"/>
          <w:color w:val="000000"/>
          <w:sz w:val="28"/>
          <w:szCs w:val="28"/>
          <w:shd w:val="clear" w:color="auto" w:fill="FFFFFF"/>
        </w:rPr>
        <w:t xml:space="preserve"> </w:t>
      </w:r>
      <w:r w:rsidRPr="005A1AB5">
        <w:rPr>
          <w:color w:val="000000"/>
          <w:sz w:val="28"/>
          <w:szCs w:val="28"/>
          <w:shd w:val="clear" w:color="auto" w:fill="FFFFFF"/>
        </w:rPr>
        <w:t>совместное рассмотрение обращений граждан, иные согласованные действия, способствуют сокращению сроков восстановления нарушенных прав граждан.</w:t>
      </w:r>
    </w:p>
    <w:p w:rsidR="00003630" w:rsidRDefault="00003630" w:rsidP="00003630">
      <w:pPr>
        <w:ind w:firstLine="567"/>
        <w:jc w:val="both"/>
        <w:rPr>
          <w:color w:val="000000"/>
          <w:sz w:val="28"/>
          <w:szCs w:val="28"/>
          <w:shd w:val="clear" w:color="auto" w:fill="FFFFFF"/>
        </w:rPr>
      </w:pPr>
      <w:r w:rsidRPr="005A1AB5">
        <w:rPr>
          <w:color w:val="000000"/>
          <w:sz w:val="28"/>
          <w:szCs w:val="28"/>
          <w:shd w:val="clear" w:color="auto" w:fill="FFFFFF"/>
        </w:rPr>
        <w:t xml:space="preserve">Также, Уполномоченный продолжал сотрудничество с Государственной инспекцией труда по Ямало-Ненецкому автономному округу, Окружным судом, военным комиссариатом Ямало-Ненецкого автономного округа, отделением </w:t>
      </w:r>
      <w:r w:rsidR="00DE517E">
        <w:rPr>
          <w:color w:val="000000"/>
          <w:sz w:val="28"/>
          <w:szCs w:val="28"/>
        </w:rPr>
        <w:t>Пенсионного фонда Российской Федерации по Ямало-Ненецкому атомному округу</w:t>
      </w:r>
      <w:r w:rsidRPr="005A1AB5">
        <w:rPr>
          <w:color w:val="000000"/>
          <w:sz w:val="28"/>
          <w:szCs w:val="28"/>
          <w:shd w:val="clear" w:color="auto" w:fill="FFFFFF"/>
        </w:rPr>
        <w:t>.</w:t>
      </w:r>
    </w:p>
    <w:p w:rsidR="00E859E1" w:rsidRDefault="00E859E1" w:rsidP="00003630">
      <w:pPr>
        <w:ind w:firstLine="567"/>
        <w:jc w:val="both"/>
        <w:rPr>
          <w:color w:val="000000"/>
          <w:sz w:val="28"/>
          <w:szCs w:val="28"/>
          <w:shd w:val="clear" w:color="auto" w:fill="FFFFFF"/>
        </w:rPr>
      </w:pPr>
    </w:p>
    <w:p w:rsidR="00003630" w:rsidRPr="005A1AB5" w:rsidRDefault="00003630" w:rsidP="00003630">
      <w:pPr>
        <w:ind w:firstLine="567"/>
        <w:jc w:val="both"/>
        <w:rPr>
          <w:b/>
          <w:sz w:val="28"/>
          <w:szCs w:val="28"/>
        </w:rPr>
      </w:pPr>
      <w:r w:rsidRPr="005A1AB5">
        <w:rPr>
          <w:b/>
          <w:sz w:val="28"/>
          <w:szCs w:val="28"/>
        </w:rPr>
        <w:t>2.2. Взаимодействие Уполномоченного с региональными органами государственной власти и местного самоуправления</w:t>
      </w:r>
    </w:p>
    <w:p w:rsidR="00003630" w:rsidRPr="005A1AB5" w:rsidRDefault="00003630" w:rsidP="00003630">
      <w:pPr>
        <w:ind w:firstLine="567"/>
        <w:jc w:val="both"/>
        <w:rPr>
          <w:sz w:val="28"/>
          <w:szCs w:val="28"/>
        </w:rPr>
      </w:pPr>
      <w:r w:rsidRPr="005A1AB5">
        <w:rPr>
          <w:sz w:val="28"/>
          <w:szCs w:val="28"/>
        </w:rPr>
        <w:t>Деятельность Уполномоченного по защите прав и свобод человека и гражданина значительно повышается при наличии взаимопонимания и регулярного общения с региональными органами государственной и муниципальной власти и их должностными лицами.</w:t>
      </w:r>
    </w:p>
    <w:p w:rsidR="00003630" w:rsidRPr="005A1AB5" w:rsidRDefault="00003630" w:rsidP="00003630">
      <w:pPr>
        <w:ind w:firstLine="567"/>
        <w:jc w:val="both"/>
        <w:rPr>
          <w:sz w:val="28"/>
          <w:szCs w:val="28"/>
        </w:rPr>
      </w:pPr>
      <w:r w:rsidRPr="005A1AB5">
        <w:rPr>
          <w:sz w:val="28"/>
          <w:szCs w:val="28"/>
        </w:rPr>
        <w:t xml:space="preserve">В отчетном году продолжилось конструктивное взаимодействие с Губернатором автономного округа, Законодательным Собранием и Правительством автономного округа. </w:t>
      </w:r>
    </w:p>
    <w:p w:rsidR="00003630" w:rsidRPr="005A1AB5" w:rsidRDefault="00003630" w:rsidP="00003630">
      <w:pPr>
        <w:ind w:firstLine="567"/>
        <w:jc w:val="both"/>
        <w:rPr>
          <w:bCs/>
          <w:sz w:val="28"/>
          <w:szCs w:val="28"/>
        </w:rPr>
      </w:pPr>
      <w:r w:rsidRPr="005A1AB5">
        <w:rPr>
          <w:sz w:val="28"/>
          <w:szCs w:val="28"/>
        </w:rPr>
        <w:t xml:space="preserve">Уполномоченный активно работал в составе консультативных органов, созданных при Губернаторе автономного округа - </w:t>
      </w:r>
      <w:r w:rsidRPr="005A1AB5">
        <w:rPr>
          <w:bCs/>
          <w:sz w:val="28"/>
          <w:szCs w:val="28"/>
        </w:rPr>
        <w:t>комиссии по координации работы по противодействию коррупции в автономном округе, антикризисном штабе при Губернаторе автономного округа по повышению устойчивости экономики автономного округа, комиссии по обеспечению устойчивого развития экономики и социальной стабильности автономного округа, координационном совете по делам инвалидов при Губернаторе автономного округа.</w:t>
      </w:r>
    </w:p>
    <w:p w:rsidR="00003630" w:rsidRPr="005A1AB5" w:rsidRDefault="00003630" w:rsidP="00003630">
      <w:pPr>
        <w:ind w:firstLine="567"/>
        <w:jc w:val="both"/>
        <w:rPr>
          <w:bCs/>
          <w:sz w:val="28"/>
          <w:szCs w:val="28"/>
        </w:rPr>
      </w:pPr>
      <w:r w:rsidRPr="005A1AB5">
        <w:rPr>
          <w:bCs/>
          <w:sz w:val="28"/>
          <w:szCs w:val="28"/>
        </w:rPr>
        <w:lastRenderedPageBreak/>
        <w:t xml:space="preserve">Кроме того, Уполномоченный плодотворно взаимодействовал с </w:t>
      </w:r>
      <w:r w:rsidR="00DE517E" w:rsidRPr="005A1AB5">
        <w:rPr>
          <w:bCs/>
          <w:sz w:val="28"/>
          <w:szCs w:val="28"/>
        </w:rPr>
        <w:t>вице-губернатором</w:t>
      </w:r>
      <w:r w:rsidRPr="005A1AB5">
        <w:rPr>
          <w:bCs/>
          <w:sz w:val="28"/>
          <w:szCs w:val="28"/>
        </w:rPr>
        <w:t xml:space="preserve"> </w:t>
      </w:r>
      <w:r w:rsidRPr="005A1AB5">
        <w:rPr>
          <w:sz w:val="28"/>
          <w:szCs w:val="28"/>
        </w:rPr>
        <w:t xml:space="preserve">автономного округа Соколовой И.Б., с первым заместителем губернатора автономного округа Ситниковым А.В., </w:t>
      </w:r>
      <w:r w:rsidRPr="005A1AB5">
        <w:rPr>
          <w:bCs/>
          <w:sz w:val="28"/>
          <w:szCs w:val="28"/>
        </w:rPr>
        <w:t>с заместителем Губернатора автономного округа, руководителем аппарата Губернатора автономного округа Н.В. Фиголь, руководителями органов исполнительной власти автономного округа, сотрудниками аппарата Губернатора автономного округа.</w:t>
      </w:r>
    </w:p>
    <w:p w:rsidR="00003630" w:rsidRPr="005A1AB5" w:rsidRDefault="00003630" w:rsidP="00003630">
      <w:pPr>
        <w:ind w:firstLine="567"/>
        <w:jc w:val="both"/>
        <w:rPr>
          <w:sz w:val="28"/>
          <w:szCs w:val="28"/>
        </w:rPr>
      </w:pPr>
      <w:r w:rsidRPr="005A1AB5">
        <w:rPr>
          <w:sz w:val="28"/>
          <w:szCs w:val="28"/>
        </w:rPr>
        <w:t>Так же, Уполномоченный принимал участи</w:t>
      </w:r>
      <w:r>
        <w:rPr>
          <w:sz w:val="28"/>
          <w:szCs w:val="28"/>
        </w:rPr>
        <w:t>е</w:t>
      </w:r>
      <w:r w:rsidRPr="005A1AB5">
        <w:rPr>
          <w:sz w:val="28"/>
          <w:szCs w:val="28"/>
        </w:rPr>
        <w:t xml:space="preserve"> в заседаниях и совещаниях Правительства автономного округа, в заседаниях Законодательного Собран</w:t>
      </w:r>
      <w:r>
        <w:rPr>
          <w:sz w:val="28"/>
          <w:szCs w:val="28"/>
        </w:rPr>
        <w:t>ия автономного округа, встречал</w:t>
      </w:r>
      <w:r w:rsidRPr="005A1AB5">
        <w:rPr>
          <w:sz w:val="28"/>
          <w:szCs w:val="28"/>
        </w:rPr>
        <w:t>ся с депутатами муниципального и регионального уровней. В ходе этих встреч и мероприятий Уполномоченный доводит до сведения представителей властных структур информацию о выявленных проблемах, нарушениях прав человека, активно обсуждает вопросы обеспечения прав и свобод граждан, принятия проектов нормативных правовых актов и программ, направленных на защиту и восстановление прав и свобод граждан, правового просвещения населения автономного округа.</w:t>
      </w:r>
    </w:p>
    <w:p w:rsidR="00003630" w:rsidRPr="005A1AB5" w:rsidRDefault="00003630" w:rsidP="00003630">
      <w:pPr>
        <w:ind w:firstLine="567"/>
        <w:jc w:val="both"/>
        <w:rPr>
          <w:sz w:val="28"/>
          <w:szCs w:val="28"/>
        </w:rPr>
      </w:pPr>
      <w:r w:rsidRPr="005A1AB5">
        <w:rPr>
          <w:sz w:val="28"/>
          <w:szCs w:val="28"/>
        </w:rPr>
        <w:t>В отчетном периоде примерами успешного взаимодействия являются совместные заседания, в том числе в формате круглых столов, на которых, в частности, обсуждались проблемы развития гражданского общества и соблюдения прав лиц, находящихся в местах принудительного содержания, вопросы нарушения  жилищных прав граждан, вопросы здравоохранения и правовые проблемы обеспечения прав пациентов при получении медицинской помощи. Конструктивное взаимодействие с окружными исполнительными органами государственной власти позволяет оперативно решать большинство возникающих вопросов.</w:t>
      </w:r>
    </w:p>
    <w:p w:rsidR="00003630" w:rsidRPr="005A1AB5" w:rsidRDefault="00003630" w:rsidP="00003630">
      <w:pPr>
        <w:ind w:firstLine="567"/>
        <w:jc w:val="both"/>
        <w:rPr>
          <w:sz w:val="28"/>
          <w:szCs w:val="28"/>
        </w:rPr>
      </w:pPr>
      <w:r w:rsidRPr="005A1AB5">
        <w:rPr>
          <w:sz w:val="28"/>
          <w:szCs w:val="28"/>
        </w:rPr>
        <w:t>Так, например, в отчетном периоде Уполномоченный  принимал участие в очередном расширенном заседании Координационного совета по семейной и демографической политике автономного округа в режиме видеоконференцсвязи. На заседании рассмотрен ряд актуальных вопросов реализации основных направлений семейной и демографической политики в регионе.</w:t>
      </w:r>
    </w:p>
    <w:p w:rsidR="00003630" w:rsidRPr="005A1AB5" w:rsidRDefault="00003630" w:rsidP="00003630">
      <w:pPr>
        <w:ind w:firstLine="567"/>
        <w:jc w:val="both"/>
        <w:rPr>
          <w:sz w:val="28"/>
          <w:szCs w:val="28"/>
        </w:rPr>
      </w:pPr>
      <w:r w:rsidRPr="005A1AB5">
        <w:rPr>
          <w:sz w:val="28"/>
          <w:szCs w:val="28"/>
        </w:rPr>
        <w:t>Одна из важных тем заседания касалась вопросов организации системной работы ведомств в рамках реализации принимаемых мер по профилактике нежелательной беременности у подростков, оказанию им акушерско-гинекологической помощи, формированию этики семейно-брачных отношений.</w:t>
      </w:r>
    </w:p>
    <w:p w:rsidR="00003630" w:rsidRPr="005A1AB5" w:rsidRDefault="00003630" w:rsidP="00003630">
      <w:pPr>
        <w:ind w:firstLine="567"/>
        <w:jc w:val="both"/>
        <w:rPr>
          <w:sz w:val="28"/>
          <w:szCs w:val="28"/>
        </w:rPr>
      </w:pPr>
      <w:r w:rsidRPr="005A1AB5">
        <w:rPr>
          <w:sz w:val="28"/>
          <w:szCs w:val="28"/>
        </w:rPr>
        <w:t xml:space="preserve">В обсуждении рассматриваемых вопросов приняли участие также Уполномоченный по правам ребенка в автономном округе, представители исполнительных органов государственной власти автономного округа, Законодательного </w:t>
      </w:r>
      <w:r w:rsidR="00DE517E">
        <w:rPr>
          <w:sz w:val="28"/>
          <w:szCs w:val="28"/>
        </w:rPr>
        <w:t>С</w:t>
      </w:r>
      <w:r w:rsidRPr="005A1AB5">
        <w:rPr>
          <w:sz w:val="28"/>
          <w:szCs w:val="28"/>
        </w:rPr>
        <w:t xml:space="preserve">обрания автономного округа, </w:t>
      </w:r>
      <w:r w:rsidR="00DE517E">
        <w:rPr>
          <w:sz w:val="28"/>
          <w:szCs w:val="28"/>
        </w:rPr>
        <w:t xml:space="preserve">представители </w:t>
      </w:r>
      <w:r w:rsidRPr="005A1AB5">
        <w:rPr>
          <w:sz w:val="28"/>
          <w:szCs w:val="28"/>
        </w:rPr>
        <w:t>территориального органа Федеральной службы государственной статистики по автономному округу, орган</w:t>
      </w:r>
      <w:r w:rsidR="00DE517E">
        <w:rPr>
          <w:sz w:val="28"/>
          <w:szCs w:val="28"/>
        </w:rPr>
        <w:t>ы</w:t>
      </w:r>
      <w:r w:rsidRPr="005A1AB5">
        <w:rPr>
          <w:sz w:val="28"/>
          <w:szCs w:val="28"/>
        </w:rPr>
        <w:t xml:space="preserve"> местного самоуправления, а также различн</w:t>
      </w:r>
      <w:r w:rsidR="00DE517E">
        <w:rPr>
          <w:sz w:val="28"/>
          <w:szCs w:val="28"/>
        </w:rPr>
        <w:t>ые</w:t>
      </w:r>
      <w:r w:rsidRPr="005A1AB5">
        <w:rPr>
          <w:sz w:val="28"/>
          <w:szCs w:val="28"/>
        </w:rPr>
        <w:t xml:space="preserve"> общественных организаций женщин, зарегистрированных на территории автономного округа.</w:t>
      </w:r>
    </w:p>
    <w:p w:rsidR="00003630" w:rsidRPr="005A1AB5" w:rsidRDefault="00003630" w:rsidP="00003630">
      <w:pPr>
        <w:pStyle w:val="af3"/>
        <w:widowControl w:val="0"/>
        <w:spacing w:after="0"/>
        <w:ind w:right="-23" w:firstLine="567"/>
        <w:jc w:val="both"/>
        <w:rPr>
          <w:sz w:val="28"/>
          <w:szCs w:val="28"/>
        </w:rPr>
      </w:pPr>
      <w:r w:rsidRPr="005A1AB5">
        <w:rPr>
          <w:sz w:val="28"/>
          <w:szCs w:val="28"/>
        </w:rPr>
        <w:t xml:space="preserve">В итоговом периоде Уполномоченный принимал участие: </w:t>
      </w:r>
      <w:r w:rsidRPr="005A1AB5">
        <w:rPr>
          <w:color w:val="000000"/>
          <w:sz w:val="28"/>
          <w:szCs w:val="28"/>
        </w:rPr>
        <w:t xml:space="preserve">в заседаниях рабочей группы </w:t>
      </w:r>
      <w:r w:rsidRPr="005A1AB5">
        <w:rPr>
          <w:color w:val="222222"/>
          <w:sz w:val="28"/>
          <w:szCs w:val="28"/>
        </w:rPr>
        <w:t>при Правительстве автономного округа по делам казачества, под председательством заместителя Губернатора, директора окружного департамента международных и внешнеэкономических связей А.В.</w:t>
      </w:r>
      <w:r>
        <w:rPr>
          <w:color w:val="222222"/>
          <w:sz w:val="28"/>
          <w:szCs w:val="28"/>
        </w:rPr>
        <w:t xml:space="preserve"> </w:t>
      </w:r>
      <w:r w:rsidRPr="005A1AB5">
        <w:rPr>
          <w:color w:val="222222"/>
          <w:sz w:val="28"/>
          <w:szCs w:val="28"/>
        </w:rPr>
        <w:t xml:space="preserve">Мажарова; </w:t>
      </w:r>
      <w:r w:rsidRPr="005A1AB5">
        <w:rPr>
          <w:sz w:val="28"/>
          <w:szCs w:val="28"/>
        </w:rPr>
        <w:t xml:space="preserve">в заседаниях </w:t>
      </w:r>
      <w:r w:rsidRPr="005A1AB5">
        <w:rPr>
          <w:sz w:val="28"/>
          <w:szCs w:val="28"/>
        </w:rPr>
        <w:lastRenderedPageBreak/>
        <w:t xml:space="preserve">комиссии по совершенствованию законодательства Ямало-Ненецкого автономного округа; в </w:t>
      </w:r>
      <w:r w:rsidRPr="005A1AB5">
        <w:rPr>
          <w:bCs/>
          <w:sz w:val="28"/>
          <w:szCs w:val="28"/>
        </w:rPr>
        <w:t xml:space="preserve">Координационном совете по реализации основных направлений семейной и демографической политики, социальной поддержке, защите прав и законных интересов семьи, материнства, отцовства и детства, улучшению демографической ситуации в Ямало-Ненецком автономном округе; в межведомственной комиссии по противодействию экстремистской деятельности на территории Ямало-Ненецкого автономного округа. </w:t>
      </w:r>
    </w:p>
    <w:p w:rsidR="00003630" w:rsidRPr="005A1AB5" w:rsidRDefault="00E65FDF" w:rsidP="00003630">
      <w:pPr>
        <w:ind w:firstLine="567"/>
        <w:jc w:val="both"/>
        <w:rPr>
          <w:color w:val="000000"/>
          <w:sz w:val="28"/>
          <w:szCs w:val="28"/>
        </w:rPr>
      </w:pPr>
      <w:r>
        <w:rPr>
          <w:color w:val="222222"/>
          <w:sz w:val="28"/>
          <w:szCs w:val="28"/>
        </w:rPr>
        <w:t>Во втором квартале 2015 года</w:t>
      </w:r>
      <w:r w:rsidR="00003630">
        <w:rPr>
          <w:color w:val="222222"/>
          <w:sz w:val="28"/>
          <w:szCs w:val="28"/>
        </w:rPr>
        <w:t xml:space="preserve"> </w:t>
      </w:r>
      <w:r w:rsidR="00003630" w:rsidRPr="005A1AB5">
        <w:rPr>
          <w:color w:val="000000"/>
          <w:sz w:val="28"/>
          <w:szCs w:val="28"/>
        </w:rPr>
        <w:t>Уполномоченный принимал участие в работе комиссии при заместителе Губернатора автономного округу, руководител</w:t>
      </w:r>
      <w:r w:rsidR="00DE517E">
        <w:rPr>
          <w:color w:val="000000"/>
          <w:sz w:val="28"/>
          <w:szCs w:val="28"/>
        </w:rPr>
        <w:t>е</w:t>
      </w:r>
      <w:r w:rsidR="00003630" w:rsidRPr="005A1AB5">
        <w:rPr>
          <w:color w:val="000000"/>
          <w:sz w:val="28"/>
          <w:szCs w:val="28"/>
        </w:rPr>
        <w:t xml:space="preserve"> аппарата Губернатора автономного округа Фиголь Н.В., депутате Законодательного Собрания автономного округа Зленко Е.Г. по вопросу расселения жильцов дома по ул.</w:t>
      </w:r>
      <w:r w:rsidR="00DE517E">
        <w:rPr>
          <w:color w:val="000000"/>
          <w:sz w:val="28"/>
          <w:szCs w:val="28"/>
        </w:rPr>
        <w:t xml:space="preserve"> </w:t>
      </w:r>
      <w:r w:rsidR="00003630" w:rsidRPr="005A1AB5">
        <w:rPr>
          <w:color w:val="000000"/>
          <w:sz w:val="28"/>
          <w:szCs w:val="28"/>
        </w:rPr>
        <w:t>Б.Кнунянца 33б</w:t>
      </w:r>
      <w:r w:rsidR="00003630">
        <w:rPr>
          <w:color w:val="000000"/>
          <w:sz w:val="28"/>
          <w:szCs w:val="28"/>
        </w:rPr>
        <w:t xml:space="preserve"> в г.Салехард</w:t>
      </w:r>
      <w:r w:rsidR="00003630" w:rsidRPr="005A1AB5">
        <w:rPr>
          <w:color w:val="000000"/>
          <w:sz w:val="28"/>
          <w:szCs w:val="28"/>
        </w:rPr>
        <w:t>, пострадавших от пожара 21 мая 2015 года.</w:t>
      </w:r>
    </w:p>
    <w:p w:rsidR="00003630" w:rsidRPr="005A1AB5" w:rsidRDefault="00E65FDF" w:rsidP="00003630">
      <w:pPr>
        <w:ind w:firstLine="567"/>
        <w:jc w:val="both"/>
        <w:rPr>
          <w:sz w:val="28"/>
          <w:szCs w:val="28"/>
        </w:rPr>
      </w:pPr>
      <w:r>
        <w:rPr>
          <w:sz w:val="28"/>
          <w:szCs w:val="28"/>
        </w:rPr>
        <w:t xml:space="preserve">Также, в отчетном периоде </w:t>
      </w:r>
      <w:r w:rsidR="00003630" w:rsidRPr="005A1AB5">
        <w:rPr>
          <w:sz w:val="28"/>
          <w:szCs w:val="28"/>
        </w:rPr>
        <w:t>с участием Уполномоченного состоялось заседание окружного оперативного штаба по подведению итогов социально-бытового обустройства граждан, вынужденно покинувших территорию Украины и прибывших на Ямал.</w:t>
      </w:r>
    </w:p>
    <w:p w:rsidR="00003630" w:rsidRPr="005A1AB5" w:rsidRDefault="00003630" w:rsidP="00003630">
      <w:pPr>
        <w:ind w:firstLine="567"/>
        <w:jc w:val="both"/>
        <w:rPr>
          <w:sz w:val="28"/>
          <w:szCs w:val="28"/>
        </w:rPr>
      </w:pPr>
      <w:r w:rsidRPr="005A1AB5">
        <w:rPr>
          <w:sz w:val="28"/>
          <w:szCs w:val="28"/>
        </w:rPr>
        <w:t>Так, в короткие сроки в пяти ямальских городах создали девять пунктов временного размещения (ПВР) на 838 мест. Федеральный центр назначил квоту для округа - 1314 человек. В ПВР приняли 462 человека. Всем гражданам Украины, приехавшим в экстренном и массовом порядке на Ямал, предоставили жилье, работу, медицинское обслуживание, места в детских садах и школах. Так, по данным на октябр</w:t>
      </w:r>
      <w:r>
        <w:rPr>
          <w:sz w:val="28"/>
          <w:szCs w:val="28"/>
        </w:rPr>
        <w:t>ь 2015 года</w:t>
      </w:r>
      <w:r w:rsidRPr="005A1AB5">
        <w:rPr>
          <w:sz w:val="28"/>
          <w:szCs w:val="28"/>
        </w:rPr>
        <w:t xml:space="preserve"> в образовательных учреждениях Ямала обуча</w:t>
      </w:r>
      <w:r w:rsidR="00E65FDF">
        <w:rPr>
          <w:sz w:val="28"/>
          <w:szCs w:val="28"/>
        </w:rPr>
        <w:t>лись</w:t>
      </w:r>
      <w:r w:rsidRPr="005A1AB5">
        <w:rPr>
          <w:sz w:val="28"/>
          <w:szCs w:val="28"/>
        </w:rPr>
        <w:t xml:space="preserve"> 433 школьника, 282 ребенка из 368 посещают детские сады, 70 поставили на очередь. Кроме того, члены оперативного штаба отметили высокую гражданскую активность ямальцев. В пик прибытия украинцев на Ямал особенно пригодились собранные жителями арктического региона финансовые средства и гуманитарная помощь.</w:t>
      </w:r>
    </w:p>
    <w:p w:rsidR="00003630" w:rsidRPr="005A1AB5" w:rsidRDefault="00003630" w:rsidP="00003630">
      <w:pPr>
        <w:ind w:firstLine="567"/>
        <w:jc w:val="both"/>
        <w:rPr>
          <w:sz w:val="28"/>
          <w:szCs w:val="28"/>
        </w:rPr>
      </w:pPr>
      <w:r w:rsidRPr="005A1AB5">
        <w:rPr>
          <w:sz w:val="28"/>
          <w:szCs w:val="28"/>
        </w:rPr>
        <w:t>В отчетном периоде Уполномоченный принимал участие в заседаниях Законодательного Собрания автономного округа, а также в профильных комитетах Законодательного Собрания автономного округа.</w:t>
      </w:r>
    </w:p>
    <w:p w:rsidR="00003630" w:rsidRPr="005A1AB5" w:rsidRDefault="00003630" w:rsidP="00003630">
      <w:pPr>
        <w:pStyle w:val="af2"/>
        <w:spacing w:line="240" w:lineRule="auto"/>
        <w:ind w:firstLine="567"/>
        <w:jc w:val="both"/>
        <w:rPr>
          <w:rFonts w:ascii="Times New Roman" w:hAnsi="Times New Roman" w:cs="Times New Roman"/>
          <w:bCs/>
          <w:color w:val="auto"/>
          <w:sz w:val="28"/>
          <w:szCs w:val="28"/>
        </w:rPr>
      </w:pPr>
      <w:r w:rsidRPr="005A1AB5">
        <w:rPr>
          <w:rFonts w:ascii="Times New Roman" w:hAnsi="Times New Roman" w:cs="Times New Roman"/>
          <w:color w:val="auto"/>
          <w:sz w:val="28"/>
          <w:szCs w:val="28"/>
        </w:rPr>
        <w:t xml:space="preserve">В марте 2015 года  </w:t>
      </w:r>
      <w:r w:rsidRPr="005A1AB5">
        <w:rPr>
          <w:rFonts w:ascii="Times New Roman" w:eastAsia="Times New Roman" w:hAnsi="Times New Roman" w:cs="Times New Roman"/>
          <w:color w:val="auto"/>
          <w:sz w:val="28"/>
          <w:szCs w:val="28"/>
          <w:lang w:eastAsia="ru-RU"/>
        </w:rPr>
        <w:t xml:space="preserve">Уполномоченный представил </w:t>
      </w:r>
      <w:r w:rsidRPr="005A1AB5">
        <w:rPr>
          <w:rStyle w:val="a7"/>
          <w:rFonts w:ascii="Times New Roman" w:hAnsi="Times New Roman" w:cs="Times New Roman"/>
          <w:b w:val="0"/>
          <w:color w:val="auto"/>
          <w:sz w:val="28"/>
          <w:szCs w:val="28"/>
        </w:rPr>
        <w:t>на заседании Законодательного Собрания автономного округа</w:t>
      </w:r>
      <w:r w:rsidRPr="005A1AB5">
        <w:rPr>
          <w:rStyle w:val="a7"/>
          <w:rFonts w:ascii="Times New Roman" w:hAnsi="Times New Roman" w:cs="Times New Roman"/>
          <w:color w:val="auto"/>
          <w:sz w:val="28"/>
          <w:szCs w:val="28"/>
        </w:rPr>
        <w:t xml:space="preserve"> </w:t>
      </w:r>
      <w:r w:rsidRPr="005A1AB5">
        <w:rPr>
          <w:rFonts w:ascii="Times New Roman" w:eastAsia="Times New Roman" w:hAnsi="Times New Roman" w:cs="Times New Roman"/>
          <w:color w:val="auto"/>
          <w:sz w:val="28"/>
          <w:szCs w:val="28"/>
          <w:lang w:eastAsia="ru-RU"/>
        </w:rPr>
        <w:t>Ежегодный доклад по вопросам защиты прав и свобод человека и гражданина на территории автономного округа в</w:t>
      </w:r>
      <w:r w:rsidRPr="005A1AB5">
        <w:rPr>
          <w:rFonts w:ascii="Times New Roman" w:hAnsi="Times New Roman" w:cs="Times New Roman"/>
          <w:bCs/>
          <w:caps/>
          <w:color w:val="auto"/>
          <w:sz w:val="28"/>
          <w:szCs w:val="28"/>
        </w:rPr>
        <w:t xml:space="preserve"> 2014 </w:t>
      </w:r>
      <w:r w:rsidRPr="005A1AB5">
        <w:rPr>
          <w:rFonts w:ascii="Times New Roman" w:hAnsi="Times New Roman" w:cs="Times New Roman"/>
          <w:bCs/>
          <w:color w:val="auto"/>
          <w:sz w:val="28"/>
          <w:szCs w:val="28"/>
        </w:rPr>
        <w:t xml:space="preserve">году. </w:t>
      </w:r>
    </w:p>
    <w:p w:rsidR="00003630" w:rsidRPr="005A1AB5" w:rsidRDefault="00003630" w:rsidP="00003630">
      <w:pPr>
        <w:shd w:val="clear" w:color="auto" w:fill="FFFFFF"/>
        <w:ind w:firstLine="567"/>
        <w:jc w:val="both"/>
        <w:rPr>
          <w:sz w:val="28"/>
          <w:szCs w:val="28"/>
        </w:rPr>
      </w:pPr>
      <w:r w:rsidRPr="005A1AB5">
        <w:rPr>
          <w:sz w:val="28"/>
          <w:szCs w:val="28"/>
        </w:rPr>
        <w:t>В докладе представлены анализ наиболее значимых проблем соблюдения прав и свобод человека и гражданина на территории автономного округа, конкретные действия по их защите и восстановлению, а также рекомендации по мерам государственного реагирования в соответствии с нормами международного и российского права. В целях всестороннего и объективного подхода к рассмотрению положения в сфере защиты прав и свобод человека и гражданина в докладе использованы данные различных ведомств федерального, регионального и местного уровней, общественных организаций.</w:t>
      </w:r>
    </w:p>
    <w:p w:rsidR="00003630" w:rsidRDefault="00003630" w:rsidP="00003630">
      <w:pPr>
        <w:shd w:val="clear" w:color="auto" w:fill="FFFFFF"/>
        <w:ind w:firstLine="567"/>
        <w:jc w:val="both"/>
        <w:rPr>
          <w:sz w:val="28"/>
          <w:szCs w:val="28"/>
        </w:rPr>
      </w:pPr>
      <w:r w:rsidRPr="005A1AB5">
        <w:rPr>
          <w:sz w:val="28"/>
          <w:szCs w:val="28"/>
        </w:rPr>
        <w:t xml:space="preserve">Также, Уполномоченный в итоговом периоде проводил рабочую встречу с председателем Законодательного Собрания автономного округа  Харючи С.Н, </w:t>
      </w:r>
      <w:r w:rsidRPr="005A1AB5">
        <w:rPr>
          <w:bCs/>
          <w:sz w:val="28"/>
          <w:szCs w:val="28"/>
        </w:rPr>
        <w:lastRenderedPageBreak/>
        <w:t xml:space="preserve">заместителем председателя Законодательного Собрания автономного округа, председателем Комитета Законодательного Собрания автономного по бюджету, </w:t>
      </w:r>
      <w:r w:rsidRPr="007C0888">
        <w:rPr>
          <w:bCs/>
          <w:sz w:val="28"/>
          <w:szCs w:val="28"/>
        </w:rPr>
        <w:t>налогам и финансам</w:t>
      </w:r>
      <w:r w:rsidRPr="007C0888">
        <w:rPr>
          <w:sz w:val="28"/>
          <w:szCs w:val="28"/>
        </w:rPr>
        <w:t xml:space="preserve"> Ямкиным С.М., депутатом </w:t>
      </w:r>
      <w:r w:rsidRPr="007C0888">
        <w:rPr>
          <w:bCs/>
          <w:sz w:val="28"/>
          <w:szCs w:val="28"/>
        </w:rPr>
        <w:t xml:space="preserve">Законодательного Собрания автономного округа </w:t>
      </w:r>
      <w:r w:rsidRPr="007C0888">
        <w:rPr>
          <w:sz w:val="28"/>
          <w:szCs w:val="28"/>
        </w:rPr>
        <w:t>Евай А.В по вопросам применения на территории Ямало-Ненецкого автономного округа приказа Федерального агентства по рыболовству, обязывающего все тундровое население округа ежеквартально подавать письменные отчеты о выловленных биоресурсах.</w:t>
      </w:r>
    </w:p>
    <w:p w:rsidR="007C0888" w:rsidRPr="007C0888" w:rsidRDefault="007C0888" w:rsidP="00003630">
      <w:pPr>
        <w:shd w:val="clear" w:color="auto" w:fill="FFFFFF"/>
        <w:ind w:firstLine="567"/>
        <w:jc w:val="both"/>
        <w:rPr>
          <w:color w:val="FF0000"/>
          <w:sz w:val="28"/>
          <w:szCs w:val="28"/>
          <w:u w:val="single"/>
        </w:rPr>
      </w:pPr>
      <w:r w:rsidRPr="007C0888">
        <w:rPr>
          <w:color w:val="FF0000"/>
          <w:sz w:val="28"/>
          <w:szCs w:val="28"/>
          <w:u w:val="single"/>
        </w:rPr>
        <w:t>Фото №8</w:t>
      </w:r>
    </w:p>
    <w:p w:rsidR="007C0888" w:rsidRDefault="00003630" w:rsidP="00003630">
      <w:pPr>
        <w:ind w:firstLine="567"/>
        <w:jc w:val="both"/>
        <w:rPr>
          <w:sz w:val="28"/>
          <w:szCs w:val="28"/>
        </w:rPr>
      </w:pPr>
      <w:r w:rsidRPr="005A1AB5">
        <w:rPr>
          <w:sz w:val="28"/>
          <w:szCs w:val="28"/>
        </w:rPr>
        <w:t>В 2015 году омбудсмен и его аппарат тесно взаимодействовал в вопросах восстановления прав и свобод человека с большинством глав и администраций городских округов, муниципальных районов и сельских поселений. Состоялись выездные приемные Уполномоченного в муниципальных образованиях, на них обсуждалась ситуация, сложившаяся на территории муниципального образования в сфере защиты прав человека, давались рекомендации по преодолению выявленных недостатков. Совместно проводились приемы граждан в муниципальных образованиях автономного округа. В обеспечении сотрудничества Уполномоченного с органами местного самоуправления основным связующим звеном стали общественные помощники, действующие в восьми муниципальных образованиях в автономном округе.</w:t>
      </w:r>
    </w:p>
    <w:p w:rsidR="00003630" w:rsidRPr="00B950E9" w:rsidRDefault="00B950E9" w:rsidP="00003630">
      <w:pPr>
        <w:ind w:firstLine="567"/>
        <w:jc w:val="both"/>
        <w:rPr>
          <w:color w:val="FF0000"/>
          <w:sz w:val="28"/>
          <w:szCs w:val="28"/>
          <w:u w:val="single"/>
        </w:rPr>
      </w:pPr>
      <w:r w:rsidRPr="00B950E9">
        <w:rPr>
          <w:color w:val="FF0000"/>
          <w:sz w:val="28"/>
          <w:szCs w:val="28"/>
          <w:u w:val="single"/>
        </w:rPr>
        <w:t>Фото № 24</w:t>
      </w:r>
    </w:p>
    <w:p w:rsidR="00003630" w:rsidRPr="005A1AB5" w:rsidRDefault="00003630" w:rsidP="00003630">
      <w:pPr>
        <w:ind w:firstLine="567"/>
        <w:jc w:val="both"/>
        <w:rPr>
          <w:color w:val="000000"/>
          <w:sz w:val="28"/>
          <w:szCs w:val="28"/>
        </w:rPr>
      </w:pPr>
      <w:r w:rsidRPr="005A1AB5">
        <w:rPr>
          <w:sz w:val="28"/>
          <w:szCs w:val="28"/>
        </w:rPr>
        <w:t xml:space="preserve">Также, </w:t>
      </w:r>
      <w:r w:rsidRPr="005A1AB5">
        <w:rPr>
          <w:color w:val="000000"/>
          <w:sz w:val="28"/>
          <w:szCs w:val="28"/>
        </w:rPr>
        <w:t>Уполномоченный принимал участие в очередном заседании Общественного экспертного совета при Уполномоченном по правам ребенка в Ямало-Ненецком автономном округе.</w:t>
      </w:r>
    </w:p>
    <w:p w:rsidR="00003630" w:rsidRPr="007900A6" w:rsidRDefault="00003630" w:rsidP="00003630">
      <w:pPr>
        <w:ind w:firstLine="567"/>
        <w:jc w:val="both"/>
        <w:rPr>
          <w:sz w:val="28"/>
          <w:szCs w:val="28"/>
        </w:rPr>
      </w:pPr>
      <w:r w:rsidRPr="007900A6">
        <w:rPr>
          <w:sz w:val="28"/>
          <w:szCs w:val="28"/>
        </w:rPr>
        <w:t xml:space="preserve">В последние годы удалось заложить прочный фундамент для взаимодействия между Уполномоченным и институтами гражданского общества в Ямало-Ненецком автономном округе. Его основой является создание совместных переговорных площадок для обсуждения общественно значимых тем, активный информационный обмен и обмен экспертными мнениями, координация действий в ходе решения вопросов правозащитной деятельности. </w:t>
      </w:r>
    </w:p>
    <w:p w:rsidR="00003630" w:rsidRPr="007900A6" w:rsidRDefault="00003630" w:rsidP="00003630">
      <w:pPr>
        <w:ind w:firstLine="567"/>
        <w:jc w:val="both"/>
        <w:rPr>
          <w:sz w:val="28"/>
          <w:szCs w:val="28"/>
        </w:rPr>
      </w:pPr>
      <w:r w:rsidRPr="007900A6">
        <w:rPr>
          <w:sz w:val="28"/>
          <w:szCs w:val="28"/>
        </w:rPr>
        <w:t>Так, Уполномоченный сотрудничал с Общественной палатой автономного округа, с Общественной наблюдательной комиссией автономного округа по осуществлению общественного контроля за обеспечением прав человека в местах принудительного содержания и содействия лицам, находящимся в местах принудительного содержания. Также, специалисты аппарата Уполномоченного в рамках сотрудничества между институтом Уполномоченного и Ямало-Ненецким региональным отделением Ассоциации юристов России, ежеквартально принимали участие в Едином дне оказания бесплатной юридической помощи населению. Мероприятие проводилось в формате открытых дверей</w:t>
      </w:r>
    </w:p>
    <w:p w:rsidR="00003630" w:rsidRPr="00E65FDF" w:rsidRDefault="00003630" w:rsidP="00003630">
      <w:pPr>
        <w:ind w:firstLine="567"/>
        <w:jc w:val="both"/>
        <w:rPr>
          <w:sz w:val="28"/>
          <w:szCs w:val="28"/>
        </w:rPr>
      </w:pPr>
      <w:r w:rsidRPr="007900A6">
        <w:rPr>
          <w:sz w:val="28"/>
          <w:szCs w:val="28"/>
        </w:rPr>
        <w:t>Помимо сотрудничества с государственными органами, эффективно осуществляется взаимодействие Уполномоченного с учреждениями высшего профессионального образования, общественными организациями и объединениями граждан. С целью расширения контактов с представителями гражданского общества продолжена практика проведения Уполномоченным  «Дней открытых дверей» для актива общественных организаций, студентов высших и средне-специальных учебных заведений города Салехарда.</w:t>
      </w:r>
    </w:p>
    <w:p w:rsidR="00F940FD" w:rsidRPr="006820FF" w:rsidRDefault="00F940FD" w:rsidP="00F940FD">
      <w:pPr>
        <w:ind w:firstLine="708"/>
        <w:jc w:val="both"/>
        <w:rPr>
          <w:sz w:val="28"/>
          <w:szCs w:val="28"/>
        </w:rPr>
      </w:pPr>
      <w:r w:rsidRPr="006820FF">
        <w:rPr>
          <w:sz w:val="28"/>
          <w:szCs w:val="28"/>
        </w:rPr>
        <w:lastRenderedPageBreak/>
        <w:t xml:space="preserve">В рамках </w:t>
      </w:r>
      <w:r>
        <w:rPr>
          <w:sz w:val="28"/>
          <w:szCs w:val="28"/>
        </w:rPr>
        <w:t>«</w:t>
      </w:r>
      <w:r w:rsidRPr="007900A6">
        <w:rPr>
          <w:sz w:val="28"/>
          <w:szCs w:val="28"/>
        </w:rPr>
        <w:t>Дней открытых дверей</w:t>
      </w:r>
      <w:r>
        <w:rPr>
          <w:sz w:val="28"/>
          <w:szCs w:val="28"/>
        </w:rPr>
        <w:t>»</w:t>
      </w:r>
      <w:r w:rsidRPr="006820FF">
        <w:rPr>
          <w:sz w:val="28"/>
          <w:szCs w:val="28"/>
        </w:rPr>
        <w:t xml:space="preserve"> рассматривался широкий круг вопросов теоретического и прикладного значения: </w:t>
      </w:r>
      <w:r>
        <w:rPr>
          <w:sz w:val="28"/>
          <w:szCs w:val="28"/>
        </w:rPr>
        <w:t>становление</w:t>
      </w:r>
      <w:r w:rsidRPr="006820FF">
        <w:rPr>
          <w:sz w:val="28"/>
          <w:szCs w:val="28"/>
        </w:rPr>
        <w:t xml:space="preserve"> и развити</w:t>
      </w:r>
      <w:r>
        <w:rPr>
          <w:sz w:val="28"/>
          <w:szCs w:val="28"/>
        </w:rPr>
        <w:t>е</w:t>
      </w:r>
      <w:r w:rsidRPr="006820FF">
        <w:rPr>
          <w:sz w:val="28"/>
          <w:szCs w:val="28"/>
        </w:rPr>
        <w:t xml:space="preserve"> института Уполномоченного, его цел</w:t>
      </w:r>
      <w:r>
        <w:rPr>
          <w:sz w:val="28"/>
          <w:szCs w:val="28"/>
        </w:rPr>
        <w:t>и</w:t>
      </w:r>
      <w:r w:rsidRPr="006820FF">
        <w:rPr>
          <w:sz w:val="28"/>
          <w:szCs w:val="28"/>
        </w:rPr>
        <w:t xml:space="preserve"> и задач</w:t>
      </w:r>
      <w:r>
        <w:rPr>
          <w:sz w:val="28"/>
          <w:szCs w:val="28"/>
        </w:rPr>
        <w:t>и</w:t>
      </w:r>
      <w:r w:rsidRPr="006820FF">
        <w:rPr>
          <w:sz w:val="28"/>
          <w:szCs w:val="28"/>
        </w:rPr>
        <w:t>, основны</w:t>
      </w:r>
      <w:r>
        <w:rPr>
          <w:sz w:val="28"/>
          <w:szCs w:val="28"/>
        </w:rPr>
        <w:t>е</w:t>
      </w:r>
      <w:r w:rsidRPr="006820FF">
        <w:rPr>
          <w:sz w:val="28"/>
          <w:szCs w:val="28"/>
        </w:rPr>
        <w:t xml:space="preserve"> направления деятельности. </w:t>
      </w:r>
    </w:p>
    <w:p w:rsidR="00F940FD" w:rsidRPr="00740C1B" w:rsidRDefault="00F940FD" w:rsidP="00F940FD">
      <w:pPr>
        <w:ind w:firstLine="708"/>
        <w:jc w:val="both"/>
        <w:rPr>
          <w:sz w:val="28"/>
          <w:szCs w:val="28"/>
        </w:rPr>
      </w:pPr>
      <w:r>
        <w:rPr>
          <w:sz w:val="28"/>
          <w:szCs w:val="28"/>
        </w:rPr>
        <w:t>Студенты и преподаватели</w:t>
      </w:r>
      <w:r w:rsidRPr="00740C1B">
        <w:rPr>
          <w:sz w:val="28"/>
          <w:szCs w:val="28"/>
        </w:rPr>
        <w:t xml:space="preserve"> активно задавал</w:t>
      </w:r>
      <w:r>
        <w:rPr>
          <w:sz w:val="28"/>
          <w:szCs w:val="28"/>
        </w:rPr>
        <w:t xml:space="preserve">и различные </w:t>
      </w:r>
      <w:r w:rsidRPr="00740C1B">
        <w:rPr>
          <w:sz w:val="28"/>
          <w:szCs w:val="28"/>
        </w:rPr>
        <w:t xml:space="preserve">вопросы, </w:t>
      </w:r>
      <w:r>
        <w:rPr>
          <w:sz w:val="28"/>
          <w:szCs w:val="28"/>
        </w:rPr>
        <w:t xml:space="preserve">интересовались </w:t>
      </w:r>
      <w:r w:rsidRPr="00740C1B">
        <w:rPr>
          <w:sz w:val="28"/>
          <w:szCs w:val="28"/>
        </w:rPr>
        <w:t>проблем</w:t>
      </w:r>
      <w:r>
        <w:rPr>
          <w:sz w:val="28"/>
          <w:szCs w:val="28"/>
        </w:rPr>
        <w:t>ами</w:t>
      </w:r>
      <w:r w:rsidRPr="00740C1B">
        <w:rPr>
          <w:sz w:val="28"/>
          <w:szCs w:val="28"/>
        </w:rPr>
        <w:t xml:space="preserve"> развития гражданского общества, поддержки некоммерческих организаций, обеспечения трудовых прав граждан и другие.</w:t>
      </w:r>
    </w:p>
    <w:p w:rsidR="00F940FD" w:rsidRDefault="00F940FD" w:rsidP="00F940FD">
      <w:pPr>
        <w:ind w:firstLine="708"/>
        <w:jc w:val="both"/>
        <w:rPr>
          <w:sz w:val="28"/>
          <w:szCs w:val="28"/>
        </w:rPr>
      </w:pPr>
      <w:r w:rsidRPr="00740C1B">
        <w:rPr>
          <w:sz w:val="28"/>
          <w:szCs w:val="28"/>
        </w:rPr>
        <w:t xml:space="preserve">Уполномоченный </w:t>
      </w:r>
      <w:r>
        <w:rPr>
          <w:sz w:val="28"/>
          <w:szCs w:val="28"/>
        </w:rPr>
        <w:t>полагает этот опыт очень полезным. Практика «</w:t>
      </w:r>
      <w:r w:rsidRPr="007900A6">
        <w:rPr>
          <w:sz w:val="28"/>
          <w:szCs w:val="28"/>
        </w:rPr>
        <w:t>Дней открытых дверей</w:t>
      </w:r>
      <w:r>
        <w:rPr>
          <w:sz w:val="28"/>
          <w:szCs w:val="28"/>
        </w:rPr>
        <w:t>»</w:t>
      </w:r>
      <w:r w:rsidRPr="006820FF">
        <w:rPr>
          <w:sz w:val="28"/>
          <w:szCs w:val="28"/>
        </w:rPr>
        <w:t xml:space="preserve"> </w:t>
      </w:r>
      <w:r>
        <w:rPr>
          <w:sz w:val="28"/>
          <w:szCs w:val="28"/>
        </w:rPr>
        <w:t>будет продолжена и в следующем году.</w:t>
      </w:r>
    </w:p>
    <w:p w:rsidR="00E859E1" w:rsidRDefault="00E859E1" w:rsidP="00F940FD">
      <w:pPr>
        <w:ind w:firstLine="708"/>
        <w:jc w:val="both"/>
        <w:rPr>
          <w:sz w:val="28"/>
          <w:szCs w:val="28"/>
        </w:rPr>
      </w:pPr>
    </w:p>
    <w:p w:rsidR="00003630" w:rsidRPr="005A1AB5" w:rsidRDefault="00003630" w:rsidP="00003630">
      <w:pPr>
        <w:ind w:firstLine="567"/>
        <w:jc w:val="both"/>
        <w:rPr>
          <w:b/>
          <w:sz w:val="28"/>
          <w:szCs w:val="28"/>
        </w:rPr>
      </w:pPr>
      <w:r w:rsidRPr="005A1AB5">
        <w:rPr>
          <w:b/>
          <w:sz w:val="28"/>
          <w:szCs w:val="28"/>
        </w:rPr>
        <w:t xml:space="preserve">2.3. Взаимодействие с субъектами межрегионального </w:t>
      </w:r>
      <w:r w:rsidR="00E859E1">
        <w:rPr>
          <w:b/>
          <w:sz w:val="28"/>
          <w:szCs w:val="28"/>
        </w:rPr>
        <w:t>и международного сотрудничества</w:t>
      </w:r>
    </w:p>
    <w:p w:rsidR="00003630" w:rsidRPr="005A1AB5" w:rsidRDefault="00003630" w:rsidP="00003630">
      <w:pPr>
        <w:ind w:firstLine="567"/>
        <w:jc w:val="both"/>
        <w:rPr>
          <w:sz w:val="28"/>
          <w:szCs w:val="28"/>
        </w:rPr>
      </w:pPr>
      <w:r w:rsidRPr="005A1AB5">
        <w:rPr>
          <w:sz w:val="28"/>
          <w:szCs w:val="28"/>
        </w:rPr>
        <w:t>Особое место в работе и деятельности Уполномоченного занимают вопросы взаимодействия с субъектами межрегионального и международного сотрудничества, которыми являются Уполномоченный по правам человека в РФ, Уполномоченные по правам человека в субъектах РФ и Управление Верховного Комиссара Организации Объединенных Наций (далее Управление Верховного Комиссара ООН).</w:t>
      </w:r>
    </w:p>
    <w:p w:rsidR="00003630" w:rsidRDefault="00003630" w:rsidP="00003630">
      <w:pPr>
        <w:shd w:val="clear" w:color="auto" w:fill="FFFFFF"/>
        <w:ind w:firstLine="567"/>
        <w:jc w:val="both"/>
        <w:outlineLvl w:val="0"/>
        <w:rPr>
          <w:color w:val="000000"/>
          <w:sz w:val="28"/>
          <w:szCs w:val="28"/>
        </w:rPr>
      </w:pPr>
      <w:r w:rsidRPr="005A1AB5">
        <w:rPr>
          <w:color w:val="000000"/>
          <w:kern w:val="36"/>
          <w:sz w:val="28"/>
          <w:szCs w:val="28"/>
        </w:rPr>
        <w:t xml:space="preserve">Так, в первом полугодии 2015 года Уполномоченный встречался с </w:t>
      </w:r>
      <w:r w:rsidRPr="005A1AB5">
        <w:rPr>
          <w:color w:val="000000"/>
          <w:sz w:val="28"/>
          <w:szCs w:val="28"/>
        </w:rPr>
        <w:t>генконсулом США в Екатеринбурге Отто Ханс Ван Маерссен</w:t>
      </w:r>
      <w:r w:rsidRPr="005A1AB5">
        <w:rPr>
          <w:color w:val="000000"/>
          <w:kern w:val="36"/>
          <w:sz w:val="28"/>
          <w:szCs w:val="28"/>
        </w:rPr>
        <w:t xml:space="preserve">. </w:t>
      </w:r>
      <w:r w:rsidRPr="005A1AB5">
        <w:rPr>
          <w:sz w:val="28"/>
          <w:szCs w:val="28"/>
        </w:rPr>
        <w:t xml:space="preserve">На встрече с Уполномоченным генконсула интересовали вопросы создания института Уполномоченного по правам человека на территории автономного округа, взаимодействие с органами государственной власти федерального и регионального уровнях. Также, </w:t>
      </w:r>
      <w:r w:rsidRPr="005A1AB5">
        <w:rPr>
          <w:color w:val="000000"/>
          <w:sz w:val="28"/>
          <w:szCs w:val="28"/>
        </w:rPr>
        <w:t xml:space="preserve"> Отто Ханс Ван Маерссен</w:t>
      </w:r>
      <w:r w:rsidRPr="005A1AB5">
        <w:rPr>
          <w:color w:val="000000"/>
          <w:kern w:val="36"/>
          <w:sz w:val="28"/>
          <w:szCs w:val="28"/>
        </w:rPr>
        <w:t xml:space="preserve"> </w:t>
      </w:r>
      <w:r w:rsidRPr="005A1AB5">
        <w:rPr>
          <w:color w:val="000000"/>
          <w:sz w:val="28"/>
          <w:szCs w:val="28"/>
        </w:rPr>
        <w:t xml:space="preserve">проведены встречи с государственными органами исполнительной власти и  представителями общественных организаций Коренных малочисленных народов Севера. </w:t>
      </w:r>
    </w:p>
    <w:p w:rsidR="007C0888" w:rsidRPr="007C0888" w:rsidRDefault="007C0888" w:rsidP="00003630">
      <w:pPr>
        <w:shd w:val="clear" w:color="auto" w:fill="FFFFFF"/>
        <w:ind w:firstLine="567"/>
        <w:jc w:val="both"/>
        <w:outlineLvl w:val="0"/>
        <w:rPr>
          <w:color w:val="FF0000"/>
          <w:sz w:val="28"/>
          <w:szCs w:val="28"/>
          <w:u w:val="single"/>
        </w:rPr>
      </w:pPr>
      <w:r w:rsidRPr="007C0888">
        <w:rPr>
          <w:color w:val="FF0000"/>
          <w:sz w:val="28"/>
          <w:szCs w:val="28"/>
          <w:u w:val="single"/>
        </w:rPr>
        <w:t>Фото №9</w:t>
      </w:r>
      <w:r>
        <w:rPr>
          <w:color w:val="FF0000"/>
          <w:sz w:val="28"/>
          <w:szCs w:val="28"/>
          <w:u w:val="single"/>
        </w:rPr>
        <w:t>, 10</w:t>
      </w:r>
    </w:p>
    <w:p w:rsidR="00003630" w:rsidRDefault="00003630" w:rsidP="00003630">
      <w:pPr>
        <w:ind w:firstLine="567"/>
        <w:jc w:val="both"/>
        <w:rPr>
          <w:sz w:val="28"/>
          <w:szCs w:val="28"/>
        </w:rPr>
      </w:pPr>
      <w:r w:rsidRPr="005A1AB5">
        <w:rPr>
          <w:sz w:val="28"/>
          <w:szCs w:val="28"/>
        </w:rPr>
        <w:t>Также, традиционными формами взаимодействия являются проведение заседаний Координационного совета российских уполномоченных по правам человека в субъектах Российской Федерации при Уполномоченном по правам человека в РФ (далее - Координационный совет российских уполномоченных), информационный обмен, содействие в рассмотрении обращений граждан, участие в совместных мероприятиях, обмен ежегодными и специальными докладами.</w:t>
      </w:r>
    </w:p>
    <w:p w:rsidR="007C0888" w:rsidRPr="007C0888" w:rsidRDefault="007C0888" w:rsidP="00003630">
      <w:pPr>
        <w:ind w:firstLine="567"/>
        <w:jc w:val="both"/>
        <w:rPr>
          <w:color w:val="FF0000"/>
          <w:sz w:val="28"/>
          <w:szCs w:val="28"/>
          <w:u w:val="single"/>
        </w:rPr>
      </w:pPr>
      <w:r w:rsidRPr="007C0888">
        <w:rPr>
          <w:color w:val="FF0000"/>
          <w:sz w:val="28"/>
          <w:szCs w:val="28"/>
          <w:u w:val="single"/>
        </w:rPr>
        <w:t>Фото №11</w:t>
      </w:r>
    </w:p>
    <w:p w:rsidR="00003630" w:rsidRPr="005A1AB5" w:rsidRDefault="00003630" w:rsidP="00003630">
      <w:pPr>
        <w:ind w:firstLine="567"/>
        <w:jc w:val="both"/>
        <w:rPr>
          <w:sz w:val="28"/>
          <w:szCs w:val="28"/>
        </w:rPr>
      </w:pPr>
      <w:r w:rsidRPr="005A1AB5">
        <w:rPr>
          <w:sz w:val="28"/>
          <w:szCs w:val="28"/>
        </w:rPr>
        <w:t>Так, состав Координационного совета российских уполномоченных входят все региональные уполномоченные по правам человека. В функции Координационного совета  российских уполномоченных входят: совместный мониторинг положения дел с правами человека в целом по стране и по отдельным регионам, обмен текущей информацией, работа по правовому просвещению граждан в области прав человека.  В рамках заседаний Координационного совета российских уполномоченных организуются встречи уполномоченных с руководителями и высокими должностными лицами различных государственных ведомств, обсуждаются совместные инициативы уполномоченных, вырабатывается их общий подход к актуальным проблемам обеспечения прав и свобод человека.</w:t>
      </w:r>
    </w:p>
    <w:p w:rsidR="007C0888" w:rsidRPr="007C0888" w:rsidRDefault="007C0888" w:rsidP="00003630">
      <w:pPr>
        <w:ind w:firstLine="567"/>
        <w:jc w:val="both"/>
        <w:rPr>
          <w:color w:val="FF0000"/>
          <w:sz w:val="28"/>
          <w:szCs w:val="28"/>
          <w:u w:val="single"/>
        </w:rPr>
      </w:pPr>
      <w:r w:rsidRPr="007C0888">
        <w:rPr>
          <w:color w:val="FF0000"/>
          <w:sz w:val="28"/>
          <w:szCs w:val="28"/>
          <w:u w:val="single"/>
        </w:rPr>
        <w:t>Фото №12</w:t>
      </w:r>
    </w:p>
    <w:p w:rsidR="00003630" w:rsidRPr="005A1AB5" w:rsidRDefault="00003630" w:rsidP="00003630">
      <w:pPr>
        <w:ind w:firstLine="567"/>
        <w:jc w:val="both"/>
        <w:rPr>
          <w:sz w:val="28"/>
          <w:szCs w:val="28"/>
        </w:rPr>
      </w:pPr>
      <w:r w:rsidRPr="005A1AB5">
        <w:rPr>
          <w:sz w:val="28"/>
          <w:szCs w:val="28"/>
        </w:rPr>
        <w:lastRenderedPageBreak/>
        <w:t>В итоговом периоде региональный омбудсмен принимал активное участие в Координационных советах российских уполномоченных под председательством Уполномоченного по правам человека в Российской Федерации Э.А. Памфиловой.</w:t>
      </w:r>
    </w:p>
    <w:p w:rsidR="007C0888" w:rsidRPr="007C0888" w:rsidRDefault="007C0888" w:rsidP="00003630">
      <w:pPr>
        <w:ind w:firstLine="567"/>
        <w:jc w:val="both"/>
        <w:rPr>
          <w:color w:val="FF0000"/>
          <w:sz w:val="28"/>
          <w:szCs w:val="28"/>
          <w:u w:val="single"/>
        </w:rPr>
      </w:pPr>
      <w:r w:rsidRPr="007C0888">
        <w:rPr>
          <w:color w:val="FF0000"/>
          <w:sz w:val="28"/>
          <w:szCs w:val="28"/>
          <w:u w:val="single"/>
        </w:rPr>
        <w:t>Фото №13</w:t>
      </w:r>
    </w:p>
    <w:p w:rsidR="00003630" w:rsidRPr="005A1AB5" w:rsidRDefault="00003630" w:rsidP="00003630">
      <w:pPr>
        <w:ind w:firstLine="567"/>
        <w:jc w:val="both"/>
        <w:rPr>
          <w:sz w:val="28"/>
          <w:szCs w:val="28"/>
        </w:rPr>
      </w:pPr>
      <w:r>
        <w:rPr>
          <w:sz w:val="28"/>
          <w:szCs w:val="28"/>
        </w:rPr>
        <w:t>Так 4–5 июня 2015 года</w:t>
      </w:r>
      <w:r w:rsidRPr="005A1AB5">
        <w:rPr>
          <w:sz w:val="28"/>
          <w:szCs w:val="28"/>
        </w:rPr>
        <w:t xml:space="preserve"> Уполномоченный участвовал в заседании Координационного совета российских уполномоченных (сопредседатели – Уполномоченный по правам человека в РФ Э.</w:t>
      </w:r>
      <w:r>
        <w:rPr>
          <w:sz w:val="28"/>
          <w:szCs w:val="28"/>
        </w:rPr>
        <w:t xml:space="preserve">А. </w:t>
      </w:r>
      <w:r w:rsidRPr="005A1AB5">
        <w:rPr>
          <w:sz w:val="28"/>
          <w:szCs w:val="28"/>
        </w:rPr>
        <w:t>Памфилова и Уполномоченный по правам человека в Санкт-Петербурге А.</w:t>
      </w:r>
      <w:r>
        <w:rPr>
          <w:sz w:val="28"/>
          <w:szCs w:val="28"/>
        </w:rPr>
        <w:t xml:space="preserve"> </w:t>
      </w:r>
      <w:r w:rsidRPr="005A1AB5">
        <w:rPr>
          <w:sz w:val="28"/>
          <w:szCs w:val="28"/>
        </w:rPr>
        <w:t xml:space="preserve">Шишлов), которое состоялось в </w:t>
      </w:r>
      <w:r>
        <w:rPr>
          <w:sz w:val="28"/>
          <w:szCs w:val="28"/>
        </w:rPr>
        <w:t>г.</w:t>
      </w:r>
      <w:r w:rsidRPr="005A1AB5">
        <w:rPr>
          <w:sz w:val="28"/>
          <w:szCs w:val="28"/>
        </w:rPr>
        <w:t>Москве.</w:t>
      </w:r>
    </w:p>
    <w:p w:rsidR="00003630" w:rsidRPr="005A1AB5" w:rsidRDefault="00003630" w:rsidP="00003630">
      <w:pPr>
        <w:ind w:firstLine="567"/>
        <w:jc w:val="both"/>
        <w:rPr>
          <w:sz w:val="28"/>
          <w:szCs w:val="28"/>
        </w:rPr>
      </w:pPr>
      <w:r w:rsidRPr="005A1AB5">
        <w:rPr>
          <w:sz w:val="28"/>
          <w:szCs w:val="28"/>
        </w:rPr>
        <w:t>В заседании приняли участие директор ФСИН России Г.</w:t>
      </w:r>
      <w:r w:rsidR="00644D3D">
        <w:rPr>
          <w:sz w:val="28"/>
          <w:szCs w:val="28"/>
        </w:rPr>
        <w:t xml:space="preserve">А. </w:t>
      </w:r>
      <w:r w:rsidRPr="005A1AB5">
        <w:rPr>
          <w:sz w:val="28"/>
          <w:szCs w:val="28"/>
        </w:rPr>
        <w:t>Корниенко, заместитель председателя Верховного суда Российской Федерации В.</w:t>
      </w:r>
      <w:r w:rsidR="00644D3D">
        <w:rPr>
          <w:sz w:val="28"/>
          <w:szCs w:val="28"/>
        </w:rPr>
        <w:t>А.</w:t>
      </w:r>
      <w:r>
        <w:rPr>
          <w:sz w:val="28"/>
          <w:szCs w:val="28"/>
        </w:rPr>
        <w:t xml:space="preserve"> </w:t>
      </w:r>
      <w:r w:rsidRPr="005A1AB5">
        <w:rPr>
          <w:sz w:val="28"/>
          <w:szCs w:val="28"/>
        </w:rPr>
        <w:t>Давыдов, заместитель секретаря Общественной палаты РФ А.</w:t>
      </w:r>
      <w:r w:rsidR="00644D3D">
        <w:rPr>
          <w:sz w:val="28"/>
          <w:szCs w:val="28"/>
        </w:rPr>
        <w:t xml:space="preserve">И. </w:t>
      </w:r>
      <w:r w:rsidRPr="005A1AB5">
        <w:rPr>
          <w:sz w:val="28"/>
          <w:szCs w:val="28"/>
        </w:rPr>
        <w:t>Музыкантский, председатель комиссии Общественной палаты РФ по безопасности и взаимодействию с ОНК</w:t>
      </w:r>
      <w:r>
        <w:rPr>
          <w:sz w:val="28"/>
          <w:szCs w:val="28"/>
        </w:rPr>
        <w:t xml:space="preserve"> </w:t>
      </w:r>
      <w:r w:rsidRPr="005A1AB5">
        <w:rPr>
          <w:sz w:val="28"/>
          <w:szCs w:val="28"/>
        </w:rPr>
        <w:t xml:space="preserve"> А.</w:t>
      </w:r>
      <w:r w:rsidR="00644D3D">
        <w:rPr>
          <w:sz w:val="28"/>
          <w:szCs w:val="28"/>
        </w:rPr>
        <w:t>В.</w:t>
      </w:r>
      <w:r>
        <w:rPr>
          <w:sz w:val="28"/>
          <w:szCs w:val="28"/>
        </w:rPr>
        <w:t xml:space="preserve"> </w:t>
      </w:r>
      <w:r w:rsidRPr="005A1AB5">
        <w:rPr>
          <w:sz w:val="28"/>
          <w:szCs w:val="28"/>
        </w:rPr>
        <w:t>Цветков.</w:t>
      </w:r>
    </w:p>
    <w:p w:rsidR="00003630" w:rsidRPr="005A1AB5" w:rsidRDefault="00003630" w:rsidP="00003630">
      <w:pPr>
        <w:ind w:firstLine="567"/>
        <w:jc w:val="both"/>
        <w:rPr>
          <w:sz w:val="28"/>
          <w:szCs w:val="28"/>
        </w:rPr>
      </w:pPr>
      <w:r w:rsidRPr="005A1AB5">
        <w:rPr>
          <w:sz w:val="28"/>
          <w:szCs w:val="28"/>
        </w:rPr>
        <w:t xml:space="preserve">Проблемы, связанные с обеспечением прав осужденных, последствия ликвидации и реорганизации учреждений ФСИН России на территориях субъектов Российской Федерации, а также вопросы социальной адаптации лиц, освободившихся из мест лишения свободы – стали ключевыми темами обсуждения </w:t>
      </w:r>
      <w:r>
        <w:rPr>
          <w:sz w:val="28"/>
          <w:szCs w:val="28"/>
        </w:rPr>
        <w:t xml:space="preserve">на этом </w:t>
      </w:r>
      <w:r w:rsidRPr="005A1AB5">
        <w:rPr>
          <w:sz w:val="28"/>
          <w:szCs w:val="28"/>
        </w:rPr>
        <w:t>Координационном совете российских уполномоченных в июне 2015 года.</w:t>
      </w:r>
    </w:p>
    <w:p w:rsidR="00003630" w:rsidRPr="005A1AB5" w:rsidRDefault="00003630" w:rsidP="00003630">
      <w:pPr>
        <w:ind w:firstLine="567"/>
        <w:jc w:val="both"/>
        <w:rPr>
          <w:sz w:val="28"/>
          <w:szCs w:val="28"/>
        </w:rPr>
      </w:pPr>
      <w:r w:rsidRPr="005A1AB5">
        <w:rPr>
          <w:sz w:val="28"/>
          <w:szCs w:val="28"/>
        </w:rPr>
        <w:t>Для решения всех накопившихся острых проблем в этой сфере было решено усовершенствовать формы сотрудничества и взаимодействия уполномоченных по правам человека с ФСИН России, территориальными управлениями ФСИН в субъектах Российской Федерации и администрациями исправительных учреждений, а также с членами общественных наблюдательных комиссий (ОНК).</w:t>
      </w:r>
    </w:p>
    <w:p w:rsidR="00003630" w:rsidRDefault="00003630" w:rsidP="00003630">
      <w:pPr>
        <w:ind w:firstLine="567"/>
        <w:jc w:val="both"/>
        <w:rPr>
          <w:sz w:val="28"/>
          <w:szCs w:val="28"/>
        </w:rPr>
      </w:pPr>
      <w:r>
        <w:rPr>
          <w:sz w:val="28"/>
          <w:szCs w:val="28"/>
        </w:rPr>
        <w:t>8</w:t>
      </w:r>
      <w:r w:rsidRPr="005A1AB5">
        <w:rPr>
          <w:sz w:val="28"/>
          <w:szCs w:val="28"/>
        </w:rPr>
        <w:t>–9 декабря 2015 года состоялось совместное совещание российских уполномоченных, модератором которого выступила Уполномоченный по правам человека в Российской Федерации Э.А.Памфилова.</w:t>
      </w:r>
    </w:p>
    <w:p w:rsidR="007C0888" w:rsidRPr="007C0888" w:rsidRDefault="007C0888" w:rsidP="00003630">
      <w:pPr>
        <w:ind w:firstLine="567"/>
        <w:jc w:val="both"/>
        <w:rPr>
          <w:color w:val="FF0000"/>
          <w:sz w:val="28"/>
          <w:szCs w:val="28"/>
          <w:u w:val="single"/>
        </w:rPr>
      </w:pPr>
      <w:r w:rsidRPr="007C0888">
        <w:rPr>
          <w:color w:val="FF0000"/>
          <w:sz w:val="28"/>
          <w:szCs w:val="28"/>
          <w:u w:val="single"/>
        </w:rPr>
        <w:t>Фото №14</w:t>
      </w:r>
    </w:p>
    <w:p w:rsidR="00003630" w:rsidRPr="005A1AB5" w:rsidRDefault="00003630" w:rsidP="00003630">
      <w:pPr>
        <w:ind w:firstLine="567"/>
        <w:jc w:val="both"/>
        <w:rPr>
          <w:sz w:val="28"/>
          <w:szCs w:val="28"/>
        </w:rPr>
      </w:pPr>
      <w:r w:rsidRPr="005A1AB5">
        <w:rPr>
          <w:sz w:val="28"/>
          <w:szCs w:val="28"/>
        </w:rPr>
        <w:t xml:space="preserve">Одна из тем дискуссии была связана с повышением координирующей роли Уполномоченного по правам человека во взаимоотношениях с государственными органами и должностными лицами, обеспечивающими защиту прав и свобод граждан в субъектах Российской Федерации. </w:t>
      </w:r>
    </w:p>
    <w:p w:rsidR="00003630" w:rsidRPr="005A1AB5" w:rsidRDefault="00003630" w:rsidP="00003630">
      <w:pPr>
        <w:ind w:firstLine="567"/>
        <w:jc w:val="both"/>
        <w:rPr>
          <w:sz w:val="28"/>
          <w:szCs w:val="28"/>
        </w:rPr>
      </w:pPr>
      <w:r>
        <w:rPr>
          <w:sz w:val="28"/>
          <w:szCs w:val="28"/>
        </w:rPr>
        <w:t>Так, выступил п</w:t>
      </w:r>
      <w:r w:rsidRPr="005A1AB5">
        <w:rPr>
          <w:sz w:val="28"/>
          <w:szCs w:val="28"/>
        </w:rPr>
        <w:t>ервый заместитель руководителя Администрации Президента России В.</w:t>
      </w:r>
      <w:r w:rsidR="00644D3D">
        <w:rPr>
          <w:sz w:val="28"/>
          <w:szCs w:val="28"/>
        </w:rPr>
        <w:t xml:space="preserve">В. </w:t>
      </w:r>
      <w:r w:rsidRPr="005A1AB5">
        <w:rPr>
          <w:sz w:val="28"/>
          <w:szCs w:val="28"/>
        </w:rPr>
        <w:t>Володин, рассказавший на встрече об основных тенденциях внутренней пол</w:t>
      </w:r>
      <w:r>
        <w:rPr>
          <w:sz w:val="28"/>
          <w:szCs w:val="28"/>
        </w:rPr>
        <w:t>итики.</w:t>
      </w:r>
      <w:r w:rsidR="00644D3D">
        <w:rPr>
          <w:sz w:val="28"/>
          <w:szCs w:val="28"/>
        </w:rPr>
        <w:t xml:space="preserve"> </w:t>
      </w:r>
      <w:r w:rsidRPr="005A1AB5">
        <w:rPr>
          <w:sz w:val="28"/>
          <w:szCs w:val="28"/>
        </w:rPr>
        <w:t>Особое внимание на совещании было уделено вопросам межведомственного взаимодействия.</w:t>
      </w:r>
    </w:p>
    <w:p w:rsidR="00003630" w:rsidRPr="005A1AB5" w:rsidRDefault="00003630" w:rsidP="00003630">
      <w:pPr>
        <w:ind w:firstLine="567"/>
        <w:jc w:val="both"/>
        <w:rPr>
          <w:sz w:val="28"/>
          <w:szCs w:val="28"/>
        </w:rPr>
      </w:pPr>
      <w:r w:rsidRPr="005A1AB5">
        <w:rPr>
          <w:sz w:val="28"/>
          <w:szCs w:val="28"/>
        </w:rPr>
        <w:t>Заместитель Генерального прокурора Российской Федерации В.</w:t>
      </w:r>
      <w:r w:rsidR="00644D3D">
        <w:rPr>
          <w:sz w:val="28"/>
          <w:szCs w:val="28"/>
        </w:rPr>
        <w:t xml:space="preserve">В. </w:t>
      </w:r>
      <w:r w:rsidRPr="005A1AB5">
        <w:rPr>
          <w:sz w:val="28"/>
          <w:szCs w:val="28"/>
        </w:rPr>
        <w:t>Малиновский рассказал о защите прав граждан в рамках взаимодействия органов прокуратуры с уполномоченными по правам человека, по правам ребенка, по защите прав предпринимателей в субъектах Российской Федерации.</w:t>
      </w:r>
    </w:p>
    <w:p w:rsidR="00003630" w:rsidRPr="005A1AB5" w:rsidRDefault="00003630" w:rsidP="00003630">
      <w:pPr>
        <w:ind w:firstLine="567"/>
        <w:jc w:val="both"/>
        <w:rPr>
          <w:sz w:val="28"/>
          <w:szCs w:val="28"/>
        </w:rPr>
      </w:pPr>
      <w:r w:rsidRPr="005A1AB5">
        <w:rPr>
          <w:sz w:val="28"/>
          <w:szCs w:val="28"/>
        </w:rPr>
        <w:t>Выступление министра труда и социальной защиты Российской Федерации М.</w:t>
      </w:r>
      <w:r w:rsidR="00644D3D">
        <w:rPr>
          <w:sz w:val="28"/>
          <w:szCs w:val="28"/>
        </w:rPr>
        <w:t xml:space="preserve">А. </w:t>
      </w:r>
      <w:r w:rsidRPr="005A1AB5">
        <w:rPr>
          <w:sz w:val="28"/>
          <w:szCs w:val="28"/>
        </w:rPr>
        <w:t>Топилина было посвящено актуальным направлениям обеспечения трудовых и социальных прав граждан.</w:t>
      </w:r>
    </w:p>
    <w:p w:rsidR="00003630" w:rsidRPr="005A1AB5" w:rsidRDefault="00003630" w:rsidP="00003630">
      <w:pPr>
        <w:ind w:firstLine="567"/>
        <w:jc w:val="both"/>
        <w:rPr>
          <w:sz w:val="28"/>
          <w:szCs w:val="28"/>
        </w:rPr>
      </w:pPr>
      <w:r w:rsidRPr="005A1AB5">
        <w:rPr>
          <w:sz w:val="28"/>
          <w:szCs w:val="28"/>
        </w:rPr>
        <w:lastRenderedPageBreak/>
        <w:t>Об обеспечении прав граждан в сфере здравоохранения рассказала</w:t>
      </w:r>
      <w:r>
        <w:rPr>
          <w:sz w:val="28"/>
          <w:szCs w:val="28"/>
        </w:rPr>
        <w:t xml:space="preserve"> </w:t>
      </w:r>
      <w:r w:rsidRPr="005A1AB5">
        <w:rPr>
          <w:sz w:val="28"/>
          <w:szCs w:val="28"/>
        </w:rPr>
        <w:t>В.</w:t>
      </w:r>
      <w:r w:rsidR="00644D3D">
        <w:rPr>
          <w:sz w:val="28"/>
          <w:szCs w:val="28"/>
        </w:rPr>
        <w:t xml:space="preserve">И. </w:t>
      </w:r>
      <w:r w:rsidRPr="005A1AB5">
        <w:rPr>
          <w:sz w:val="28"/>
          <w:szCs w:val="28"/>
        </w:rPr>
        <w:t>Скворцова, министр здравоохранения Российской Федерации.</w:t>
      </w:r>
    </w:p>
    <w:p w:rsidR="00003630" w:rsidRDefault="00003630" w:rsidP="00003630">
      <w:pPr>
        <w:ind w:firstLine="567"/>
        <w:jc w:val="both"/>
        <w:rPr>
          <w:sz w:val="28"/>
          <w:szCs w:val="28"/>
        </w:rPr>
      </w:pPr>
      <w:r w:rsidRPr="005A1AB5">
        <w:rPr>
          <w:sz w:val="28"/>
          <w:szCs w:val="28"/>
        </w:rPr>
        <w:t>Жилищную политику государства и обеспечение социально-экономических прав граждан уполномоченные обсудили с заместителем министра строительства и жилищно-коммунального хозяйства Российской Федерации О.</w:t>
      </w:r>
      <w:r w:rsidR="00644D3D">
        <w:rPr>
          <w:sz w:val="28"/>
          <w:szCs w:val="28"/>
        </w:rPr>
        <w:t xml:space="preserve">И. </w:t>
      </w:r>
      <w:r w:rsidRPr="005A1AB5">
        <w:rPr>
          <w:sz w:val="28"/>
          <w:szCs w:val="28"/>
        </w:rPr>
        <w:t>Бетиным.</w:t>
      </w:r>
    </w:p>
    <w:p w:rsidR="007C0888" w:rsidRPr="007C0888" w:rsidRDefault="007C0888" w:rsidP="00003630">
      <w:pPr>
        <w:ind w:firstLine="567"/>
        <w:jc w:val="both"/>
        <w:rPr>
          <w:color w:val="FF0000"/>
          <w:sz w:val="28"/>
          <w:szCs w:val="28"/>
          <w:u w:val="single"/>
        </w:rPr>
      </w:pPr>
      <w:r w:rsidRPr="007C0888">
        <w:rPr>
          <w:color w:val="FF0000"/>
          <w:sz w:val="28"/>
          <w:szCs w:val="28"/>
          <w:u w:val="single"/>
        </w:rPr>
        <w:t>Фото №15</w:t>
      </w:r>
    </w:p>
    <w:p w:rsidR="00003630" w:rsidRPr="005A1AB5" w:rsidRDefault="00003630" w:rsidP="00003630">
      <w:pPr>
        <w:ind w:firstLine="567"/>
        <w:jc w:val="both"/>
        <w:rPr>
          <w:sz w:val="28"/>
          <w:szCs w:val="28"/>
        </w:rPr>
      </w:pPr>
      <w:r w:rsidRPr="005A1AB5">
        <w:rPr>
          <w:sz w:val="28"/>
          <w:szCs w:val="28"/>
        </w:rPr>
        <w:t>На вопросы о защите прав граждан в рамках взаимодействия органов юстиции с уполномоченными по правам человека, по правам ребенка и по правам предпринимателей в субъектах Российской Федерации отвечали заместитель министра юстиции Российской Федерации М.</w:t>
      </w:r>
      <w:r w:rsidR="006E79F5">
        <w:rPr>
          <w:sz w:val="28"/>
          <w:szCs w:val="28"/>
        </w:rPr>
        <w:t xml:space="preserve">Л. </w:t>
      </w:r>
      <w:r w:rsidRPr="005A1AB5">
        <w:rPr>
          <w:sz w:val="28"/>
          <w:szCs w:val="28"/>
        </w:rPr>
        <w:t>Гальперин и первый заместитель директора Федеральной службы исполнения наказаний А.</w:t>
      </w:r>
      <w:r w:rsidR="006E79F5">
        <w:rPr>
          <w:sz w:val="28"/>
          <w:szCs w:val="28"/>
        </w:rPr>
        <w:t>А.</w:t>
      </w:r>
      <w:r w:rsidRPr="005A1AB5">
        <w:rPr>
          <w:sz w:val="28"/>
          <w:szCs w:val="28"/>
        </w:rPr>
        <w:t xml:space="preserve"> Рудый.</w:t>
      </w:r>
    </w:p>
    <w:p w:rsidR="00003630" w:rsidRPr="005A1AB5" w:rsidRDefault="00003630" w:rsidP="00003630">
      <w:pPr>
        <w:ind w:firstLine="567"/>
        <w:jc w:val="both"/>
        <w:rPr>
          <w:sz w:val="28"/>
          <w:szCs w:val="28"/>
        </w:rPr>
      </w:pPr>
      <w:r w:rsidRPr="005A1AB5">
        <w:rPr>
          <w:sz w:val="28"/>
          <w:szCs w:val="28"/>
        </w:rPr>
        <w:t>Статс-секретарь – первый заместитель руководителя Федеральной миграционной службы Е.</w:t>
      </w:r>
      <w:r w:rsidR="00644D3D">
        <w:rPr>
          <w:sz w:val="28"/>
          <w:szCs w:val="28"/>
        </w:rPr>
        <w:t xml:space="preserve">Ю. </w:t>
      </w:r>
      <w:r w:rsidRPr="005A1AB5">
        <w:rPr>
          <w:sz w:val="28"/>
          <w:szCs w:val="28"/>
        </w:rPr>
        <w:t>Егорова обозначила основные направления в совместной работе уполномоченных и органов ФМС.</w:t>
      </w:r>
    </w:p>
    <w:p w:rsidR="00003630" w:rsidRPr="005A1AB5" w:rsidRDefault="00003630" w:rsidP="00003630">
      <w:pPr>
        <w:ind w:firstLine="567"/>
        <w:jc w:val="both"/>
        <w:rPr>
          <w:sz w:val="28"/>
          <w:szCs w:val="28"/>
        </w:rPr>
      </w:pPr>
      <w:r w:rsidRPr="005A1AB5">
        <w:rPr>
          <w:sz w:val="28"/>
          <w:szCs w:val="28"/>
        </w:rPr>
        <w:t>Совместно с уполномоченными положение дел и эффективные пути сотрудничества в сфере защиты прав на медицинскую помощь граждан обсуждала заместитель руководителя Федеральной службы по надзору в сфере здравоохранения И.</w:t>
      </w:r>
      <w:r w:rsidR="00644D3D">
        <w:rPr>
          <w:sz w:val="28"/>
          <w:szCs w:val="28"/>
        </w:rPr>
        <w:t xml:space="preserve">Ф. </w:t>
      </w:r>
      <w:r w:rsidRPr="005A1AB5">
        <w:rPr>
          <w:sz w:val="28"/>
          <w:szCs w:val="28"/>
        </w:rPr>
        <w:t>Сер</w:t>
      </w:r>
      <w:r w:rsidR="00644D3D">
        <w:rPr>
          <w:sz w:val="28"/>
          <w:szCs w:val="28"/>
        </w:rPr>
        <w:t>ё</w:t>
      </w:r>
      <w:r w:rsidRPr="005A1AB5">
        <w:rPr>
          <w:sz w:val="28"/>
          <w:szCs w:val="28"/>
        </w:rPr>
        <w:t>гина.</w:t>
      </w:r>
    </w:p>
    <w:p w:rsidR="00003630" w:rsidRPr="005A1AB5" w:rsidRDefault="00003630" w:rsidP="00003630">
      <w:pPr>
        <w:ind w:firstLine="567"/>
        <w:jc w:val="both"/>
        <w:rPr>
          <w:sz w:val="28"/>
          <w:szCs w:val="28"/>
        </w:rPr>
      </w:pPr>
      <w:r w:rsidRPr="005A1AB5">
        <w:rPr>
          <w:sz w:val="28"/>
          <w:szCs w:val="28"/>
        </w:rPr>
        <w:t>Вопросы обеспечения и защиты социальных и трудовых прав граждан в Российской Федерации поднимались с заместителем министра труда и социальной защиты Российской Федерации А.</w:t>
      </w:r>
      <w:r w:rsidR="006E79F5">
        <w:rPr>
          <w:sz w:val="28"/>
          <w:szCs w:val="28"/>
        </w:rPr>
        <w:t xml:space="preserve">А. </w:t>
      </w:r>
      <w:r w:rsidRPr="005A1AB5">
        <w:rPr>
          <w:sz w:val="28"/>
          <w:szCs w:val="28"/>
        </w:rPr>
        <w:t>Черкасовым.</w:t>
      </w:r>
    </w:p>
    <w:p w:rsidR="00003630" w:rsidRPr="005A1AB5" w:rsidRDefault="00003630" w:rsidP="00003630">
      <w:pPr>
        <w:ind w:firstLine="567"/>
        <w:jc w:val="both"/>
        <w:rPr>
          <w:sz w:val="28"/>
          <w:szCs w:val="28"/>
        </w:rPr>
      </w:pPr>
      <w:r w:rsidRPr="005A1AB5">
        <w:rPr>
          <w:sz w:val="28"/>
          <w:szCs w:val="28"/>
        </w:rPr>
        <w:t>Анализ ситуации о защите жилищных прав граждан России представил заместитель министра строительства и жилищно-коммунального хозяйства Российской Федерации А.</w:t>
      </w:r>
      <w:r w:rsidR="006E79F5">
        <w:rPr>
          <w:sz w:val="28"/>
          <w:szCs w:val="28"/>
        </w:rPr>
        <w:t xml:space="preserve">В. </w:t>
      </w:r>
      <w:r w:rsidRPr="005A1AB5">
        <w:rPr>
          <w:sz w:val="28"/>
          <w:szCs w:val="28"/>
        </w:rPr>
        <w:t>Чибис.</w:t>
      </w:r>
    </w:p>
    <w:p w:rsidR="00003630" w:rsidRPr="005A1AB5" w:rsidRDefault="00003630" w:rsidP="00003630">
      <w:pPr>
        <w:ind w:firstLine="567"/>
        <w:jc w:val="both"/>
        <w:rPr>
          <w:sz w:val="28"/>
          <w:szCs w:val="28"/>
        </w:rPr>
      </w:pPr>
      <w:r w:rsidRPr="005A1AB5">
        <w:rPr>
          <w:sz w:val="28"/>
          <w:szCs w:val="28"/>
        </w:rPr>
        <w:t>В совещании приняли участие уполномоченные по правам человека из 81 субъекта Российской Федерации.</w:t>
      </w:r>
    </w:p>
    <w:p w:rsidR="00003630" w:rsidRPr="005A1AB5" w:rsidRDefault="00003630" w:rsidP="00003630">
      <w:pPr>
        <w:ind w:firstLine="567"/>
        <w:jc w:val="both"/>
        <w:rPr>
          <w:sz w:val="28"/>
          <w:szCs w:val="28"/>
        </w:rPr>
      </w:pPr>
      <w:r w:rsidRPr="005A1AB5">
        <w:rPr>
          <w:sz w:val="28"/>
          <w:szCs w:val="28"/>
        </w:rPr>
        <w:t xml:space="preserve">На заседании Координационного совета российских уполномоченных Уполномоченный </w:t>
      </w:r>
      <w:r>
        <w:rPr>
          <w:sz w:val="28"/>
          <w:szCs w:val="28"/>
        </w:rPr>
        <w:t xml:space="preserve">в автономном округе </w:t>
      </w:r>
      <w:r w:rsidRPr="005A1AB5">
        <w:rPr>
          <w:sz w:val="28"/>
          <w:szCs w:val="28"/>
        </w:rPr>
        <w:t>выступил с докладом «О практической реализации нормативных положений Кодекса административного судопроизводства Российской Федерации, касающихся компетенции уполномоченных по правам человека в субъектах Российской Федерации в сфере судебной защиты прав, свобод и законных интересов граждан, неопределенного круга лиц, а также публичных интересов».</w:t>
      </w:r>
    </w:p>
    <w:p w:rsidR="00003630" w:rsidRPr="005A1AB5" w:rsidRDefault="00003630" w:rsidP="00003630">
      <w:pPr>
        <w:pStyle w:val="af2"/>
        <w:spacing w:line="240" w:lineRule="auto"/>
        <w:ind w:firstLine="567"/>
        <w:jc w:val="both"/>
        <w:rPr>
          <w:rFonts w:ascii="Times New Roman" w:eastAsia="Times New Roman" w:hAnsi="Times New Roman" w:cs="Times New Roman"/>
          <w:color w:val="auto"/>
          <w:kern w:val="36"/>
          <w:sz w:val="28"/>
          <w:szCs w:val="28"/>
          <w:lang w:eastAsia="ru-RU"/>
        </w:rPr>
      </w:pPr>
      <w:r w:rsidRPr="005A1AB5">
        <w:rPr>
          <w:rFonts w:ascii="Times New Roman" w:eastAsia="Times New Roman" w:hAnsi="Times New Roman" w:cs="Times New Roman"/>
          <w:color w:val="auto"/>
          <w:sz w:val="28"/>
          <w:szCs w:val="28"/>
          <w:lang w:eastAsia="ru-RU"/>
        </w:rPr>
        <w:t xml:space="preserve">Также, в отчетном периоде  2015 года </w:t>
      </w:r>
      <w:r w:rsidRPr="005A1AB5">
        <w:rPr>
          <w:rFonts w:ascii="Times New Roman" w:hAnsi="Times New Roman" w:cs="Times New Roman"/>
          <w:color w:val="auto"/>
          <w:sz w:val="28"/>
          <w:szCs w:val="28"/>
        </w:rPr>
        <w:t xml:space="preserve">Уполномоченный принимал участие в работе </w:t>
      </w:r>
      <w:r w:rsidRPr="005A1AB5">
        <w:rPr>
          <w:rFonts w:ascii="Times New Roman" w:eastAsia="Times New Roman" w:hAnsi="Times New Roman" w:cs="Times New Roman"/>
          <w:color w:val="auto"/>
          <w:kern w:val="36"/>
          <w:sz w:val="28"/>
          <w:szCs w:val="28"/>
          <w:lang w:eastAsia="ru-RU"/>
        </w:rPr>
        <w:t>Координационного Совета Уполномоченных по правам человека в Уральском Федеральном округе по теме: «Защита трудовых прав граждан в Условиях экономической нестабильности».</w:t>
      </w:r>
    </w:p>
    <w:p w:rsidR="00003630" w:rsidRPr="005A1AB5" w:rsidRDefault="00003630" w:rsidP="00003630">
      <w:pPr>
        <w:ind w:firstLine="567"/>
        <w:jc w:val="both"/>
        <w:rPr>
          <w:sz w:val="28"/>
          <w:szCs w:val="28"/>
        </w:rPr>
      </w:pPr>
      <w:r w:rsidRPr="005A1AB5">
        <w:rPr>
          <w:sz w:val="28"/>
          <w:szCs w:val="28"/>
        </w:rPr>
        <w:t xml:space="preserve">Заседание проходило с участием Полномочного Представителя президента РФ в Уральском Федеральном округе И.Ю. Холманских, Уполномоченного по правам человека в Российской Федерации Э.А.Памфиловой, заместителя Полномочного Представителя президента РФ в Уральском Федеральном округе Б.А. Кириллова, начальника департамента по вопросам внутренней политики Аппарата Полномочного Представителя президента РФ в Уральском Федеральном округе  И.М. Горфинкель, заместителя Генерального прокурора Российской Федерации Ю.А. Понамарева, начальника Экспертно-аналитического </w:t>
      </w:r>
      <w:r w:rsidRPr="005A1AB5">
        <w:rPr>
          <w:sz w:val="28"/>
          <w:szCs w:val="28"/>
        </w:rPr>
        <w:lastRenderedPageBreak/>
        <w:t>Управления Аппарата Уполномоченного по правам человека в Российской Федерации И.А. Скуповой.</w:t>
      </w:r>
    </w:p>
    <w:p w:rsidR="00003630" w:rsidRDefault="00003630" w:rsidP="00003630">
      <w:pPr>
        <w:ind w:firstLine="567"/>
        <w:jc w:val="both"/>
        <w:rPr>
          <w:sz w:val="28"/>
          <w:szCs w:val="28"/>
        </w:rPr>
      </w:pPr>
      <w:r w:rsidRPr="005A1AB5">
        <w:rPr>
          <w:sz w:val="28"/>
          <w:szCs w:val="28"/>
        </w:rPr>
        <w:t xml:space="preserve">В ходе совещания были затронуты несколько важных вопросов, касающихся деятельности уполномоченных по правам человека в Уральском федеральном округе. </w:t>
      </w:r>
    </w:p>
    <w:p w:rsidR="007C0888" w:rsidRPr="007C0888" w:rsidRDefault="007C0888" w:rsidP="00003630">
      <w:pPr>
        <w:ind w:firstLine="567"/>
        <w:jc w:val="both"/>
        <w:rPr>
          <w:color w:val="FF0000"/>
          <w:sz w:val="28"/>
          <w:szCs w:val="28"/>
          <w:u w:val="single"/>
        </w:rPr>
      </w:pPr>
      <w:r w:rsidRPr="007C0888">
        <w:rPr>
          <w:color w:val="FF0000"/>
          <w:sz w:val="28"/>
          <w:szCs w:val="28"/>
          <w:u w:val="single"/>
        </w:rPr>
        <w:t>Фото № 16</w:t>
      </w:r>
    </w:p>
    <w:p w:rsidR="00003630" w:rsidRPr="005A1AB5" w:rsidRDefault="00003630" w:rsidP="00003630">
      <w:pPr>
        <w:ind w:firstLine="567"/>
        <w:jc w:val="both"/>
        <w:rPr>
          <w:sz w:val="28"/>
          <w:szCs w:val="28"/>
        </w:rPr>
      </w:pPr>
      <w:r w:rsidRPr="005A1AB5">
        <w:rPr>
          <w:sz w:val="28"/>
          <w:szCs w:val="28"/>
        </w:rPr>
        <w:t>На совещании обсуждались основные направления взаимодействия аппарата Полномочного представителя Президента Российской Федерации, уполномоченных по правам человека и других органов власти Уральского федерального округа. Было принято решение о включении уполномоченных по правам человека в состав антикризисных штабов; усилении мер, направленных на снижение неформального сектора занятости; приведении регионального законодательства в соответствие с федеральным в части деятельности уполномоченных.</w:t>
      </w:r>
    </w:p>
    <w:p w:rsidR="00003630" w:rsidRPr="005A1AB5" w:rsidRDefault="00003630" w:rsidP="00003630">
      <w:pPr>
        <w:ind w:firstLine="567"/>
        <w:jc w:val="both"/>
        <w:rPr>
          <w:sz w:val="28"/>
          <w:szCs w:val="28"/>
        </w:rPr>
      </w:pPr>
      <w:r w:rsidRPr="005A1AB5">
        <w:rPr>
          <w:sz w:val="28"/>
          <w:szCs w:val="28"/>
        </w:rPr>
        <w:t xml:space="preserve">Также, значимым событием истекшего года стало проведение в ноябре месяце </w:t>
      </w:r>
      <w:r>
        <w:rPr>
          <w:sz w:val="28"/>
          <w:szCs w:val="28"/>
        </w:rPr>
        <w:t xml:space="preserve">2015 года </w:t>
      </w:r>
      <w:r w:rsidRPr="005A1AB5">
        <w:rPr>
          <w:sz w:val="28"/>
          <w:szCs w:val="28"/>
        </w:rPr>
        <w:t>в Санкт-Петербурге Международного арктического правового форума, который проводил институт законодательства и сравнительного правоведения при Правительстве Российской Федерации совместно с Правительством Ямало-Ненецкого автономного округа. В 2015 году Форум был посвящен вопросам человеческого измерения Арктики и Уполномоченный автономного округа принимал активное участие в данном мероприятии.</w:t>
      </w:r>
    </w:p>
    <w:p w:rsidR="00003630" w:rsidRPr="005A1AB5" w:rsidRDefault="00003630" w:rsidP="00003630">
      <w:pPr>
        <w:ind w:firstLine="567"/>
        <w:jc w:val="both"/>
        <w:rPr>
          <w:sz w:val="28"/>
          <w:szCs w:val="28"/>
        </w:rPr>
      </w:pPr>
      <w:r w:rsidRPr="005A1AB5">
        <w:rPr>
          <w:sz w:val="28"/>
          <w:szCs w:val="28"/>
        </w:rPr>
        <w:t>В Форуме принимали участие ведущие правоведы страны, представители Правительства РФ, Государственной Думы и Совета Федерации Федерального Собрания Российской Федерации, органов государственной власти Ямало-Ненецкого автономного округа и других субъектов Российской Федерации, представители научно-исследовательских центров России и зарубежья, топ-менеджеры крупных российских и международных компаний, представители общественности и СМИ.</w:t>
      </w:r>
    </w:p>
    <w:p w:rsidR="00003630" w:rsidRPr="005A1AB5" w:rsidRDefault="00003630" w:rsidP="00003630">
      <w:pPr>
        <w:ind w:firstLine="567"/>
        <w:jc w:val="both"/>
        <w:rPr>
          <w:sz w:val="28"/>
          <w:szCs w:val="28"/>
        </w:rPr>
      </w:pPr>
      <w:r w:rsidRPr="005A1AB5">
        <w:rPr>
          <w:sz w:val="28"/>
          <w:szCs w:val="28"/>
        </w:rPr>
        <w:t>Работа Форума строилась по секциям, на которых в течение двух дней – 26-27 ноября – участники, в том числе интерактивно, посредством сети Интернет, обсуждали такие темы, как: «Человеческое измерение Арктики: общество и право», «Общество и право в высоких широтах», «Ресурсный потенциал Арктики: правовые аспекты освоения», «Арктика в свете международного права».</w:t>
      </w:r>
    </w:p>
    <w:p w:rsidR="00003630" w:rsidRPr="005A1AB5" w:rsidRDefault="00003630" w:rsidP="00003630">
      <w:pPr>
        <w:ind w:firstLine="567"/>
        <w:jc w:val="both"/>
        <w:rPr>
          <w:sz w:val="28"/>
          <w:szCs w:val="28"/>
        </w:rPr>
      </w:pPr>
      <w:r w:rsidRPr="005A1AB5">
        <w:rPr>
          <w:sz w:val="28"/>
          <w:szCs w:val="28"/>
        </w:rPr>
        <w:t xml:space="preserve">По итогам Форума были </w:t>
      </w:r>
      <w:r>
        <w:rPr>
          <w:sz w:val="28"/>
          <w:szCs w:val="28"/>
        </w:rPr>
        <w:t>приняты рекомендации</w:t>
      </w:r>
      <w:r w:rsidRPr="005A1AB5">
        <w:rPr>
          <w:sz w:val="28"/>
          <w:szCs w:val="28"/>
        </w:rPr>
        <w:t>: по разработке и внедрению эффективных механизмов правового регулирования, ориентированных на выверенный баланс в триаде государственно-публичных интересов, интересов коренных малочисленных народов Севера и природопользователей; о направлениях развития международно-правового регулирования режима Арктики и других вопросов, важных для стабильного развития арктических регионов страны.  </w:t>
      </w:r>
    </w:p>
    <w:p w:rsidR="00003630" w:rsidRPr="005A1AB5" w:rsidRDefault="00003630" w:rsidP="00003630">
      <w:pPr>
        <w:ind w:firstLine="567"/>
        <w:jc w:val="both"/>
        <w:rPr>
          <w:sz w:val="28"/>
          <w:szCs w:val="28"/>
        </w:rPr>
      </w:pPr>
      <w:r w:rsidRPr="005A1AB5">
        <w:rPr>
          <w:sz w:val="28"/>
          <w:szCs w:val="28"/>
        </w:rPr>
        <w:t>Весь отчетный период омбудсмен постоянно взаимодействовал со своими коллегами из других регионов. Посредством обмена между региональными уполномоченными ежегодными, специальными докладами, бюллетенями и другими изданиями, изучался опыт работы, поднимаемые проблемы в регионах, поскольку во многом они идентичны по своему звучанию.</w:t>
      </w:r>
    </w:p>
    <w:p w:rsidR="00003630" w:rsidRPr="005A1AB5" w:rsidRDefault="00003630" w:rsidP="00003630">
      <w:pPr>
        <w:ind w:firstLine="567"/>
        <w:jc w:val="both"/>
        <w:rPr>
          <w:sz w:val="28"/>
          <w:szCs w:val="28"/>
        </w:rPr>
      </w:pPr>
      <w:r w:rsidRPr="005A1AB5">
        <w:rPr>
          <w:sz w:val="28"/>
          <w:szCs w:val="28"/>
        </w:rPr>
        <w:lastRenderedPageBreak/>
        <w:t>Наиболее действенным способом обменяться опытом с коллегами, услышать квалифицированную оценку профессионального сообщества, принять участие в обсуждении тенденций развития защиты прав и свобод человека в целом является формат научных и профессиональных конференций, круглых столов.</w:t>
      </w:r>
    </w:p>
    <w:p w:rsidR="00003630" w:rsidRDefault="00003630" w:rsidP="00003630">
      <w:pPr>
        <w:ind w:firstLine="567"/>
        <w:jc w:val="both"/>
        <w:rPr>
          <w:sz w:val="28"/>
          <w:szCs w:val="28"/>
        </w:rPr>
      </w:pPr>
      <w:r w:rsidRPr="005A1AB5">
        <w:rPr>
          <w:sz w:val="28"/>
          <w:szCs w:val="28"/>
        </w:rPr>
        <w:t>Взаимная поддержка коллег позволяет выходить за рамки территориальной компетенции – оказывать помощь жителям Ямало-Ненецкого автономного округа, находящимся в других субъектах Российской Федерации, содействовать восстановлению прав на территории округа жителей других регионов.</w:t>
      </w:r>
    </w:p>
    <w:p w:rsidR="00003630" w:rsidRPr="005A1AB5" w:rsidRDefault="00003630" w:rsidP="00003630">
      <w:pPr>
        <w:ind w:firstLine="567"/>
        <w:jc w:val="both"/>
        <w:rPr>
          <w:b/>
          <w:sz w:val="28"/>
          <w:szCs w:val="28"/>
        </w:rPr>
      </w:pPr>
      <w:r w:rsidRPr="005A1AB5">
        <w:rPr>
          <w:b/>
          <w:sz w:val="28"/>
          <w:szCs w:val="28"/>
        </w:rPr>
        <w:t>2.4. Взаимодействие со средствами массовой информации</w:t>
      </w:r>
    </w:p>
    <w:p w:rsidR="00003630" w:rsidRPr="005A1AB5" w:rsidRDefault="00003630" w:rsidP="00003630">
      <w:pPr>
        <w:ind w:firstLine="567"/>
        <w:jc w:val="both"/>
        <w:rPr>
          <w:sz w:val="28"/>
          <w:szCs w:val="28"/>
        </w:rPr>
      </w:pPr>
      <w:r w:rsidRPr="005A1AB5">
        <w:rPr>
          <w:sz w:val="28"/>
          <w:szCs w:val="28"/>
        </w:rPr>
        <w:t xml:space="preserve">В целях правового просвещения жителей округа, а также привлечения к работе Уполномоченного все больше населения, в 2015 году велась активная работа со средствами массовой информации (СМИ). </w:t>
      </w:r>
      <w:r w:rsidR="00734239">
        <w:rPr>
          <w:sz w:val="28"/>
          <w:szCs w:val="28"/>
        </w:rPr>
        <w:t>Так, освещалась деятельность Уполномоченного с целью разъяснения его компетенции и распространения информации об институте Уполномоченного по правам человека как государственном органе, обеспечивающем защиту прав и свобод граждан, их соблюдение государственными органами, органами местного самоуправления и должностными лицами на территории региона. Кроме того, д</w:t>
      </w:r>
      <w:r w:rsidRPr="005A1AB5">
        <w:rPr>
          <w:sz w:val="28"/>
          <w:szCs w:val="28"/>
        </w:rPr>
        <w:t>о жителей Ямала через СМИ заранее доводилась информация о плановых поездах Уполномоченного в округе, чтоб привлечь больше масс к общению и выявления проблем жителей, особенно это касается его посещения муниципальных районов, отдаленных от административного центра.</w:t>
      </w:r>
      <w:r w:rsidR="00734239">
        <w:rPr>
          <w:sz w:val="28"/>
          <w:szCs w:val="28"/>
        </w:rPr>
        <w:t xml:space="preserve"> </w:t>
      </w:r>
    </w:p>
    <w:p w:rsidR="00003630" w:rsidRPr="00FC755C" w:rsidRDefault="00003630" w:rsidP="00003630">
      <w:pPr>
        <w:pStyle w:val="2"/>
        <w:shd w:val="clear" w:color="auto" w:fill="FFFFFF"/>
        <w:spacing w:before="0" w:after="0"/>
        <w:ind w:firstLine="567"/>
        <w:jc w:val="both"/>
        <w:rPr>
          <w:rFonts w:ascii="Times New Roman" w:hAnsi="Times New Roman"/>
          <w:b w:val="0"/>
          <w:i w:val="0"/>
          <w:color w:val="000000"/>
        </w:rPr>
      </w:pPr>
      <w:r w:rsidRPr="00FC755C">
        <w:rPr>
          <w:rFonts w:ascii="Times New Roman" w:hAnsi="Times New Roman"/>
          <w:b w:val="0"/>
          <w:i w:val="0"/>
        </w:rPr>
        <w:t>В мае 2</w:t>
      </w:r>
      <w:r w:rsidRPr="00FC755C">
        <w:rPr>
          <w:rFonts w:ascii="Times New Roman" w:hAnsi="Times New Roman"/>
          <w:b w:val="0"/>
          <w:i w:val="0"/>
          <w:color w:val="000000"/>
        </w:rPr>
        <w:t xml:space="preserve">015 года Уполномоченный провел брифинг с журналистами Ямало-Ненецкого автономного округа на тему: «Права и свободы человека и гражданина на территории региона в 2013-2014 гг. Порядок решения проблем в обеспечении прав граждан в автономном округе. Планы работы Уполномоченного в сфере защиты прав и свобод человека и гражданина на 2015-2016 гг.». </w:t>
      </w:r>
    </w:p>
    <w:p w:rsidR="00003630" w:rsidRPr="005A1AB5" w:rsidRDefault="00003630" w:rsidP="00003630">
      <w:pPr>
        <w:ind w:firstLine="567"/>
        <w:jc w:val="both"/>
        <w:rPr>
          <w:sz w:val="28"/>
          <w:szCs w:val="28"/>
        </w:rPr>
      </w:pPr>
      <w:r w:rsidRPr="005A1AB5">
        <w:rPr>
          <w:sz w:val="28"/>
          <w:szCs w:val="28"/>
        </w:rPr>
        <w:t xml:space="preserve">СМИ и Интернет, охватывая практически все население автономного округа, способны довести до граждан информацию о правах человека и способах их защиты в доступной форме, в то же время они являются важным источником информации для Уполномоченного, сигнализируя об имеющихся нарушениях прав человека. </w:t>
      </w:r>
    </w:p>
    <w:p w:rsidR="00003630" w:rsidRPr="005A1AB5" w:rsidRDefault="00003630" w:rsidP="00003630">
      <w:pPr>
        <w:ind w:firstLine="567"/>
        <w:jc w:val="both"/>
        <w:rPr>
          <w:sz w:val="28"/>
          <w:szCs w:val="28"/>
        </w:rPr>
      </w:pPr>
      <w:r w:rsidRPr="005A1AB5">
        <w:rPr>
          <w:sz w:val="28"/>
          <w:szCs w:val="28"/>
        </w:rPr>
        <w:t>Уполномоченный считает публичность, открытость и информирование граждан о деятельности, важным направлением своей работы. С момента вступления в должность ведущие региональные телеканалы – ОГТРК «Ямал-Регион», ГТРК «Ямал», ИА «Север-пресс» – активно участвуют в освещении деятельности Уполномоченного. Уполномоченный неоднократно был гостем на телеканале ОГТРК «Ямал-Регион».</w:t>
      </w:r>
    </w:p>
    <w:p w:rsidR="00003630" w:rsidRPr="005A1AB5" w:rsidRDefault="00003630" w:rsidP="00003630">
      <w:pPr>
        <w:ind w:firstLine="567"/>
        <w:jc w:val="both"/>
        <w:rPr>
          <w:sz w:val="28"/>
          <w:szCs w:val="28"/>
        </w:rPr>
      </w:pPr>
      <w:r w:rsidRPr="005A1AB5">
        <w:rPr>
          <w:sz w:val="28"/>
          <w:szCs w:val="28"/>
        </w:rPr>
        <w:t>Тесно сотрудничает Уполномоченный и с печатными средствами массовой информации. Активно взаимодействовали с омбудсменом как государственные (ГУ «Общественно-политическая газета «Красный Север») и муниципальные («Полярный круг»), так и независимые печатные издания (журнал «Северные просторы»).</w:t>
      </w:r>
    </w:p>
    <w:p w:rsidR="00003630" w:rsidRPr="005A1AB5" w:rsidRDefault="00003630" w:rsidP="00003630">
      <w:pPr>
        <w:ind w:firstLine="567"/>
        <w:jc w:val="both"/>
        <w:rPr>
          <w:sz w:val="28"/>
          <w:szCs w:val="28"/>
        </w:rPr>
      </w:pPr>
      <w:r w:rsidRPr="005A1AB5">
        <w:rPr>
          <w:sz w:val="28"/>
          <w:szCs w:val="28"/>
        </w:rPr>
        <w:t xml:space="preserve">Официальный сайт Уполномоченного </w:t>
      </w:r>
      <w:r w:rsidRPr="005A1AB5">
        <w:rPr>
          <w:sz w:val="28"/>
          <w:szCs w:val="28"/>
          <w:lang w:val="en-US"/>
        </w:rPr>
        <w:t>http</w:t>
      </w:r>
      <w:r w:rsidRPr="005A1AB5">
        <w:rPr>
          <w:sz w:val="28"/>
          <w:szCs w:val="28"/>
        </w:rPr>
        <w:t>://</w:t>
      </w:r>
      <w:r w:rsidRPr="005A1AB5">
        <w:rPr>
          <w:sz w:val="28"/>
          <w:szCs w:val="28"/>
          <w:lang w:val="en-US"/>
        </w:rPr>
        <w:t>ombudsman</w:t>
      </w:r>
      <w:r w:rsidRPr="005A1AB5">
        <w:rPr>
          <w:sz w:val="28"/>
          <w:szCs w:val="28"/>
        </w:rPr>
        <w:t>89.</w:t>
      </w:r>
      <w:r w:rsidRPr="005A1AB5">
        <w:rPr>
          <w:sz w:val="28"/>
          <w:szCs w:val="28"/>
          <w:lang w:val="en-US"/>
        </w:rPr>
        <w:t>ru</w:t>
      </w:r>
      <w:r w:rsidRPr="005A1AB5">
        <w:rPr>
          <w:sz w:val="28"/>
          <w:szCs w:val="28"/>
        </w:rPr>
        <w:t xml:space="preserve"> используется для информирования граждан о деятельности Уполномоченного, в разделе «Новости» можно получить свежую подробную информацию о работе </w:t>
      </w:r>
      <w:r w:rsidRPr="005A1AB5">
        <w:rPr>
          <w:sz w:val="28"/>
          <w:szCs w:val="28"/>
        </w:rPr>
        <w:lastRenderedPageBreak/>
        <w:t>Уполномоченного в Ямало-Ненецком автономном округе и его аппарата. Сайт Уполномоченного информирует жителей о механизме и способах защиты прав человека. Через официальный сайт жители округа  могут задать свои вопросы, рассказать о бытовых проблемах и проблемах, с которыми они столкнулись при обращении в органы власти.</w:t>
      </w:r>
    </w:p>
    <w:p w:rsidR="00003630" w:rsidRDefault="00003630" w:rsidP="00003630">
      <w:pPr>
        <w:ind w:firstLine="567"/>
        <w:jc w:val="both"/>
        <w:rPr>
          <w:sz w:val="28"/>
          <w:szCs w:val="28"/>
        </w:rPr>
      </w:pPr>
      <w:r w:rsidRPr="005A1AB5">
        <w:rPr>
          <w:sz w:val="28"/>
          <w:szCs w:val="28"/>
        </w:rPr>
        <w:t>Важным направлением работы Уполномоченного является взаимодействие с муниципальными СМИ. Так, журналисты местных печатных изданий и телекомпаний регулярно принимают участие в освещении выездных приемов Уполномоченного, публикуют материалы о деятельности Уполномоченного.</w:t>
      </w:r>
    </w:p>
    <w:p w:rsidR="00E859E1" w:rsidRDefault="00E859E1" w:rsidP="00003630">
      <w:pPr>
        <w:ind w:firstLine="567"/>
        <w:jc w:val="both"/>
        <w:rPr>
          <w:sz w:val="28"/>
          <w:szCs w:val="28"/>
        </w:rPr>
      </w:pPr>
    </w:p>
    <w:p w:rsidR="00003630" w:rsidRDefault="00003630" w:rsidP="00003630">
      <w:pPr>
        <w:ind w:firstLine="567"/>
        <w:jc w:val="both"/>
        <w:rPr>
          <w:b/>
          <w:sz w:val="28"/>
          <w:szCs w:val="28"/>
        </w:rPr>
      </w:pPr>
      <w:r>
        <w:rPr>
          <w:b/>
          <w:sz w:val="28"/>
          <w:szCs w:val="28"/>
        </w:rPr>
        <w:t xml:space="preserve">Раздел </w:t>
      </w:r>
      <w:r>
        <w:rPr>
          <w:b/>
          <w:sz w:val="28"/>
          <w:szCs w:val="28"/>
          <w:lang w:val="en-US"/>
        </w:rPr>
        <w:t>III</w:t>
      </w:r>
      <w:r>
        <w:rPr>
          <w:b/>
          <w:sz w:val="28"/>
          <w:szCs w:val="28"/>
        </w:rPr>
        <w:t>. ПРАВОВОЕ ПРОСВЕЩЕНИЕ И ОБРАЗОВАНИЕ В СФЕРЕ СОБЛЮДЕНИЯ ПРАВ И СВОБОД ГРАЖДАН</w:t>
      </w:r>
    </w:p>
    <w:p w:rsidR="00003630" w:rsidRDefault="00003630" w:rsidP="00003630">
      <w:pPr>
        <w:ind w:firstLine="567"/>
        <w:jc w:val="both"/>
        <w:rPr>
          <w:sz w:val="28"/>
          <w:szCs w:val="28"/>
        </w:rPr>
      </w:pPr>
      <w:r>
        <w:rPr>
          <w:sz w:val="28"/>
          <w:szCs w:val="28"/>
        </w:rPr>
        <w:t>Распространение информации о правах человека и их защите является одной из основных функции Уполномоченного, осуществляемых в целях повышения правосознания и формирование гражданской позиции</w:t>
      </w:r>
    </w:p>
    <w:p w:rsidR="00003630" w:rsidRDefault="00003630" w:rsidP="00003630">
      <w:pPr>
        <w:ind w:firstLine="567"/>
        <w:jc w:val="both"/>
        <w:rPr>
          <w:sz w:val="28"/>
          <w:szCs w:val="28"/>
        </w:rPr>
      </w:pPr>
      <w:r>
        <w:rPr>
          <w:sz w:val="28"/>
          <w:szCs w:val="28"/>
        </w:rPr>
        <w:t>В отчетном периоде 2015 года аппаратом Уполномоченного:</w:t>
      </w:r>
    </w:p>
    <w:p w:rsidR="00003630" w:rsidRDefault="00003630" w:rsidP="00003630">
      <w:pPr>
        <w:ind w:firstLine="567"/>
        <w:jc w:val="both"/>
        <w:rPr>
          <w:sz w:val="28"/>
          <w:szCs w:val="28"/>
        </w:rPr>
      </w:pPr>
      <w:r>
        <w:rPr>
          <w:sz w:val="28"/>
          <w:szCs w:val="28"/>
        </w:rPr>
        <w:t>- проведено около 300 устных консультаций по правам человека и их защите;</w:t>
      </w:r>
    </w:p>
    <w:p w:rsidR="00003630" w:rsidRDefault="00003630" w:rsidP="00003630">
      <w:pPr>
        <w:ind w:firstLine="567"/>
        <w:jc w:val="both"/>
        <w:rPr>
          <w:sz w:val="28"/>
          <w:szCs w:val="28"/>
        </w:rPr>
      </w:pPr>
      <w:r>
        <w:rPr>
          <w:sz w:val="28"/>
          <w:szCs w:val="28"/>
        </w:rPr>
        <w:t>- подготовлено 28 докладов и сообщений для различных методических и учебных мероприятий;</w:t>
      </w:r>
    </w:p>
    <w:p w:rsidR="00003630" w:rsidRDefault="00003630" w:rsidP="00003630">
      <w:pPr>
        <w:ind w:firstLine="567"/>
        <w:jc w:val="both"/>
        <w:rPr>
          <w:sz w:val="28"/>
          <w:szCs w:val="28"/>
        </w:rPr>
      </w:pPr>
      <w:r>
        <w:rPr>
          <w:sz w:val="28"/>
          <w:szCs w:val="28"/>
        </w:rPr>
        <w:t>- размещено 166 материалов на сайте Уполномоченного;</w:t>
      </w:r>
    </w:p>
    <w:p w:rsidR="00003630" w:rsidRDefault="00003630" w:rsidP="00003630">
      <w:pPr>
        <w:ind w:firstLine="567"/>
        <w:jc w:val="both"/>
        <w:rPr>
          <w:sz w:val="28"/>
          <w:szCs w:val="28"/>
        </w:rPr>
      </w:pPr>
      <w:r>
        <w:rPr>
          <w:sz w:val="28"/>
          <w:szCs w:val="28"/>
        </w:rPr>
        <w:t>- Уполномоченный дал 23 интервью в региональном и муниципальном СМИ;</w:t>
      </w:r>
    </w:p>
    <w:p w:rsidR="00003630" w:rsidRPr="009E224D" w:rsidRDefault="00003630" w:rsidP="00003630">
      <w:pPr>
        <w:ind w:firstLine="567"/>
        <w:jc w:val="both"/>
        <w:rPr>
          <w:sz w:val="28"/>
          <w:szCs w:val="28"/>
        </w:rPr>
      </w:pPr>
      <w:r w:rsidRPr="009E224D">
        <w:rPr>
          <w:sz w:val="28"/>
          <w:szCs w:val="28"/>
        </w:rPr>
        <w:t xml:space="preserve">В итоговом периоде 2015 года Уполномоченным выпущены </w:t>
      </w:r>
      <w:r>
        <w:rPr>
          <w:sz w:val="28"/>
          <w:szCs w:val="28"/>
        </w:rPr>
        <w:t xml:space="preserve">6 </w:t>
      </w:r>
      <w:r w:rsidRPr="009E224D">
        <w:rPr>
          <w:sz w:val="28"/>
          <w:szCs w:val="28"/>
        </w:rPr>
        <w:t>памят</w:t>
      </w:r>
      <w:r>
        <w:rPr>
          <w:sz w:val="28"/>
          <w:szCs w:val="28"/>
        </w:rPr>
        <w:t>о</w:t>
      </w:r>
      <w:r w:rsidRPr="009E224D">
        <w:rPr>
          <w:sz w:val="28"/>
          <w:szCs w:val="28"/>
        </w:rPr>
        <w:t>к для граждан по</w:t>
      </w:r>
      <w:r>
        <w:rPr>
          <w:sz w:val="28"/>
          <w:szCs w:val="28"/>
        </w:rPr>
        <w:t xml:space="preserve"> разным на</w:t>
      </w:r>
      <w:r w:rsidRPr="009E224D">
        <w:rPr>
          <w:sz w:val="28"/>
          <w:szCs w:val="28"/>
        </w:rPr>
        <w:t>правлениям</w:t>
      </w:r>
      <w:r>
        <w:rPr>
          <w:sz w:val="28"/>
          <w:szCs w:val="28"/>
        </w:rPr>
        <w:t>.</w:t>
      </w:r>
    </w:p>
    <w:p w:rsidR="00003630" w:rsidRDefault="00003630" w:rsidP="00003630">
      <w:pPr>
        <w:ind w:firstLine="567"/>
        <w:jc w:val="both"/>
        <w:rPr>
          <w:sz w:val="28"/>
          <w:szCs w:val="28"/>
        </w:rPr>
      </w:pPr>
      <w:r>
        <w:rPr>
          <w:sz w:val="28"/>
          <w:szCs w:val="28"/>
        </w:rPr>
        <w:t>Важным направлением просветительской деятельности является участие Уполномоченного и сотрудников его аппарата в различных конференциях, семинарах, круглых столах по правовой тематике. Так, Уполномоченный принимал участие в совещаниях организованных Общественной палатой автономного округа, Адвокатской палатой автономного округа и Нотариальной палатой автономного округа,  где обсуждались проблемы и тенденции развития гражданского общества в автономном округе.</w:t>
      </w:r>
    </w:p>
    <w:p w:rsidR="00003630" w:rsidRDefault="00003630" w:rsidP="00003630">
      <w:pPr>
        <w:ind w:firstLine="567"/>
        <w:jc w:val="both"/>
        <w:rPr>
          <w:sz w:val="28"/>
          <w:szCs w:val="28"/>
        </w:rPr>
      </w:pPr>
      <w:r>
        <w:rPr>
          <w:sz w:val="28"/>
          <w:szCs w:val="28"/>
        </w:rPr>
        <w:t>Одной из форм правового просвещения и консультационной работы является проведение Уполномоченным лекций для студентов и преподавателей, высших и средне-специальных учебных заведений г.Салехарда, о роли института Уполномоченного по правам человека в защите прав и свобод граждан. На лекциях уделялось особое внимание анализу причин возникновения нарушений гражданских прав и свобод вследствие неправомерных действий со стороны отдельных руководителей и работников государственных или муниципальных органов власти.</w:t>
      </w:r>
    </w:p>
    <w:p w:rsidR="00003630" w:rsidRDefault="00003630" w:rsidP="00003630">
      <w:pPr>
        <w:ind w:firstLine="567"/>
        <w:jc w:val="both"/>
        <w:rPr>
          <w:sz w:val="28"/>
          <w:szCs w:val="28"/>
        </w:rPr>
      </w:pPr>
      <w:r>
        <w:rPr>
          <w:sz w:val="28"/>
          <w:szCs w:val="28"/>
        </w:rPr>
        <w:t>В 2015 году аппарат Уполномоченного продолжил совместно с исполнительными органами государственной власти автономного округа, Ямало-Ненецким региональным отделением общероссийской общественной организации «Ассоциация юристов России» проводить приемы граждан по оказанию бесплатной юридической помощи.</w:t>
      </w:r>
    </w:p>
    <w:p w:rsidR="00003630" w:rsidRDefault="00003630" w:rsidP="00003630">
      <w:pPr>
        <w:ind w:firstLine="567"/>
        <w:jc w:val="both"/>
        <w:rPr>
          <w:sz w:val="28"/>
          <w:szCs w:val="28"/>
        </w:rPr>
      </w:pPr>
      <w:r>
        <w:rPr>
          <w:sz w:val="28"/>
          <w:szCs w:val="28"/>
        </w:rPr>
        <w:t xml:space="preserve">Так, одним из примеров такого сотрудничества, было проведение 25 сентября 2015 года сотрудниками аппарата Уполномоченного по правам человека </w:t>
      </w:r>
      <w:r>
        <w:rPr>
          <w:sz w:val="28"/>
          <w:szCs w:val="28"/>
        </w:rPr>
        <w:lastRenderedPageBreak/>
        <w:t xml:space="preserve">в Ямало-Ненецком автономном округе и Ямало-Ненецким региональным отделением Ассоциации юристов России Единого дня оказания бесплатной юридической помощи населению. Мероприятие проводилось в формате открытых дверей (в течение всего рабочего дня). В рамках юридической помощи обратилось более 22 человек, по вопросам нарушения: права на труд, сферы жилищного законодательства и сферы деятельности ЖКХ. Кроме того, оказывалась юридическая и консультативная помощь гражданам Украины, прибывшим из Донецкой и Луганской областей Украины. </w:t>
      </w:r>
    </w:p>
    <w:p w:rsidR="00003630" w:rsidRDefault="00003630" w:rsidP="00003630">
      <w:pPr>
        <w:ind w:firstLine="567"/>
        <w:jc w:val="both"/>
        <w:rPr>
          <w:sz w:val="28"/>
          <w:szCs w:val="28"/>
        </w:rPr>
      </w:pPr>
      <w:r>
        <w:rPr>
          <w:sz w:val="28"/>
          <w:szCs w:val="28"/>
        </w:rPr>
        <w:t>Кроме того, Уполномоченный принимал участие как член жюри в мероприятиях по проведению окружного конкурса «Юрист Ямало-Ненецкого автономного округа – 2015».</w:t>
      </w:r>
    </w:p>
    <w:p w:rsidR="007C0888" w:rsidRPr="00E70944" w:rsidRDefault="00E70944" w:rsidP="00003630">
      <w:pPr>
        <w:ind w:firstLine="567"/>
        <w:jc w:val="both"/>
        <w:rPr>
          <w:color w:val="FF0000"/>
          <w:sz w:val="28"/>
          <w:szCs w:val="28"/>
          <w:u w:val="single"/>
        </w:rPr>
      </w:pPr>
      <w:r w:rsidRPr="00E70944">
        <w:rPr>
          <w:color w:val="FF0000"/>
          <w:sz w:val="28"/>
          <w:szCs w:val="28"/>
          <w:u w:val="single"/>
        </w:rPr>
        <w:t>Фото №17</w:t>
      </w:r>
    </w:p>
    <w:p w:rsidR="00E859E1" w:rsidRDefault="00003630" w:rsidP="00003630">
      <w:pPr>
        <w:ind w:firstLine="567"/>
        <w:jc w:val="both"/>
        <w:rPr>
          <w:sz w:val="28"/>
          <w:szCs w:val="28"/>
        </w:rPr>
      </w:pPr>
      <w:r>
        <w:rPr>
          <w:sz w:val="28"/>
          <w:szCs w:val="28"/>
        </w:rPr>
        <w:t>Уполномоченный убежден в необходимости проведения в автономном округе системной работы правового просвещения, с обязательным привлечением специалистов не только аппарата Уполномоченного и правозащитных институтов, но и правоохранительных органов, органов представительной и исполнительной власти региона, включая и органы местного самоуправления, а также студенческую молодёжь.</w:t>
      </w:r>
    </w:p>
    <w:p w:rsidR="00E859E1" w:rsidRDefault="00E859E1" w:rsidP="00003630">
      <w:pPr>
        <w:ind w:firstLine="567"/>
        <w:jc w:val="both"/>
        <w:rPr>
          <w:sz w:val="28"/>
          <w:szCs w:val="28"/>
        </w:rPr>
      </w:pPr>
    </w:p>
    <w:p w:rsidR="00003630" w:rsidRDefault="00003630" w:rsidP="00003630">
      <w:pPr>
        <w:ind w:firstLine="567"/>
        <w:jc w:val="both"/>
        <w:rPr>
          <w:b/>
          <w:sz w:val="28"/>
          <w:szCs w:val="28"/>
        </w:rPr>
      </w:pPr>
      <w:r>
        <w:rPr>
          <w:b/>
          <w:sz w:val="28"/>
          <w:szCs w:val="28"/>
        </w:rPr>
        <w:t>Р</w:t>
      </w:r>
      <w:r w:rsidRPr="005A1AB5">
        <w:rPr>
          <w:b/>
          <w:sz w:val="28"/>
          <w:szCs w:val="28"/>
        </w:rPr>
        <w:t>аздел IV. СОДЕЙСТВИЕ ВОССТАНОВЛЕНИЮ КОНСТИТУЦИОННЫХ ПРАВ ГРАЖДАН</w:t>
      </w:r>
    </w:p>
    <w:p w:rsidR="00003630" w:rsidRDefault="00003630" w:rsidP="00003630">
      <w:pPr>
        <w:ind w:firstLine="567"/>
        <w:jc w:val="both"/>
        <w:rPr>
          <w:b/>
          <w:sz w:val="28"/>
          <w:szCs w:val="28"/>
        </w:rPr>
      </w:pPr>
      <w:r w:rsidRPr="00246A79">
        <w:rPr>
          <w:b/>
          <w:sz w:val="28"/>
          <w:szCs w:val="28"/>
        </w:rPr>
        <w:t>4.1. Право на жилище</w:t>
      </w:r>
    </w:p>
    <w:p w:rsidR="00003630" w:rsidRPr="00B83DA5" w:rsidRDefault="00003630" w:rsidP="00003630">
      <w:pPr>
        <w:spacing w:after="49"/>
        <w:ind w:right="211" w:firstLine="567"/>
        <w:jc w:val="both"/>
        <w:textAlignment w:val="top"/>
        <w:rPr>
          <w:sz w:val="28"/>
          <w:szCs w:val="28"/>
        </w:rPr>
      </w:pPr>
      <w:r w:rsidRPr="00B83DA5">
        <w:rPr>
          <w:sz w:val="28"/>
          <w:szCs w:val="28"/>
        </w:rPr>
        <w:t>Статья 40 Конституции провозглашает право каждого гражданина Российской Федерации на жилище. Посредством реализации данного права обеспечивается удовлетворение жизненно важной потребности человека в жилье.</w:t>
      </w:r>
    </w:p>
    <w:p w:rsidR="00003630" w:rsidRPr="00B83DA5" w:rsidRDefault="00003630" w:rsidP="00003630">
      <w:pPr>
        <w:spacing w:before="49"/>
        <w:ind w:right="211" w:firstLine="567"/>
        <w:jc w:val="both"/>
        <w:textAlignment w:val="top"/>
        <w:rPr>
          <w:sz w:val="28"/>
          <w:szCs w:val="28"/>
        </w:rPr>
      </w:pPr>
      <w:r w:rsidRPr="00B83DA5">
        <w:rPr>
          <w:sz w:val="28"/>
          <w:szCs w:val="28"/>
        </w:rPr>
        <w:t>В соответствии с Всеобщей декларацией прав человека от 10 декабря 1948 года «каждый человек имеет право на такой жизненный уровень, включая пищу, одежду, жилище, медицинский уход и необходимое социальное обслуживание, который необходим для поддержания здоровья и благосостояния его самого и его семьи» (ст. 25).</w:t>
      </w:r>
    </w:p>
    <w:p w:rsidR="00003630" w:rsidRPr="00B83DA5" w:rsidRDefault="00003630" w:rsidP="00003630">
      <w:pPr>
        <w:spacing w:before="49"/>
        <w:ind w:right="211" w:firstLine="567"/>
        <w:jc w:val="both"/>
        <w:textAlignment w:val="top"/>
        <w:rPr>
          <w:sz w:val="28"/>
          <w:szCs w:val="28"/>
        </w:rPr>
      </w:pPr>
      <w:r w:rsidRPr="00B83DA5">
        <w:rPr>
          <w:sz w:val="28"/>
          <w:szCs w:val="28"/>
        </w:rPr>
        <w:t>Жилищным кодексом РФ установлено, что органы государственной власти и органы местного самоуправления в пределах своих полномочий обязаны обеспечить условия для осуществления гражданами права на жилище. Выполнять государственные обязательства по обеспечению жильём отдельных категорий граждан.</w:t>
      </w:r>
    </w:p>
    <w:p w:rsidR="00FE73C6" w:rsidRDefault="00003630" w:rsidP="00003630">
      <w:pPr>
        <w:ind w:firstLine="567"/>
        <w:jc w:val="both"/>
        <w:rPr>
          <w:sz w:val="28"/>
          <w:szCs w:val="28"/>
        </w:rPr>
      </w:pPr>
      <w:r w:rsidRPr="005A1AB5">
        <w:rPr>
          <w:color w:val="000000"/>
          <w:sz w:val="28"/>
          <w:szCs w:val="28"/>
        </w:rPr>
        <w:t xml:space="preserve">Тематическая структура обращений граждан, связанных с жилищной сферой, в целом остается стабильной. В 2015 году больше обращений поступило по вопросам </w:t>
      </w:r>
      <w:r w:rsidRPr="00913256">
        <w:rPr>
          <w:sz w:val="28"/>
          <w:szCs w:val="28"/>
        </w:rPr>
        <w:t>переселени</w:t>
      </w:r>
      <w:r>
        <w:rPr>
          <w:sz w:val="28"/>
          <w:szCs w:val="28"/>
        </w:rPr>
        <w:t>я</w:t>
      </w:r>
      <w:r w:rsidRPr="00913256">
        <w:rPr>
          <w:sz w:val="28"/>
          <w:szCs w:val="28"/>
        </w:rPr>
        <w:t xml:space="preserve"> из ветхого, аварийного жилого фонда</w:t>
      </w:r>
      <w:r>
        <w:rPr>
          <w:sz w:val="28"/>
          <w:szCs w:val="28"/>
        </w:rPr>
        <w:t xml:space="preserve"> – 28% от общего числа данной тематики (в 2014 году -</w:t>
      </w:r>
      <w:r w:rsidR="00FE73C6">
        <w:rPr>
          <w:sz w:val="28"/>
          <w:szCs w:val="28"/>
        </w:rPr>
        <w:t xml:space="preserve"> </w:t>
      </w:r>
      <w:r>
        <w:rPr>
          <w:sz w:val="28"/>
          <w:szCs w:val="28"/>
        </w:rPr>
        <w:t>22%),</w:t>
      </w:r>
      <w:r w:rsidRPr="005A1AB5">
        <w:rPr>
          <w:color w:val="000000"/>
          <w:sz w:val="28"/>
          <w:szCs w:val="28"/>
        </w:rPr>
        <w:t xml:space="preserve"> </w:t>
      </w:r>
      <w:r>
        <w:rPr>
          <w:color w:val="000000"/>
          <w:sz w:val="28"/>
          <w:szCs w:val="28"/>
        </w:rPr>
        <w:t xml:space="preserve">на втором месте вопросы предоставления </w:t>
      </w:r>
      <w:r w:rsidRPr="005A1AB5">
        <w:rPr>
          <w:color w:val="000000"/>
          <w:sz w:val="28"/>
          <w:szCs w:val="28"/>
        </w:rPr>
        <w:t xml:space="preserve">жилья на условиях договора социального найма – </w:t>
      </w:r>
      <w:r>
        <w:rPr>
          <w:color w:val="000000"/>
          <w:sz w:val="28"/>
          <w:szCs w:val="28"/>
        </w:rPr>
        <w:t>21</w:t>
      </w:r>
      <w:r w:rsidRPr="005A1AB5">
        <w:rPr>
          <w:color w:val="000000"/>
          <w:sz w:val="28"/>
          <w:szCs w:val="28"/>
        </w:rPr>
        <w:t>% от общего числа данно</w:t>
      </w:r>
      <w:r>
        <w:rPr>
          <w:color w:val="000000"/>
          <w:sz w:val="28"/>
          <w:szCs w:val="28"/>
        </w:rPr>
        <w:t xml:space="preserve">й тематики (в 2014 году – 13%), далее вопросы </w:t>
      </w:r>
      <w:r w:rsidRPr="0019372A">
        <w:rPr>
          <w:sz w:val="28"/>
          <w:szCs w:val="28"/>
        </w:rPr>
        <w:t xml:space="preserve">переселения за пределы районов Крайнего Севера </w:t>
      </w:r>
      <w:r>
        <w:rPr>
          <w:color w:val="000000"/>
          <w:sz w:val="28"/>
          <w:szCs w:val="28"/>
        </w:rPr>
        <w:t>– 17% (в 2014 году – 11%), затем,</w:t>
      </w:r>
      <w:r w:rsidRPr="00E74AE8">
        <w:rPr>
          <w:color w:val="000000"/>
          <w:sz w:val="28"/>
          <w:szCs w:val="28"/>
        </w:rPr>
        <w:t xml:space="preserve"> </w:t>
      </w:r>
      <w:r>
        <w:rPr>
          <w:color w:val="000000"/>
          <w:sz w:val="28"/>
          <w:szCs w:val="28"/>
        </w:rPr>
        <w:t xml:space="preserve">вопросы </w:t>
      </w:r>
      <w:r w:rsidRPr="00E74AE8">
        <w:rPr>
          <w:sz w:val="28"/>
          <w:szCs w:val="28"/>
        </w:rPr>
        <w:t>предоставлени</w:t>
      </w:r>
      <w:r>
        <w:rPr>
          <w:sz w:val="28"/>
          <w:szCs w:val="28"/>
        </w:rPr>
        <w:t>я</w:t>
      </w:r>
      <w:r w:rsidRPr="00E74AE8">
        <w:rPr>
          <w:sz w:val="28"/>
          <w:szCs w:val="28"/>
        </w:rPr>
        <w:t xml:space="preserve"> жилья по договорам коммерческого найма и </w:t>
      </w:r>
      <w:r w:rsidRPr="00E74AE8">
        <w:rPr>
          <w:sz w:val="28"/>
          <w:szCs w:val="28"/>
        </w:rPr>
        <w:lastRenderedPageBreak/>
        <w:t>специализированного жилищного фонда (в т.ч. обеспечение жильем детей-сирот и детей оставшихся без попечения родителей)</w:t>
      </w:r>
      <w:r>
        <w:rPr>
          <w:sz w:val="28"/>
          <w:szCs w:val="28"/>
        </w:rPr>
        <w:t xml:space="preserve"> - 14</w:t>
      </w:r>
      <w:r w:rsidRPr="00913256">
        <w:rPr>
          <w:sz w:val="28"/>
          <w:szCs w:val="28"/>
        </w:rPr>
        <w:t>%</w:t>
      </w:r>
      <w:r>
        <w:rPr>
          <w:sz w:val="28"/>
          <w:szCs w:val="28"/>
        </w:rPr>
        <w:t xml:space="preserve"> </w:t>
      </w:r>
      <w:r>
        <w:rPr>
          <w:color w:val="000000"/>
          <w:sz w:val="28"/>
          <w:szCs w:val="28"/>
        </w:rPr>
        <w:t>(в 2014 году – 11%),</w:t>
      </w:r>
      <w:r w:rsidRPr="00A90BD5">
        <w:rPr>
          <w:sz w:val="28"/>
          <w:szCs w:val="28"/>
        </w:rPr>
        <w:t xml:space="preserve"> </w:t>
      </w:r>
      <w:r w:rsidRPr="005A1AB5">
        <w:rPr>
          <w:sz w:val="28"/>
          <w:szCs w:val="28"/>
        </w:rPr>
        <w:t>неудовлетворительно</w:t>
      </w:r>
      <w:r>
        <w:rPr>
          <w:sz w:val="28"/>
          <w:szCs w:val="28"/>
        </w:rPr>
        <w:t>е</w:t>
      </w:r>
      <w:r w:rsidRPr="005A1AB5">
        <w:rPr>
          <w:sz w:val="28"/>
          <w:szCs w:val="28"/>
        </w:rPr>
        <w:t xml:space="preserve"> содержани</w:t>
      </w:r>
      <w:r>
        <w:rPr>
          <w:sz w:val="28"/>
          <w:szCs w:val="28"/>
        </w:rPr>
        <w:t>е</w:t>
      </w:r>
      <w:r w:rsidRPr="005A1AB5">
        <w:rPr>
          <w:sz w:val="28"/>
          <w:szCs w:val="28"/>
        </w:rPr>
        <w:t xml:space="preserve"> общедомового имущества, относящегося к деятельности ЖКХ (</w:t>
      </w:r>
      <w:r>
        <w:rPr>
          <w:sz w:val="28"/>
          <w:szCs w:val="28"/>
        </w:rPr>
        <w:t>11</w:t>
      </w:r>
      <w:r w:rsidRPr="005A1AB5">
        <w:rPr>
          <w:sz w:val="28"/>
          <w:szCs w:val="28"/>
        </w:rPr>
        <w:t>%) и необоснованности платежей за услуги ЖКХ (</w:t>
      </w:r>
      <w:r>
        <w:rPr>
          <w:sz w:val="28"/>
          <w:szCs w:val="28"/>
        </w:rPr>
        <w:t>9</w:t>
      </w:r>
      <w:r w:rsidRPr="005A1AB5">
        <w:rPr>
          <w:sz w:val="28"/>
          <w:szCs w:val="28"/>
        </w:rPr>
        <w:t>%).</w:t>
      </w:r>
      <w:r>
        <w:rPr>
          <w:sz w:val="28"/>
          <w:szCs w:val="28"/>
        </w:rPr>
        <w:t xml:space="preserve"> </w:t>
      </w:r>
    </w:p>
    <w:p w:rsidR="00003630" w:rsidRPr="005A1AB5" w:rsidRDefault="00003630" w:rsidP="00003630">
      <w:pPr>
        <w:ind w:firstLine="567"/>
        <w:jc w:val="both"/>
        <w:rPr>
          <w:color w:val="000000"/>
          <w:sz w:val="28"/>
          <w:szCs w:val="28"/>
        </w:rPr>
      </w:pPr>
      <w:r>
        <w:rPr>
          <w:color w:val="000000"/>
          <w:sz w:val="28"/>
          <w:szCs w:val="28"/>
        </w:rPr>
        <w:t xml:space="preserve">На личный прием и по средствам телефонной связи </w:t>
      </w:r>
      <w:r w:rsidR="00FE73C6">
        <w:rPr>
          <w:color w:val="000000"/>
          <w:sz w:val="28"/>
          <w:szCs w:val="28"/>
        </w:rPr>
        <w:t xml:space="preserve">32% </w:t>
      </w:r>
      <w:r>
        <w:rPr>
          <w:color w:val="000000"/>
          <w:sz w:val="28"/>
          <w:szCs w:val="28"/>
        </w:rPr>
        <w:t>граждан обратил</w:t>
      </w:r>
      <w:r w:rsidR="00FE73C6">
        <w:rPr>
          <w:color w:val="000000"/>
          <w:sz w:val="28"/>
          <w:szCs w:val="28"/>
        </w:rPr>
        <w:t>о</w:t>
      </w:r>
      <w:r>
        <w:rPr>
          <w:color w:val="000000"/>
          <w:sz w:val="28"/>
          <w:szCs w:val="28"/>
        </w:rPr>
        <w:t>сь к Уполномочен</w:t>
      </w:r>
      <w:r w:rsidR="00FE73C6">
        <w:rPr>
          <w:color w:val="000000"/>
          <w:sz w:val="28"/>
          <w:szCs w:val="28"/>
        </w:rPr>
        <w:t>ному по вопросам жилищной сферы</w:t>
      </w:r>
      <w:r>
        <w:rPr>
          <w:color w:val="000000"/>
          <w:sz w:val="28"/>
          <w:szCs w:val="28"/>
        </w:rPr>
        <w:t>.</w:t>
      </w:r>
    </w:p>
    <w:p w:rsidR="00003630" w:rsidRPr="00311C3F" w:rsidRDefault="00003630" w:rsidP="00003630">
      <w:pPr>
        <w:autoSpaceDE w:val="0"/>
        <w:autoSpaceDN w:val="0"/>
        <w:adjustRightInd w:val="0"/>
        <w:ind w:firstLine="567"/>
        <w:jc w:val="right"/>
        <w:rPr>
          <w:bCs/>
          <w:color w:val="000000"/>
          <w:sz w:val="28"/>
          <w:szCs w:val="28"/>
        </w:rPr>
      </w:pPr>
      <w:r w:rsidRPr="00311C3F">
        <w:rPr>
          <w:bCs/>
          <w:color w:val="000000"/>
          <w:sz w:val="28"/>
          <w:szCs w:val="28"/>
        </w:rPr>
        <w:t>Таблица 5</w:t>
      </w:r>
    </w:p>
    <w:p w:rsidR="00FE73C6" w:rsidRDefault="00003630" w:rsidP="00003630">
      <w:pPr>
        <w:autoSpaceDE w:val="0"/>
        <w:autoSpaceDN w:val="0"/>
        <w:adjustRightInd w:val="0"/>
        <w:ind w:firstLine="567"/>
        <w:jc w:val="center"/>
        <w:rPr>
          <w:b/>
          <w:bCs/>
          <w:color w:val="000000"/>
          <w:sz w:val="28"/>
          <w:szCs w:val="28"/>
        </w:rPr>
      </w:pPr>
      <w:r w:rsidRPr="005A1AB5">
        <w:rPr>
          <w:b/>
          <w:bCs/>
          <w:color w:val="000000"/>
          <w:sz w:val="28"/>
          <w:szCs w:val="28"/>
        </w:rPr>
        <w:t>Количество обращений с учетом</w:t>
      </w:r>
      <w:r>
        <w:rPr>
          <w:b/>
          <w:bCs/>
          <w:color w:val="000000"/>
          <w:sz w:val="28"/>
          <w:szCs w:val="28"/>
        </w:rPr>
        <w:t xml:space="preserve"> </w:t>
      </w:r>
      <w:r w:rsidRPr="005A1AB5">
        <w:rPr>
          <w:b/>
          <w:bCs/>
          <w:color w:val="000000"/>
          <w:sz w:val="28"/>
          <w:szCs w:val="28"/>
        </w:rPr>
        <w:t xml:space="preserve">тематики </w:t>
      </w:r>
    </w:p>
    <w:p w:rsidR="00003630" w:rsidRDefault="00003630" w:rsidP="00003630">
      <w:pPr>
        <w:autoSpaceDE w:val="0"/>
        <w:autoSpaceDN w:val="0"/>
        <w:adjustRightInd w:val="0"/>
        <w:ind w:firstLine="567"/>
        <w:jc w:val="center"/>
        <w:rPr>
          <w:b/>
          <w:bCs/>
          <w:sz w:val="28"/>
          <w:szCs w:val="28"/>
        </w:rPr>
      </w:pPr>
      <w:r w:rsidRPr="005A1AB5">
        <w:rPr>
          <w:b/>
          <w:bCs/>
          <w:color w:val="000000"/>
          <w:sz w:val="28"/>
          <w:szCs w:val="28"/>
        </w:rPr>
        <w:t xml:space="preserve">распределились </w:t>
      </w:r>
      <w:r w:rsidRPr="005A1AB5">
        <w:rPr>
          <w:b/>
          <w:bCs/>
          <w:sz w:val="28"/>
          <w:szCs w:val="28"/>
        </w:rPr>
        <w:t>следующим образом:</w:t>
      </w:r>
    </w:p>
    <w:p w:rsidR="003151EC" w:rsidRPr="005A1AB5" w:rsidRDefault="003151EC" w:rsidP="00003630">
      <w:pPr>
        <w:autoSpaceDE w:val="0"/>
        <w:autoSpaceDN w:val="0"/>
        <w:adjustRightInd w:val="0"/>
        <w:ind w:firstLine="567"/>
        <w:jc w:val="center"/>
        <w:rPr>
          <w:b/>
          <w:bCs/>
          <w:sz w:val="28"/>
          <w:szCs w:val="28"/>
        </w:rPr>
      </w:pPr>
    </w:p>
    <w:tbl>
      <w:tblPr>
        <w:tblW w:w="9928" w:type="dxa"/>
        <w:tblInd w:w="103" w:type="dxa"/>
        <w:tblLook w:val="0000"/>
      </w:tblPr>
      <w:tblGrid>
        <w:gridCol w:w="7660"/>
        <w:gridCol w:w="2268"/>
      </w:tblGrid>
      <w:tr w:rsidR="00003630" w:rsidRPr="00913256" w:rsidTr="006B5DB2">
        <w:trPr>
          <w:trHeight w:val="345"/>
        </w:trPr>
        <w:tc>
          <w:tcPr>
            <w:tcW w:w="7660" w:type="dxa"/>
            <w:tcBorders>
              <w:top w:val="single" w:sz="4" w:space="0" w:color="auto"/>
              <w:left w:val="single" w:sz="4" w:space="0" w:color="auto"/>
              <w:bottom w:val="single" w:sz="4" w:space="0" w:color="auto"/>
              <w:right w:val="single" w:sz="4" w:space="0" w:color="auto"/>
            </w:tcBorders>
            <w:shd w:val="clear" w:color="auto" w:fill="auto"/>
            <w:vAlign w:val="center"/>
          </w:tcPr>
          <w:p w:rsidR="00003630" w:rsidRPr="00913256" w:rsidRDefault="00003630" w:rsidP="00B110C1">
            <w:pPr>
              <w:ind w:firstLine="181"/>
              <w:jc w:val="center"/>
              <w:rPr>
                <w:b/>
                <w:sz w:val="28"/>
                <w:szCs w:val="28"/>
              </w:rPr>
            </w:pPr>
            <w:r w:rsidRPr="00913256">
              <w:rPr>
                <w:b/>
                <w:sz w:val="28"/>
                <w:szCs w:val="28"/>
              </w:rPr>
              <w:t>Тема обращений</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003630" w:rsidRPr="00913256" w:rsidRDefault="00003630" w:rsidP="00B110C1">
            <w:pPr>
              <w:jc w:val="center"/>
              <w:rPr>
                <w:b/>
                <w:sz w:val="28"/>
                <w:szCs w:val="28"/>
              </w:rPr>
            </w:pPr>
            <w:r w:rsidRPr="00913256">
              <w:rPr>
                <w:b/>
                <w:sz w:val="28"/>
                <w:szCs w:val="28"/>
              </w:rPr>
              <w:t>Процентное соотношение</w:t>
            </w:r>
          </w:p>
        </w:tc>
      </w:tr>
      <w:tr w:rsidR="00003630" w:rsidRPr="00913256" w:rsidTr="006B5DB2">
        <w:trPr>
          <w:trHeight w:val="525"/>
        </w:trPr>
        <w:tc>
          <w:tcPr>
            <w:tcW w:w="7660" w:type="dxa"/>
            <w:tcBorders>
              <w:top w:val="nil"/>
              <w:left w:val="single" w:sz="4" w:space="0" w:color="auto"/>
              <w:bottom w:val="single" w:sz="4" w:space="0" w:color="auto"/>
              <w:right w:val="single" w:sz="4" w:space="0" w:color="auto"/>
            </w:tcBorders>
            <w:shd w:val="clear" w:color="auto" w:fill="auto"/>
            <w:vAlign w:val="bottom"/>
          </w:tcPr>
          <w:p w:rsidR="00003630" w:rsidRPr="00C84921" w:rsidRDefault="00003630" w:rsidP="00B110C1">
            <w:pPr>
              <w:ind w:firstLine="181"/>
              <w:jc w:val="both"/>
              <w:rPr>
                <w:i/>
                <w:sz w:val="28"/>
                <w:szCs w:val="28"/>
              </w:rPr>
            </w:pPr>
            <w:r w:rsidRPr="00C84921">
              <w:rPr>
                <w:i/>
                <w:sz w:val="28"/>
                <w:szCs w:val="28"/>
              </w:rPr>
              <w:t>переселение из ветхого, аварийного жилого фонда:</w:t>
            </w:r>
          </w:p>
        </w:tc>
        <w:tc>
          <w:tcPr>
            <w:tcW w:w="2268" w:type="dxa"/>
            <w:vMerge w:val="restart"/>
            <w:tcBorders>
              <w:top w:val="nil"/>
              <w:left w:val="nil"/>
              <w:right w:val="single" w:sz="4" w:space="0" w:color="auto"/>
            </w:tcBorders>
            <w:shd w:val="clear" w:color="auto" w:fill="auto"/>
            <w:noWrap/>
            <w:vAlign w:val="center"/>
          </w:tcPr>
          <w:p w:rsidR="00003630" w:rsidRPr="00913256" w:rsidRDefault="00003630" w:rsidP="00B110C1">
            <w:pPr>
              <w:jc w:val="center"/>
              <w:rPr>
                <w:sz w:val="28"/>
                <w:szCs w:val="28"/>
              </w:rPr>
            </w:pPr>
            <w:r w:rsidRPr="00913256">
              <w:rPr>
                <w:sz w:val="28"/>
                <w:szCs w:val="28"/>
              </w:rPr>
              <w:t>28%</w:t>
            </w:r>
          </w:p>
        </w:tc>
      </w:tr>
      <w:tr w:rsidR="00003630" w:rsidRPr="00913256" w:rsidTr="006B5DB2">
        <w:trPr>
          <w:trHeight w:val="525"/>
        </w:trPr>
        <w:tc>
          <w:tcPr>
            <w:tcW w:w="7660" w:type="dxa"/>
            <w:tcBorders>
              <w:top w:val="nil"/>
              <w:left w:val="single" w:sz="4" w:space="0" w:color="auto"/>
              <w:bottom w:val="single" w:sz="4" w:space="0" w:color="auto"/>
              <w:right w:val="single" w:sz="4" w:space="0" w:color="auto"/>
            </w:tcBorders>
            <w:shd w:val="clear" w:color="auto" w:fill="auto"/>
            <w:vAlign w:val="bottom"/>
          </w:tcPr>
          <w:p w:rsidR="00003630" w:rsidRDefault="00003630" w:rsidP="00B110C1">
            <w:pPr>
              <w:ind w:firstLine="181"/>
              <w:jc w:val="both"/>
              <w:rPr>
                <w:sz w:val="28"/>
                <w:szCs w:val="28"/>
              </w:rPr>
            </w:pPr>
            <w:r w:rsidRPr="0019372A">
              <w:rPr>
                <w:sz w:val="28"/>
                <w:szCs w:val="28"/>
              </w:rPr>
              <w:t>- неисполнение судебных решений по предоставлению жилья</w:t>
            </w:r>
            <w:r>
              <w:rPr>
                <w:sz w:val="28"/>
                <w:szCs w:val="28"/>
              </w:rPr>
              <w:t>;</w:t>
            </w:r>
          </w:p>
          <w:p w:rsidR="00003630" w:rsidRPr="00913256" w:rsidRDefault="00003630" w:rsidP="00B110C1">
            <w:pPr>
              <w:ind w:firstLine="181"/>
              <w:jc w:val="both"/>
              <w:rPr>
                <w:sz w:val="28"/>
                <w:szCs w:val="28"/>
              </w:rPr>
            </w:pPr>
            <w:r>
              <w:rPr>
                <w:sz w:val="28"/>
                <w:szCs w:val="28"/>
              </w:rPr>
              <w:t xml:space="preserve">- </w:t>
            </w:r>
            <w:r w:rsidRPr="00696293">
              <w:rPr>
                <w:sz w:val="28"/>
                <w:szCs w:val="28"/>
              </w:rPr>
              <w:t xml:space="preserve">несогласие </w:t>
            </w:r>
            <w:r>
              <w:rPr>
                <w:sz w:val="28"/>
                <w:szCs w:val="28"/>
              </w:rPr>
              <w:t>граждан при порядке переселения</w:t>
            </w:r>
            <w:r w:rsidRPr="00696293">
              <w:rPr>
                <w:sz w:val="28"/>
                <w:szCs w:val="28"/>
              </w:rPr>
              <w:t xml:space="preserve"> из ветхого </w:t>
            </w:r>
            <w:r>
              <w:rPr>
                <w:sz w:val="28"/>
                <w:szCs w:val="28"/>
              </w:rPr>
              <w:t xml:space="preserve">аварийного </w:t>
            </w:r>
            <w:r w:rsidRPr="00696293">
              <w:rPr>
                <w:sz w:val="28"/>
                <w:szCs w:val="28"/>
              </w:rPr>
              <w:t>жилья</w:t>
            </w:r>
          </w:p>
        </w:tc>
        <w:tc>
          <w:tcPr>
            <w:tcW w:w="2268" w:type="dxa"/>
            <w:vMerge/>
            <w:tcBorders>
              <w:left w:val="nil"/>
              <w:bottom w:val="single" w:sz="4" w:space="0" w:color="auto"/>
              <w:right w:val="single" w:sz="4" w:space="0" w:color="auto"/>
            </w:tcBorders>
            <w:shd w:val="clear" w:color="auto" w:fill="auto"/>
            <w:noWrap/>
            <w:vAlign w:val="center"/>
          </w:tcPr>
          <w:p w:rsidR="00003630" w:rsidRPr="00913256" w:rsidRDefault="00003630" w:rsidP="00B110C1">
            <w:pPr>
              <w:jc w:val="center"/>
              <w:rPr>
                <w:sz w:val="28"/>
                <w:szCs w:val="28"/>
              </w:rPr>
            </w:pPr>
          </w:p>
        </w:tc>
      </w:tr>
      <w:tr w:rsidR="00003630" w:rsidRPr="00913256" w:rsidTr="006B5DB2">
        <w:trPr>
          <w:trHeight w:val="345"/>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tcPr>
          <w:p w:rsidR="00003630" w:rsidRPr="00913256" w:rsidRDefault="00003630" w:rsidP="00B110C1">
            <w:pPr>
              <w:ind w:firstLine="181"/>
              <w:jc w:val="both"/>
              <w:rPr>
                <w:sz w:val="28"/>
                <w:szCs w:val="28"/>
              </w:rPr>
            </w:pPr>
            <w:r w:rsidRPr="00C84921">
              <w:rPr>
                <w:i/>
                <w:sz w:val="28"/>
                <w:szCs w:val="28"/>
              </w:rPr>
              <w:t>представление жилья на условиях договора социального найма</w:t>
            </w:r>
            <w:r w:rsidRPr="00913256">
              <w:rPr>
                <w:sz w:val="28"/>
                <w:szCs w:val="28"/>
              </w:rPr>
              <w:t xml:space="preserve"> (в т.ч., я, а также) </w:t>
            </w:r>
            <w:r>
              <w:rPr>
                <w:sz w:val="28"/>
                <w:szCs w:val="28"/>
              </w:rPr>
              <w:t>:</w:t>
            </w:r>
          </w:p>
        </w:tc>
        <w:tc>
          <w:tcPr>
            <w:tcW w:w="2268" w:type="dxa"/>
            <w:vMerge w:val="restart"/>
            <w:tcBorders>
              <w:top w:val="single" w:sz="4" w:space="0" w:color="auto"/>
              <w:left w:val="nil"/>
              <w:right w:val="single" w:sz="4" w:space="0" w:color="auto"/>
            </w:tcBorders>
            <w:shd w:val="clear" w:color="auto" w:fill="auto"/>
            <w:noWrap/>
            <w:vAlign w:val="center"/>
          </w:tcPr>
          <w:p w:rsidR="00003630" w:rsidRPr="00913256" w:rsidRDefault="00003630" w:rsidP="00B110C1">
            <w:pPr>
              <w:jc w:val="center"/>
              <w:rPr>
                <w:sz w:val="28"/>
                <w:szCs w:val="28"/>
              </w:rPr>
            </w:pPr>
            <w:r w:rsidRPr="00913256">
              <w:rPr>
                <w:sz w:val="28"/>
                <w:szCs w:val="28"/>
              </w:rPr>
              <w:t>21%</w:t>
            </w:r>
          </w:p>
        </w:tc>
      </w:tr>
      <w:tr w:rsidR="00003630" w:rsidRPr="00913256" w:rsidTr="006B5DB2">
        <w:trPr>
          <w:trHeight w:val="1175"/>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tcPr>
          <w:p w:rsidR="00003630" w:rsidRPr="00C84921" w:rsidRDefault="00003630" w:rsidP="00B110C1">
            <w:pPr>
              <w:ind w:firstLine="181"/>
              <w:jc w:val="both"/>
              <w:rPr>
                <w:i/>
                <w:sz w:val="28"/>
                <w:szCs w:val="28"/>
              </w:rPr>
            </w:pPr>
            <w:r>
              <w:rPr>
                <w:sz w:val="28"/>
                <w:szCs w:val="28"/>
              </w:rPr>
              <w:t xml:space="preserve">- </w:t>
            </w:r>
            <w:r w:rsidRPr="00913256">
              <w:rPr>
                <w:sz w:val="28"/>
                <w:szCs w:val="28"/>
              </w:rPr>
              <w:t>отказы в постановке на учет в качестве нуждающихс</w:t>
            </w:r>
            <w:r>
              <w:rPr>
                <w:sz w:val="28"/>
                <w:szCs w:val="28"/>
              </w:rPr>
              <w:t>я;</w:t>
            </w:r>
          </w:p>
          <w:p w:rsidR="00003630" w:rsidRPr="00913256" w:rsidRDefault="00003630" w:rsidP="00B110C1">
            <w:pPr>
              <w:ind w:firstLine="181"/>
              <w:jc w:val="both"/>
              <w:rPr>
                <w:sz w:val="28"/>
                <w:szCs w:val="28"/>
              </w:rPr>
            </w:pPr>
            <w:r>
              <w:rPr>
                <w:sz w:val="28"/>
                <w:szCs w:val="28"/>
              </w:rPr>
              <w:t xml:space="preserve">- </w:t>
            </w:r>
            <w:r w:rsidRPr="00913256">
              <w:rPr>
                <w:sz w:val="28"/>
                <w:szCs w:val="28"/>
              </w:rPr>
              <w:t>исключени</w:t>
            </w:r>
            <w:r>
              <w:rPr>
                <w:sz w:val="28"/>
                <w:szCs w:val="28"/>
              </w:rPr>
              <w:t>е</w:t>
            </w:r>
            <w:r w:rsidRPr="00913256">
              <w:rPr>
                <w:sz w:val="28"/>
                <w:szCs w:val="28"/>
              </w:rPr>
              <w:t xml:space="preserve"> из списков очередников</w:t>
            </w:r>
            <w:r>
              <w:rPr>
                <w:sz w:val="28"/>
                <w:szCs w:val="28"/>
              </w:rPr>
              <w:t>;</w:t>
            </w:r>
          </w:p>
          <w:p w:rsidR="00003630" w:rsidRPr="00C84921" w:rsidRDefault="00003630" w:rsidP="00B110C1">
            <w:pPr>
              <w:ind w:firstLine="181"/>
              <w:jc w:val="both"/>
              <w:rPr>
                <w:i/>
                <w:sz w:val="28"/>
                <w:szCs w:val="28"/>
              </w:rPr>
            </w:pPr>
            <w:r>
              <w:rPr>
                <w:sz w:val="28"/>
                <w:szCs w:val="28"/>
              </w:rPr>
              <w:t xml:space="preserve">- </w:t>
            </w:r>
            <w:r w:rsidRPr="00913256">
              <w:rPr>
                <w:sz w:val="28"/>
                <w:szCs w:val="28"/>
              </w:rPr>
              <w:t>вопросы, связанные с не продвижением очередности на социальное жилье</w:t>
            </w:r>
          </w:p>
        </w:tc>
        <w:tc>
          <w:tcPr>
            <w:tcW w:w="2268" w:type="dxa"/>
            <w:vMerge/>
            <w:tcBorders>
              <w:left w:val="nil"/>
              <w:bottom w:val="single" w:sz="4" w:space="0" w:color="auto"/>
              <w:right w:val="single" w:sz="4" w:space="0" w:color="auto"/>
            </w:tcBorders>
            <w:shd w:val="clear" w:color="auto" w:fill="auto"/>
            <w:noWrap/>
            <w:vAlign w:val="center"/>
          </w:tcPr>
          <w:p w:rsidR="00003630" w:rsidRPr="00913256" w:rsidRDefault="00003630" w:rsidP="00B110C1">
            <w:pPr>
              <w:jc w:val="center"/>
              <w:rPr>
                <w:sz w:val="28"/>
                <w:szCs w:val="28"/>
              </w:rPr>
            </w:pPr>
          </w:p>
        </w:tc>
      </w:tr>
      <w:tr w:rsidR="00003630" w:rsidRPr="00913256" w:rsidTr="006B5DB2">
        <w:trPr>
          <w:trHeight w:val="345"/>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tcPr>
          <w:p w:rsidR="00003630" w:rsidRPr="00C84921" w:rsidRDefault="00003630" w:rsidP="00B110C1">
            <w:pPr>
              <w:ind w:firstLine="181"/>
              <w:jc w:val="both"/>
              <w:rPr>
                <w:i/>
                <w:sz w:val="28"/>
                <w:szCs w:val="28"/>
              </w:rPr>
            </w:pPr>
            <w:r w:rsidRPr="00C84921">
              <w:rPr>
                <w:i/>
                <w:sz w:val="28"/>
                <w:szCs w:val="28"/>
              </w:rPr>
              <w:t>переселение за пределы районов Крайнего Севера</w:t>
            </w:r>
            <w:r>
              <w:rPr>
                <w:i/>
                <w:sz w:val="28"/>
                <w:szCs w:val="28"/>
              </w:rPr>
              <w:t>:</w:t>
            </w:r>
          </w:p>
        </w:tc>
        <w:tc>
          <w:tcPr>
            <w:tcW w:w="2268" w:type="dxa"/>
            <w:vMerge w:val="restart"/>
            <w:tcBorders>
              <w:top w:val="single" w:sz="4" w:space="0" w:color="auto"/>
              <w:left w:val="nil"/>
              <w:right w:val="single" w:sz="4" w:space="0" w:color="auto"/>
            </w:tcBorders>
            <w:shd w:val="clear" w:color="auto" w:fill="auto"/>
            <w:noWrap/>
            <w:vAlign w:val="center"/>
          </w:tcPr>
          <w:p w:rsidR="00003630" w:rsidRPr="00913256" w:rsidRDefault="00003630" w:rsidP="00B110C1">
            <w:pPr>
              <w:jc w:val="center"/>
              <w:rPr>
                <w:sz w:val="28"/>
                <w:szCs w:val="28"/>
              </w:rPr>
            </w:pPr>
            <w:r w:rsidRPr="00913256">
              <w:rPr>
                <w:sz w:val="28"/>
                <w:szCs w:val="28"/>
              </w:rPr>
              <w:t>17%</w:t>
            </w:r>
          </w:p>
        </w:tc>
      </w:tr>
      <w:tr w:rsidR="00003630" w:rsidRPr="00913256" w:rsidTr="006B5DB2">
        <w:trPr>
          <w:trHeight w:val="345"/>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tcPr>
          <w:p w:rsidR="00003630" w:rsidRDefault="00003630" w:rsidP="00B110C1">
            <w:pPr>
              <w:ind w:firstLine="181"/>
              <w:jc w:val="both"/>
              <w:rPr>
                <w:sz w:val="28"/>
                <w:szCs w:val="28"/>
              </w:rPr>
            </w:pPr>
            <w:r>
              <w:rPr>
                <w:sz w:val="28"/>
                <w:szCs w:val="28"/>
              </w:rPr>
              <w:t xml:space="preserve">- </w:t>
            </w:r>
            <w:r w:rsidRPr="00913256">
              <w:rPr>
                <w:sz w:val="28"/>
                <w:szCs w:val="28"/>
              </w:rPr>
              <w:t>исключения из списков очередников</w:t>
            </w:r>
            <w:r>
              <w:rPr>
                <w:sz w:val="28"/>
                <w:szCs w:val="28"/>
              </w:rPr>
              <w:t>;</w:t>
            </w:r>
          </w:p>
          <w:p w:rsidR="00003630" w:rsidRPr="00C84921" w:rsidRDefault="00003630" w:rsidP="00B110C1">
            <w:pPr>
              <w:ind w:firstLine="181"/>
              <w:jc w:val="both"/>
              <w:rPr>
                <w:i/>
                <w:sz w:val="28"/>
                <w:szCs w:val="28"/>
              </w:rPr>
            </w:pPr>
            <w:r>
              <w:rPr>
                <w:sz w:val="28"/>
                <w:szCs w:val="28"/>
              </w:rPr>
              <w:t>- разъяснение жилищного законодательства.</w:t>
            </w:r>
          </w:p>
        </w:tc>
        <w:tc>
          <w:tcPr>
            <w:tcW w:w="2268" w:type="dxa"/>
            <w:vMerge/>
            <w:tcBorders>
              <w:left w:val="nil"/>
              <w:bottom w:val="single" w:sz="4" w:space="0" w:color="auto"/>
              <w:right w:val="single" w:sz="4" w:space="0" w:color="auto"/>
            </w:tcBorders>
            <w:shd w:val="clear" w:color="auto" w:fill="auto"/>
            <w:noWrap/>
            <w:vAlign w:val="center"/>
          </w:tcPr>
          <w:p w:rsidR="00003630" w:rsidRPr="00913256" w:rsidRDefault="00003630" w:rsidP="00B110C1">
            <w:pPr>
              <w:jc w:val="center"/>
              <w:rPr>
                <w:sz w:val="28"/>
                <w:szCs w:val="28"/>
              </w:rPr>
            </w:pPr>
          </w:p>
        </w:tc>
      </w:tr>
      <w:tr w:rsidR="00003630" w:rsidRPr="00913256" w:rsidTr="006B5DB2">
        <w:trPr>
          <w:trHeight w:val="345"/>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tcPr>
          <w:p w:rsidR="00003630" w:rsidRPr="00C84921" w:rsidRDefault="00003630" w:rsidP="00B110C1">
            <w:pPr>
              <w:ind w:firstLine="181"/>
              <w:jc w:val="both"/>
              <w:rPr>
                <w:i/>
                <w:sz w:val="28"/>
                <w:szCs w:val="28"/>
              </w:rPr>
            </w:pPr>
            <w:r w:rsidRPr="00C84921">
              <w:rPr>
                <w:i/>
                <w:sz w:val="28"/>
                <w:szCs w:val="28"/>
              </w:rPr>
              <w:t>предоставление жилья по договорам коммерческого найма и специализированного жилищного фонда (в т.ч. обеспечение жильем детей-сирот и детей оставшихся без попечения родителей)</w:t>
            </w:r>
            <w:r>
              <w:rPr>
                <w:i/>
                <w:sz w:val="28"/>
                <w:szCs w:val="28"/>
              </w:rPr>
              <w:t>:</w:t>
            </w:r>
          </w:p>
        </w:tc>
        <w:tc>
          <w:tcPr>
            <w:tcW w:w="2268" w:type="dxa"/>
            <w:vMerge w:val="restart"/>
            <w:tcBorders>
              <w:top w:val="single" w:sz="4" w:space="0" w:color="auto"/>
              <w:left w:val="nil"/>
              <w:bottom w:val="single" w:sz="4" w:space="0" w:color="auto"/>
              <w:right w:val="single" w:sz="4" w:space="0" w:color="auto"/>
            </w:tcBorders>
            <w:shd w:val="clear" w:color="auto" w:fill="auto"/>
            <w:noWrap/>
            <w:vAlign w:val="center"/>
          </w:tcPr>
          <w:p w:rsidR="00003630" w:rsidRPr="00913256" w:rsidRDefault="00003630" w:rsidP="00B110C1">
            <w:pPr>
              <w:jc w:val="center"/>
              <w:rPr>
                <w:sz w:val="28"/>
                <w:szCs w:val="28"/>
              </w:rPr>
            </w:pPr>
            <w:r w:rsidRPr="00913256">
              <w:rPr>
                <w:sz w:val="28"/>
                <w:szCs w:val="28"/>
              </w:rPr>
              <w:t>14%</w:t>
            </w:r>
          </w:p>
        </w:tc>
      </w:tr>
      <w:tr w:rsidR="00003630" w:rsidRPr="00913256" w:rsidTr="006B5DB2">
        <w:trPr>
          <w:trHeight w:val="345"/>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tcPr>
          <w:p w:rsidR="00003630" w:rsidRPr="0019372A" w:rsidRDefault="00003630" w:rsidP="00B110C1">
            <w:pPr>
              <w:ind w:firstLine="181"/>
              <w:jc w:val="both"/>
              <w:rPr>
                <w:sz w:val="28"/>
                <w:szCs w:val="28"/>
              </w:rPr>
            </w:pPr>
            <w:r w:rsidRPr="0019372A">
              <w:rPr>
                <w:sz w:val="28"/>
                <w:szCs w:val="28"/>
              </w:rPr>
              <w:t>- отказы в постановке на учет в качестве нуждающихся;</w:t>
            </w:r>
          </w:p>
          <w:p w:rsidR="00003630" w:rsidRPr="00913256" w:rsidRDefault="00003630" w:rsidP="00B110C1">
            <w:pPr>
              <w:ind w:firstLine="181"/>
              <w:jc w:val="both"/>
              <w:rPr>
                <w:sz w:val="28"/>
                <w:szCs w:val="28"/>
              </w:rPr>
            </w:pPr>
            <w:r w:rsidRPr="0019372A">
              <w:rPr>
                <w:sz w:val="28"/>
                <w:szCs w:val="28"/>
              </w:rPr>
              <w:t>- неисполнение судебных решений по предоставлению жилья детям-сиротам и детям оставшимся без попечения родителей</w:t>
            </w:r>
          </w:p>
        </w:tc>
        <w:tc>
          <w:tcPr>
            <w:tcW w:w="2268" w:type="dxa"/>
            <w:vMerge/>
            <w:tcBorders>
              <w:top w:val="single" w:sz="4" w:space="0" w:color="auto"/>
              <w:left w:val="nil"/>
              <w:bottom w:val="single" w:sz="4" w:space="0" w:color="auto"/>
              <w:right w:val="single" w:sz="4" w:space="0" w:color="auto"/>
            </w:tcBorders>
            <w:shd w:val="clear" w:color="auto" w:fill="auto"/>
            <w:noWrap/>
            <w:vAlign w:val="center"/>
          </w:tcPr>
          <w:p w:rsidR="00003630" w:rsidRPr="00913256" w:rsidRDefault="00003630" w:rsidP="00B110C1">
            <w:pPr>
              <w:jc w:val="center"/>
              <w:rPr>
                <w:sz w:val="28"/>
                <w:szCs w:val="28"/>
              </w:rPr>
            </w:pPr>
          </w:p>
        </w:tc>
      </w:tr>
      <w:tr w:rsidR="00003630" w:rsidRPr="00913256" w:rsidTr="006B5DB2">
        <w:trPr>
          <w:trHeight w:val="345"/>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tcPr>
          <w:p w:rsidR="00003630" w:rsidRPr="0019372A" w:rsidRDefault="00003630" w:rsidP="00B110C1">
            <w:pPr>
              <w:ind w:firstLine="181"/>
              <w:jc w:val="both"/>
              <w:rPr>
                <w:i/>
                <w:sz w:val="28"/>
                <w:szCs w:val="28"/>
              </w:rPr>
            </w:pPr>
            <w:r w:rsidRPr="0019372A">
              <w:rPr>
                <w:i/>
                <w:sz w:val="28"/>
                <w:szCs w:val="28"/>
              </w:rPr>
              <w:t>неудовлетворительно</w:t>
            </w:r>
            <w:r>
              <w:rPr>
                <w:i/>
                <w:sz w:val="28"/>
                <w:szCs w:val="28"/>
              </w:rPr>
              <w:t>е</w:t>
            </w:r>
            <w:r w:rsidRPr="0019372A">
              <w:rPr>
                <w:i/>
                <w:sz w:val="28"/>
                <w:szCs w:val="28"/>
              </w:rPr>
              <w:t xml:space="preserve"> содержани</w:t>
            </w:r>
            <w:r>
              <w:rPr>
                <w:i/>
                <w:sz w:val="28"/>
                <w:szCs w:val="28"/>
              </w:rPr>
              <w:t>е</w:t>
            </w:r>
            <w:r w:rsidRPr="0019372A">
              <w:rPr>
                <w:i/>
                <w:sz w:val="28"/>
                <w:szCs w:val="28"/>
              </w:rPr>
              <w:t xml:space="preserve"> общедомового имущества, относящегося к деятельности ЖКХ </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003630" w:rsidRPr="00913256" w:rsidRDefault="00003630" w:rsidP="00B110C1">
            <w:pPr>
              <w:jc w:val="center"/>
              <w:rPr>
                <w:sz w:val="28"/>
                <w:szCs w:val="28"/>
              </w:rPr>
            </w:pPr>
            <w:r w:rsidRPr="00913256">
              <w:rPr>
                <w:sz w:val="28"/>
                <w:szCs w:val="28"/>
              </w:rPr>
              <w:t>11%</w:t>
            </w:r>
          </w:p>
        </w:tc>
      </w:tr>
      <w:tr w:rsidR="00003630" w:rsidRPr="00913256" w:rsidTr="006B5DB2">
        <w:trPr>
          <w:trHeight w:val="345"/>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tcPr>
          <w:p w:rsidR="00003630" w:rsidRPr="0019372A" w:rsidRDefault="00003630" w:rsidP="00B110C1">
            <w:pPr>
              <w:ind w:firstLine="181"/>
              <w:jc w:val="both"/>
              <w:rPr>
                <w:i/>
                <w:sz w:val="28"/>
                <w:szCs w:val="28"/>
              </w:rPr>
            </w:pPr>
            <w:r w:rsidRPr="0019372A">
              <w:rPr>
                <w:i/>
                <w:sz w:val="28"/>
                <w:szCs w:val="28"/>
              </w:rPr>
              <w:t>необоснованности платежей за услуги ЖКХ</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003630" w:rsidRPr="00913256" w:rsidRDefault="00003630" w:rsidP="00B110C1">
            <w:pPr>
              <w:jc w:val="center"/>
              <w:rPr>
                <w:sz w:val="28"/>
                <w:szCs w:val="28"/>
              </w:rPr>
            </w:pPr>
            <w:r w:rsidRPr="00913256">
              <w:rPr>
                <w:sz w:val="28"/>
                <w:szCs w:val="28"/>
              </w:rPr>
              <w:t>9%</w:t>
            </w:r>
          </w:p>
        </w:tc>
      </w:tr>
    </w:tbl>
    <w:p w:rsidR="00003630" w:rsidRDefault="00003630" w:rsidP="00003630">
      <w:pPr>
        <w:ind w:firstLine="567"/>
        <w:jc w:val="both"/>
        <w:rPr>
          <w:sz w:val="28"/>
          <w:szCs w:val="28"/>
        </w:rPr>
      </w:pPr>
    </w:p>
    <w:p w:rsidR="00003630" w:rsidRDefault="00003630" w:rsidP="00003630">
      <w:pPr>
        <w:autoSpaceDE w:val="0"/>
        <w:autoSpaceDN w:val="0"/>
        <w:adjustRightInd w:val="0"/>
        <w:ind w:firstLine="567"/>
        <w:jc w:val="both"/>
        <w:rPr>
          <w:sz w:val="28"/>
          <w:szCs w:val="28"/>
        </w:rPr>
      </w:pPr>
      <w:r>
        <w:rPr>
          <w:color w:val="000000"/>
          <w:sz w:val="28"/>
          <w:szCs w:val="28"/>
        </w:rPr>
        <w:t>П</w:t>
      </w:r>
      <w:r w:rsidRPr="005A1AB5">
        <w:rPr>
          <w:color w:val="000000"/>
          <w:sz w:val="28"/>
          <w:szCs w:val="28"/>
        </w:rPr>
        <w:t xml:space="preserve">о итогам рассмотрения обращений данной категории </w:t>
      </w:r>
      <w:r>
        <w:rPr>
          <w:color w:val="000000"/>
          <w:sz w:val="28"/>
          <w:szCs w:val="28"/>
        </w:rPr>
        <w:t>имеются жалобы (12%), которые</w:t>
      </w:r>
      <w:r w:rsidRPr="005A1AB5">
        <w:rPr>
          <w:color w:val="000000"/>
          <w:sz w:val="28"/>
          <w:szCs w:val="28"/>
        </w:rPr>
        <w:t xml:space="preserve"> признаны Уполномоченным обоснованными: по ним выявлены факты нарушений прав человека и приняты (где это возможно) меры по восстановлению этих прав.</w:t>
      </w:r>
      <w:r w:rsidRPr="00BE1132">
        <w:rPr>
          <w:sz w:val="28"/>
          <w:szCs w:val="28"/>
        </w:rPr>
        <w:t xml:space="preserve"> </w:t>
      </w:r>
    </w:p>
    <w:p w:rsidR="00003630" w:rsidRPr="00BE1132" w:rsidRDefault="00003630" w:rsidP="00003630">
      <w:pPr>
        <w:autoSpaceDE w:val="0"/>
        <w:autoSpaceDN w:val="0"/>
        <w:adjustRightInd w:val="0"/>
        <w:ind w:firstLine="567"/>
        <w:jc w:val="both"/>
        <w:rPr>
          <w:sz w:val="28"/>
          <w:szCs w:val="28"/>
        </w:rPr>
      </w:pPr>
      <w:r>
        <w:rPr>
          <w:sz w:val="28"/>
          <w:szCs w:val="28"/>
        </w:rPr>
        <w:lastRenderedPageBreak/>
        <w:t>Темой многочисленных жалоб и обращений к Уполномоченному в 2015 году по-прежнему являлись вопросы, связанные с</w:t>
      </w:r>
      <w:r w:rsidRPr="00BE1132">
        <w:rPr>
          <w:sz w:val="28"/>
          <w:szCs w:val="28"/>
        </w:rPr>
        <w:t xml:space="preserve"> реализаци</w:t>
      </w:r>
      <w:r>
        <w:rPr>
          <w:sz w:val="28"/>
          <w:szCs w:val="28"/>
        </w:rPr>
        <w:t>ей</w:t>
      </w:r>
      <w:r w:rsidRPr="00BE1132">
        <w:rPr>
          <w:sz w:val="28"/>
          <w:szCs w:val="28"/>
        </w:rPr>
        <w:t xml:space="preserve"> жилищных прав граждан, проживающих в ветхом и аварийном жилищном фонде.</w:t>
      </w:r>
    </w:p>
    <w:p w:rsidR="00003630" w:rsidRPr="00843A03" w:rsidRDefault="00003630" w:rsidP="00003630">
      <w:pPr>
        <w:ind w:firstLine="567"/>
        <w:jc w:val="both"/>
        <w:rPr>
          <w:sz w:val="28"/>
          <w:szCs w:val="28"/>
        </w:rPr>
      </w:pPr>
      <w:r w:rsidRPr="00843A03">
        <w:rPr>
          <w:sz w:val="28"/>
          <w:szCs w:val="28"/>
        </w:rPr>
        <w:t>Указом Президента Р</w:t>
      </w:r>
      <w:r w:rsidRPr="008C392E">
        <w:rPr>
          <w:sz w:val="28"/>
          <w:szCs w:val="28"/>
        </w:rPr>
        <w:t xml:space="preserve">оссийской Федерации </w:t>
      </w:r>
      <w:r w:rsidRPr="00843A03">
        <w:rPr>
          <w:sz w:val="28"/>
          <w:szCs w:val="28"/>
        </w:rPr>
        <w:t>поставлена задача ликвидации до 1 сентября 2017 года</w:t>
      </w:r>
      <w:r>
        <w:rPr>
          <w:sz w:val="28"/>
          <w:szCs w:val="28"/>
        </w:rPr>
        <w:t xml:space="preserve"> аварийного</w:t>
      </w:r>
      <w:r w:rsidRPr="00843A03">
        <w:rPr>
          <w:sz w:val="28"/>
          <w:szCs w:val="28"/>
        </w:rPr>
        <w:t xml:space="preserve"> жилищного фонда, признанного таковым до 1 января 2012 года. </w:t>
      </w:r>
      <w:r w:rsidRPr="008C392E">
        <w:rPr>
          <w:sz w:val="28"/>
          <w:szCs w:val="28"/>
        </w:rPr>
        <w:t xml:space="preserve">Так, </w:t>
      </w:r>
      <w:r w:rsidRPr="00843A03">
        <w:rPr>
          <w:sz w:val="28"/>
          <w:szCs w:val="28"/>
        </w:rPr>
        <w:t>обязательному расселению подлежат только жилые помещения, относящиеся к аварийному жилому фонду. Под таким понимается жилье, в котором основная часть жилых помещений и несущих конструкций относится к категории аварийных и представляет опасность для жизни людей, проживающих в н</w:t>
      </w:r>
      <w:r>
        <w:rPr>
          <w:sz w:val="28"/>
          <w:szCs w:val="28"/>
        </w:rPr>
        <w:t>ё</w:t>
      </w:r>
      <w:r w:rsidRPr="00843A03">
        <w:rPr>
          <w:sz w:val="28"/>
          <w:szCs w:val="28"/>
        </w:rPr>
        <w:t>м.</w:t>
      </w:r>
    </w:p>
    <w:p w:rsidR="00003630" w:rsidRPr="008C392E" w:rsidRDefault="00003630" w:rsidP="00003630">
      <w:pPr>
        <w:ind w:firstLine="567"/>
        <w:jc w:val="both"/>
        <w:rPr>
          <w:sz w:val="28"/>
          <w:szCs w:val="28"/>
        </w:rPr>
      </w:pPr>
      <w:r w:rsidRPr="00843A03">
        <w:rPr>
          <w:sz w:val="28"/>
          <w:szCs w:val="28"/>
        </w:rPr>
        <w:t xml:space="preserve">Целевой показатель для Ямала в 2015 году составлял 50,2 тыс. м², план перевыполнен на 163%. В ушедшем году в </w:t>
      </w:r>
      <w:r w:rsidRPr="008C392E">
        <w:rPr>
          <w:sz w:val="28"/>
          <w:szCs w:val="28"/>
        </w:rPr>
        <w:t xml:space="preserve">автономном </w:t>
      </w:r>
      <w:r w:rsidRPr="00843A03">
        <w:rPr>
          <w:sz w:val="28"/>
          <w:szCs w:val="28"/>
        </w:rPr>
        <w:t>округе было ликвидировано 82,01 тыс. м² аварийного жилья, итогом работы стало расселение в нов</w:t>
      </w:r>
      <w:r>
        <w:rPr>
          <w:sz w:val="28"/>
          <w:szCs w:val="28"/>
        </w:rPr>
        <w:t>ые квартиры 2843 ямальских семей</w:t>
      </w:r>
      <w:r w:rsidRPr="00843A03">
        <w:rPr>
          <w:sz w:val="28"/>
          <w:szCs w:val="28"/>
        </w:rPr>
        <w:t xml:space="preserve"> за счет средств консолидированного бюджета </w:t>
      </w:r>
      <w:r>
        <w:rPr>
          <w:sz w:val="28"/>
          <w:szCs w:val="28"/>
        </w:rPr>
        <w:t>автономного округа</w:t>
      </w:r>
      <w:r w:rsidRPr="00843A03">
        <w:rPr>
          <w:sz w:val="28"/>
          <w:szCs w:val="28"/>
        </w:rPr>
        <w:t>. Кроме того, 17 семей переехали из аварийного жилья в рамках переселения на условиях софинансирования с ГК «Фонд содействия реформированию ЖКХ».</w:t>
      </w:r>
      <w:r w:rsidRPr="008C392E">
        <w:rPr>
          <w:sz w:val="28"/>
          <w:szCs w:val="28"/>
        </w:rPr>
        <w:t xml:space="preserve"> </w:t>
      </w:r>
    </w:p>
    <w:p w:rsidR="00003630" w:rsidRDefault="00003630" w:rsidP="00003630">
      <w:pPr>
        <w:ind w:firstLine="567"/>
        <w:jc w:val="both"/>
        <w:rPr>
          <w:sz w:val="28"/>
          <w:szCs w:val="28"/>
        </w:rPr>
      </w:pPr>
      <w:r w:rsidRPr="008C392E">
        <w:rPr>
          <w:color w:val="444444"/>
          <w:sz w:val="28"/>
          <w:szCs w:val="28"/>
        </w:rPr>
        <w:t>По данным департамента строительства и жилищной политики ЯНАО, в регионе осталось расселить 92,5 тыс. квадратов аварийного жилья, признанного таковым в срок до 1 января 2012 года. Всего на Ямале с начала реализации программ переселения граждан из аварийного жилого фонда, расселили 137,5 тыс. квадратов жилых площадей.</w:t>
      </w:r>
      <w:r w:rsidRPr="0050677C">
        <w:rPr>
          <w:sz w:val="28"/>
          <w:szCs w:val="28"/>
        </w:rPr>
        <w:t xml:space="preserve"> </w:t>
      </w:r>
    </w:p>
    <w:p w:rsidR="00152544" w:rsidRDefault="00152544" w:rsidP="00003630">
      <w:pPr>
        <w:ind w:firstLine="567"/>
        <w:jc w:val="both"/>
        <w:rPr>
          <w:sz w:val="28"/>
          <w:szCs w:val="28"/>
        </w:rPr>
      </w:pPr>
      <w:r>
        <w:rPr>
          <w:sz w:val="28"/>
          <w:szCs w:val="28"/>
        </w:rPr>
        <w:t>Обязательством государства по отношению к жильцам аварийных домов является предоставление им благоустроенных помещений вне очереди по договорам социального найма.</w:t>
      </w:r>
    </w:p>
    <w:p w:rsidR="00003630" w:rsidRPr="00A04B4C" w:rsidRDefault="00003630" w:rsidP="00E70944">
      <w:pPr>
        <w:autoSpaceDE w:val="0"/>
        <w:autoSpaceDN w:val="0"/>
        <w:adjustRightInd w:val="0"/>
        <w:ind w:firstLine="567"/>
        <w:jc w:val="both"/>
        <w:outlineLvl w:val="4"/>
        <w:rPr>
          <w:sz w:val="28"/>
          <w:szCs w:val="28"/>
        </w:rPr>
      </w:pPr>
      <w:r w:rsidRPr="00A04B4C">
        <w:rPr>
          <w:sz w:val="28"/>
          <w:szCs w:val="28"/>
        </w:rPr>
        <w:t xml:space="preserve">Необходимо отметить, что на практике нередко складывается ситуация, когда реализация установленной законом нормы по обеспечению граждан, жилые помещения которых признаны в установленном </w:t>
      </w:r>
      <w:hyperlink r:id="rId8" w:history="1">
        <w:r w:rsidRPr="00A04B4C">
          <w:rPr>
            <w:sz w:val="28"/>
            <w:szCs w:val="28"/>
          </w:rPr>
          <w:t>порядке</w:t>
        </w:r>
      </w:hyperlink>
      <w:r w:rsidRPr="00A04B4C">
        <w:rPr>
          <w:sz w:val="28"/>
          <w:szCs w:val="28"/>
        </w:rPr>
        <w:t xml:space="preserve"> непригодными для проживания и ремонту или реконструкции</w:t>
      </w:r>
      <w:r w:rsidR="00FE73C6">
        <w:rPr>
          <w:sz w:val="28"/>
          <w:szCs w:val="28"/>
        </w:rPr>
        <w:t xml:space="preserve"> не подлежат</w:t>
      </w:r>
      <w:r>
        <w:rPr>
          <w:sz w:val="28"/>
          <w:szCs w:val="28"/>
        </w:rPr>
        <w:t>,</w:t>
      </w:r>
      <w:r w:rsidRPr="00A04B4C">
        <w:rPr>
          <w:sz w:val="28"/>
          <w:szCs w:val="28"/>
        </w:rPr>
        <w:t xml:space="preserve"> ограничивается лишь постановкой их на учет в качестве нуждающихся в предоставлении жилых помещений во внеочередном порядке. </w:t>
      </w:r>
      <w:r w:rsidR="00152544">
        <w:rPr>
          <w:sz w:val="28"/>
          <w:szCs w:val="28"/>
        </w:rPr>
        <w:t>Таким образом, право на получени</w:t>
      </w:r>
      <w:r w:rsidR="00FE73C6">
        <w:rPr>
          <w:sz w:val="28"/>
          <w:szCs w:val="28"/>
        </w:rPr>
        <w:t>я</w:t>
      </w:r>
      <w:r w:rsidR="00152544">
        <w:rPr>
          <w:sz w:val="28"/>
          <w:szCs w:val="28"/>
        </w:rPr>
        <w:t xml:space="preserve"> жилья вне очереди продолжается нарушаться, в связи с тем, что органы власти не предоставляют жиль</w:t>
      </w:r>
      <w:r w:rsidR="000063BA">
        <w:rPr>
          <w:sz w:val="28"/>
          <w:szCs w:val="28"/>
        </w:rPr>
        <w:t>ё</w:t>
      </w:r>
      <w:r w:rsidR="00152544">
        <w:rPr>
          <w:sz w:val="28"/>
          <w:szCs w:val="28"/>
        </w:rPr>
        <w:t xml:space="preserve"> вне</w:t>
      </w:r>
      <w:r w:rsidR="00553AF0">
        <w:rPr>
          <w:sz w:val="28"/>
          <w:szCs w:val="28"/>
        </w:rPr>
        <w:t xml:space="preserve"> </w:t>
      </w:r>
      <w:r w:rsidR="00152544">
        <w:rPr>
          <w:sz w:val="28"/>
          <w:szCs w:val="28"/>
        </w:rPr>
        <w:t>очередникам в короткие сроки</w:t>
      </w:r>
      <w:r w:rsidR="000063BA">
        <w:rPr>
          <w:sz w:val="28"/>
          <w:szCs w:val="28"/>
        </w:rPr>
        <w:t>, а включают их в очередь</w:t>
      </w:r>
      <w:r w:rsidR="00152544">
        <w:rPr>
          <w:sz w:val="28"/>
          <w:szCs w:val="28"/>
        </w:rPr>
        <w:t>. Верховный суд РФ неоднократно давал разъяснения, что статус гражданина в т</w:t>
      </w:r>
      <w:r w:rsidR="00553AF0">
        <w:rPr>
          <w:sz w:val="28"/>
          <w:szCs w:val="28"/>
        </w:rPr>
        <w:t>а</w:t>
      </w:r>
      <w:r w:rsidR="00152544">
        <w:rPr>
          <w:sz w:val="28"/>
          <w:szCs w:val="28"/>
        </w:rPr>
        <w:t xml:space="preserve">ком качестве исключает возможность включения гражданина в какую-либо очередь, а право на получение жилого помещения не должно ставиться в зависимость от наличия или отсутствия </w:t>
      </w:r>
      <w:r w:rsidR="00553AF0">
        <w:rPr>
          <w:sz w:val="28"/>
          <w:szCs w:val="28"/>
        </w:rPr>
        <w:t>других вне очередников и времени их принятия на учет</w:t>
      </w:r>
      <w:r w:rsidR="00950470">
        <w:rPr>
          <w:sz w:val="28"/>
          <w:szCs w:val="28"/>
        </w:rPr>
        <w:t xml:space="preserve">. Также, остается нерешенной проблема расселения жилых домов, аварийность которых установлена после 1 января 2012 года. В ближайшее время отсутствует перспектива по расселению граждан из </w:t>
      </w:r>
      <w:r w:rsidR="00B36386">
        <w:rPr>
          <w:sz w:val="28"/>
          <w:szCs w:val="28"/>
        </w:rPr>
        <w:t>такого</w:t>
      </w:r>
      <w:r w:rsidR="00950470">
        <w:rPr>
          <w:sz w:val="28"/>
          <w:szCs w:val="28"/>
        </w:rPr>
        <w:t xml:space="preserve"> аварийного жилья, тем самым создается угроза жизни и з</w:t>
      </w:r>
      <w:r w:rsidR="00B36386">
        <w:rPr>
          <w:sz w:val="28"/>
          <w:szCs w:val="28"/>
        </w:rPr>
        <w:t>доровью граждан, проживающих в этом жилье.</w:t>
      </w:r>
    </w:p>
    <w:p w:rsidR="00003630" w:rsidRPr="00A04B4C" w:rsidRDefault="00003630" w:rsidP="00003630">
      <w:pPr>
        <w:autoSpaceDE w:val="0"/>
        <w:autoSpaceDN w:val="0"/>
        <w:adjustRightInd w:val="0"/>
        <w:ind w:firstLine="709"/>
        <w:jc w:val="both"/>
        <w:outlineLvl w:val="4"/>
        <w:rPr>
          <w:sz w:val="28"/>
          <w:szCs w:val="28"/>
        </w:rPr>
      </w:pPr>
      <w:r w:rsidRPr="00A04B4C">
        <w:rPr>
          <w:sz w:val="28"/>
          <w:szCs w:val="28"/>
        </w:rPr>
        <w:t xml:space="preserve">Обращения граждан к Уполномоченному в 2015 году подтверждают тот факт, что данная проблема </w:t>
      </w:r>
      <w:r>
        <w:rPr>
          <w:sz w:val="28"/>
          <w:szCs w:val="28"/>
        </w:rPr>
        <w:t xml:space="preserve">на территории региона </w:t>
      </w:r>
      <w:r w:rsidRPr="00A04B4C">
        <w:rPr>
          <w:sz w:val="28"/>
          <w:szCs w:val="28"/>
        </w:rPr>
        <w:t>имеется.</w:t>
      </w:r>
    </w:p>
    <w:p w:rsidR="00003630" w:rsidRPr="00A04B4C" w:rsidRDefault="00003630" w:rsidP="00003630">
      <w:pPr>
        <w:ind w:firstLine="567"/>
        <w:jc w:val="both"/>
        <w:rPr>
          <w:sz w:val="28"/>
          <w:szCs w:val="28"/>
        </w:rPr>
      </w:pPr>
      <w:r w:rsidRPr="00A04B4C">
        <w:rPr>
          <w:sz w:val="28"/>
          <w:szCs w:val="28"/>
        </w:rPr>
        <w:lastRenderedPageBreak/>
        <w:t xml:space="preserve">Кроме того, граждане, жилые помещения которых признаны в установленном </w:t>
      </w:r>
      <w:hyperlink r:id="rId9" w:history="1">
        <w:r w:rsidRPr="00A04B4C">
          <w:rPr>
            <w:sz w:val="28"/>
            <w:szCs w:val="28"/>
          </w:rPr>
          <w:t>порядке</w:t>
        </w:r>
      </w:hyperlink>
      <w:r w:rsidRPr="00A04B4C">
        <w:rPr>
          <w:sz w:val="28"/>
          <w:szCs w:val="28"/>
        </w:rPr>
        <w:t xml:space="preserve"> непригодными для проживания зачастую разрешают вопрос получения благоустроенного жилого помещения вне очереди по договорам социального найма в судебном порядке. В свою очередь, вынесение решения судом в пользу гражданина не всегда является последним шагом к восстановлению нарушенного права.</w:t>
      </w:r>
    </w:p>
    <w:p w:rsidR="00003630" w:rsidRPr="00A04B4C" w:rsidRDefault="00003630" w:rsidP="00003630">
      <w:pPr>
        <w:pStyle w:val="ad"/>
        <w:ind w:firstLine="708"/>
        <w:jc w:val="both"/>
        <w:rPr>
          <w:rFonts w:ascii="Times New Roman" w:hAnsi="Times New Roman"/>
          <w:sz w:val="28"/>
          <w:szCs w:val="28"/>
          <w:lang w:val="ru-RU"/>
        </w:rPr>
      </w:pPr>
      <w:r w:rsidRPr="00A04B4C">
        <w:rPr>
          <w:rFonts w:ascii="Times New Roman" w:hAnsi="Times New Roman"/>
          <w:color w:val="000000"/>
          <w:sz w:val="28"/>
          <w:szCs w:val="28"/>
          <w:lang w:val="ru-RU"/>
        </w:rPr>
        <w:t>О</w:t>
      </w:r>
      <w:r w:rsidRPr="00A04B4C">
        <w:rPr>
          <w:rFonts w:ascii="Times New Roman" w:hAnsi="Times New Roman"/>
          <w:sz w:val="28"/>
          <w:szCs w:val="28"/>
          <w:lang w:val="ru-RU"/>
        </w:rPr>
        <w:t xml:space="preserve">бязанность государства исполнять судебные решения является бесспорной, и власти должны любым приемлемым способом обеспечить их исполнение. Неисполнение судебных решений дискредитирует саму судебную власть, а также свидетельствует о нарушении не только права на жилище, но и права на судебную защиту, закрепленного в Конституции Российской Федерации. </w:t>
      </w:r>
    </w:p>
    <w:p w:rsidR="00003630" w:rsidRPr="00A04B4C" w:rsidRDefault="00003630" w:rsidP="00003630">
      <w:pPr>
        <w:pStyle w:val="ad"/>
        <w:ind w:firstLine="708"/>
        <w:jc w:val="both"/>
        <w:rPr>
          <w:rFonts w:ascii="Times New Roman" w:hAnsi="Times New Roman"/>
          <w:sz w:val="28"/>
          <w:szCs w:val="28"/>
          <w:lang w:val="ru-RU"/>
        </w:rPr>
      </w:pPr>
      <w:r w:rsidRPr="00A04B4C">
        <w:rPr>
          <w:rFonts w:ascii="Times New Roman" w:hAnsi="Times New Roman"/>
          <w:sz w:val="28"/>
          <w:szCs w:val="28"/>
          <w:lang w:val="ru-RU"/>
        </w:rPr>
        <w:t xml:space="preserve">Анализ поступивших к Уполномоченному в 2015 году жалоб и обращений позволяет сделать вывод о том, что проблема длительного неисполнения судебных решений в сфере реализации жилищных прав граждан по-прежнему нуждается в принятии неотложных мер. Количество поступивших на протяжении 2015 года жалоб и обращений данной категории увеличилось по сравнению с 2014 годом почти на </w:t>
      </w:r>
      <w:r>
        <w:rPr>
          <w:rFonts w:ascii="Times New Roman" w:hAnsi="Times New Roman"/>
          <w:sz w:val="28"/>
          <w:szCs w:val="28"/>
          <w:lang w:val="ru-RU"/>
        </w:rPr>
        <w:t>6</w:t>
      </w:r>
      <w:r w:rsidRPr="00A04B4C">
        <w:rPr>
          <w:rFonts w:ascii="Times New Roman" w:hAnsi="Times New Roman"/>
          <w:sz w:val="28"/>
          <w:szCs w:val="28"/>
          <w:lang w:val="ru-RU"/>
        </w:rPr>
        <w:t xml:space="preserve">%. </w:t>
      </w:r>
    </w:p>
    <w:p w:rsidR="00003630" w:rsidRDefault="00003630" w:rsidP="00003630">
      <w:pPr>
        <w:autoSpaceDE w:val="0"/>
        <w:autoSpaceDN w:val="0"/>
        <w:adjustRightInd w:val="0"/>
        <w:ind w:firstLine="709"/>
        <w:jc w:val="both"/>
        <w:outlineLvl w:val="4"/>
        <w:rPr>
          <w:color w:val="000000"/>
          <w:sz w:val="28"/>
          <w:szCs w:val="28"/>
        </w:rPr>
      </w:pPr>
      <w:r>
        <w:rPr>
          <w:sz w:val="28"/>
          <w:szCs w:val="28"/>
        </w:rPr>
        <w:t xml:space="preserve">Несмотря на принимаемые меры по улучшению ситуации с исполнением судебных решений, количество неисполненных решений по </w:t>
      </w:r>
      <w:r>
        <w:rPr>
          <w:color w:val="000000"/>
          <w:sz w:val="28"/>
          <w:szCs w:val="28"/>
        </w:rPr>
        <w:t xml:space="preserve">информации Управления ФССП России по ЯНАО по состоянию на 01.01.2016 года составляет 144 исполнительных производств о предоставлении жилья гражданам. </w:t>
      </w:r>
    </w:p>
    <w:p w:rsidR="00003630" w:rsidRDefault="00003630" w:rsidP="00003630">
      <w:pPr>
        <w:tabs>
          <w:tab w:val="left" w:pos="720"/>
        </w:tabs>
        <w:ind w:firstLine="709"/>
        <w:jc w:val="both"/>
        <w:rPr>
          <w:color w:val="000000"/>
          <w:sz w:val="28"/>
          <w:szCs w:val="28"/>
        </w:rPr>
      </w:pPr>
      <w:r>
        <w:rPr>
          <w:color w:val="000000"/>
          <w:sz w:val="28"/>
          <w:szCs w:val="28"/>
        </w:rPr>
        <w:t xml:space="preserve">Уполномоченным в 2015 году активно использовался весь спектр предусмотренных действующим законодательством мер по восстановлению нарушенных прав граждан на судебную защиту в части неисполнения судебных решений, в том числе путем взаимодействия с Управлением ФССП России по ЯНАО, направления запросов, заключений в администрации муниципальных образований и обращений в органы прокуратуры автономного округа за содействием в проведении проверок и принятием мер прокурорского реагирования. </w:t>
      </w:r>
    </w:p>
    <w:p w:rsidR="00003630" w:rsidRDefault="00003630" w:rsidP="00003630">
      <w:pPr>
        <w:widowControl w:val="0"/>
        <w:tabs>
          <w:tab w:val="left" w:pos="142"/>
        </w:tabs>
        <w:autoSpaceDE w:val="0"/>
        <w:autoSpaceDN w:val="0"/>
        <w:adjustRightInd w:val="0"/>
        <w:ind w:firstLine="567"/>
        <w:jc w:val="both"/>
        <w:rPr>
          <w:i/>
          <w:spacing w:val="-3"/>
          <w:sz w:val="28"/>
          <w:szCs w:val="28"/>
        </w:rPr>
      </w:pPr>
      <w:r w:rsidRPr="001A0DC2">
        <w:rPr>
          <w:b/>
          <w:i/>
          <w:spacing w:val="-3"/>
          <w:sz w:val="28"/>
          <w:szCs w:val="28"/>
          <w:u w:val="single"/>
        </w:rPr>
        <w:t>Пример:</w:t>
      </w:r>
      <w:r>
        <w:rPr>
          <w:i/>
          <w:spacing w:val="-3"/>
          <w:sz w:val="28"/>
          <w:szCs w:val="28"/>
        </w:rPr>
        <w:t xml:space="preserve"> </w:t>
      </w:r>
    </w:p>
    <w:p w:rsidR="00003630" w:rsidRPr="00EE5C22" w:rsidRDefault="00003630" w:rsidP="00003630">
      <w:pPr>
        <w:widowControl w:val="0"/>
        <w:tabs>
          <w:tab w:val="left" w:pos="142"/>
        </w:tabs>
        <w:autoSpaceDE w:val="0"/>
        <w:autoSpaceDN w:val="0"/>
        <w:adjustRightInd w:val="0"/>
        <w:ind w:left="1701" w:firstLine="567"/>
        <w:jc w:val="both"/>
        <w:rPr>
          <w:rFonts w:eastAsia="Microsoft YaHei"/>
          <w:i/>
          <w:spacing w:val="-3"/>
        </w:rPr>
      </w:pPr>
      <w:r w:rsidRPr="00EE5C22">
        <w:rPr>
          <w:i/>
          <w:spacing w:val="-3"/>
        </w:rPr>
        <w:t xml:space="preserve">Так, к Уполномоченному поступило заявление гражданки П. </w:t>
      </w:r>
      <w:r w:rsidRPr="00EE5C22">
        <w:rPr>
          <w:i/>
        </w:rPr>
        <w:t xml:space="preserve">по вопросу нарушения жилищных прав ее семьи. </w:t>
      </w:r>
      <w:r w:rsidRPr="00EE5C22">
        <w:rPr>
          <w:rFonts w:eastAsia="Microsoft YaHei"/>
          <w:i/>
          <w:spacing w:val="-3"/>
        </w:rPr>
        <w:t>В заявлении указано, что семья П. проживает в доме, который признан аварийным и подлежит сносу в установленном законом порядке. Решением городского суда в 2013 году на Администрацию муниципального образования возложена обязанность</w:t>
      </w:r>
      <w:r w:rsidR="00FE73C6">
        <w:rPr>
          <w:rFonts w:eastAsia="Microsoft YaHei"/>
          <w:i/>
          <w:spacing w:val="-3"/>
        </w:rPr>
        <w:t>,</w:t>
      </w:r>
      <w:r w:rsidRPr="00EE5C22">
        <w:rPr>
          <w:rFonts w:eastAsia="Microsoft YaHei"/>
          <w:i/>
          <w:spacing w:val="-3"/>
        </w:rPr>
        <w:t xml:space="preserve"> предоставить семье П. благоустроенное жилое помещение на условиях договора социального найма, отвечающее санитарным и техническим требованиям в границах муниципального образования. Указанное выше решение вступило в силу в 2013 году и по день обращения к Уполномоченному, Администрацией муниципального образования решение не было  исполнено. Администрация муниципального образования в период с 2013 года трижды получала в городском суде отсрочку исполнения решения о предоставлении жилья семье П. Так и в октябре 2015 года Администрация муниципального образования в очередной раз обратилась в суд с заявлением об отсрочке исполнения решения суда о предоставлении жилья семье П. на этот раз до 01.03.2016 года, с указанием, что Администрацией муниципального образования проводятся мероприятия по расселению аварийного дома, в котором проживает семья П. </w:t>
      </w:r>
    </w:p>
    <w:p w:rsidR="00003630" w:rsidRPr="00EE5C22" w:rsidRDefault="00003630" w:rsidP="00003630">
      <w:pPr>
        <w:ind w:left="1701" w:firstLine="567"/>
        <w:jc w:val="both"/>
        <w:rPr>
          <w:i/>
        </w:rPr>
      </w:pPr>
      <w:r w:rsidRPr="00EE5C22">
        <w:rPr>
          <w:i/>
        </w:rPr>
        <w:lastRenderedPageBreak/>
        <w:t>Информация, изложенная в обращении, была направлена для проведения проверки в прокуратуру автономного округа. Как установлено в ходе прокурорской проверки, судебными приставами-исполнителями ОСП не были приняты все предусмотренные законом меры к исполнению судебного решения о предоставлении семье заявительницы жилого помещения во внеочередном порядке. По результатам проведенных мероприятий  руководителю УФССП России по ЯНАО в отношении судебного пристава-исполнителя ОСП, по факту не принятия мер административного характера в отношении должника длительное время не исполнявшего судебное решение, вынесено представление Прокурора автономного округа об устранении нарушений закона.</w:t>
      </w:r>
    </w:p>
    <w:p w:rsidR="00003630" w:rsidRPr="00EE5C22" w:rsidRDefault="00003630" w:rsidP="00003630">
      <w:pPr>
        <w:ind w:left="1701" w:firstLine="567"/>
        <w:jc w:val="both"/>
        <w:rPr>
          <w:i/>
        </w:rPr>
      </w:pPr>
      <w:r w:rsidRPr="00EE5C22">
        <w:rPr>
          <w:i/>
        </w:rPr>
        <w:t>По результатам вмешательства прокуратуры автономного округа и Уполномоченного, во исполнение судебного решения, семье П. запланировано предоставление жилого помещения (трехкомнатной квартиры)</w:t>
      </w:r>
      <w:r w:rsidR="00FE73C6">
        <w:rPr>
          <w:i/>
        </w:rPr>
        <w:t xml:space="preserve"> </w:t>
      </w:r>
      <w:r w:rsidRPr="00EE5C22">
        <w:rPr>
          <w:i/>
        </w:rPr>
        <w:t xml:space="preserve">в новом многоквартирном доме. Срок ввода в эксплуатацию данного дома – январь 2016 года. </w:t>
      </w:r>
    </w:p>
    <w:p w:rsidR="00003630" w:rsidRPr="005A1AB5" w:rsidRDefault="00003630" w:rsidP="00003630">
      <w:pPr>
        <w:ind w:firstLine="567"/>
        <w:jc w:val="both"/>
        <w:rPr>
          <w:sz w:val="28"/>
          <w:szCs w:val="28"/>
        </w:rPr>
      </w:pPr>
      <w:r w:rsidRPr="005A1AB5">
        <w:rPr>
          <w:sz w:val="28"/>
          <w:szCs w:val="28"/>
        </w:rPr>
        <w:t>Подобный случай произошел в другом муниципальном образовании</w:t>
      </w:r>
      <w:r>
        <w:rPr>
          <w:sz w:val="28"/>
          <w:szCs w:val="28"/>
        </w:rPr>
        <w:t xml:space="preserve"> автономного округа</w:t>
      </w:r>
      <w:r w:rsidRPr="005A1AB5">
        <w:rPr>
          <w:sz w:val="28"/>
          <w:szCs w:val="28"/>
        </w:rPr>
        <w:t xml:space="preserve">. </w:t>
      </w:r>
    </w:p>
    <w:p w:rsidR="00003630" w:rsidRDefault="00003630" w:rsidP="00003630">
      <w:pPr>
        <w:widowControl w:val="0"/>
        <w:autoSpaceDE w:val="0"/>
        <w:autoSpaceDN w:val="0"/>
        <w:adjustRightInd w:val="0"/>
        <w:ind w:firstLine="567"/>
        <w:jc w:val="both"/>
        <w:rPr>
          <w:i/>
          <w:spacing w:val="-3"/>
          <w:sz w:val="28"/>
          <w:szCs w:val="28"/>
        </w:rPr>
      </w:pPr>
      <w:r w:rsidRPr="001A0DC2">
        <w:rPr>
          <w:b/>
          <w:i/>
          <w:spacing w:val="-3"/>
          <w:sz w:val="28"/>
          <w:szCs w:val="28"/>
          <w:u w:val="single"/>
        </w:rPr>
        <w:t>Пример:</w:t>
      </w:r>
      <w:r>
        <w:rPr>
          <w:i/>
          <w:spacing w:val="-3"/>
          <w:sz w:val="28"/>
          <w:szCs w:val="28"/>
        </w:rPr>
        <w:t xml:space="preserve"> </w:t>
      </w:r>
    </w:p>
    <w:p w:rsidR="00003630" w:rsidRPr="00B517BA" w:rsidRDefault="00003630" w:rsidP="00003630">
      <w:pPr>
        <w:widowControl w:val="0"/>
        <w:autoSpaceDE w:val="0"/>
        <w:autoSpaceDN w:val="0"/>
        <w:adjustRightInd w:val="0"/>
        <w:ind w:left="1701" w:firstLine="567"/>
        <w:jc w:val="both"/>
        <w:rPr>
          <w:i/>
        </w:rPr>
      </w:pPr>
      <w:r w:rsidRPr="00B517BA">
        <w:rPr>
          <w:i/>
        </w:rPr>
        <w:t>На сайт Уполномоченного поступила жалоба гражданки Г., проживающей в  жилом помещении аварийного дома, подлежащем сносу.</w:t>
      </w:r>
    </w:p>
    <w:p w:rsidR="00003630" w:rsidRPr="00B517BA" w:rsidRDefault="00003630" w:rsidP="00003630">
      <w:pPr>
        <w:widowControl w:val="0"/>
        <w:autoSpaceDE w:val="0"/>
        <w:autoSpaceDN w:val="0"/>
        <w:adjustRightInd w:val="0"/>
        <w:ind w:left="1701" w:firstLine="567"/>
        <w:jc w:val="both"/>
        <w:rPr>
          <w:i/>
        </w:rPr>
      </w:pPr>
      <w:r w:rsidRPr="00B517BA">
        <w:rPr>
          <w:i/>
        </w:rPr>
        <w:t>По результатам предоставленных материалов, достоверно установлено, что семья заявительницы поживает в жилом помещении на условиях договора социального найма. Администрацией муниципального образования дом, в котором  проживает семья Г., признан непригодным для проживания и подлежащим сносу в установленном законом порядке. Семья Г. составом  5 человек, признана малоимущей и включена в список очередности граждан, нуждающихся в жилых помещениях, предоставляемых по договорам социального найма, проживающих на территории муниципального образования по дате подачи заявления. Кроме того, согласно решению городского суда автономного округа 2014 года, Администрация муниципального образования обязана предоставить семье Г. на состав семьи  5 человек  вне очереди по договору социального найма благоустроенное жилое помещение в черте муниципального образования, отвечающее установленным санитарным и техническим требованиям. По данному решению был выписан исполнительный лист и передан в Отдел ФССП для исполнения. Однако исполнено решение не было. Причиной неисполнения указывается отсутствие финансирования, и недостаточность денежных средств на эти нужды у Администрации муниципального образования.</w:t>
      </w:r>
    </w:p>
    <w:p w:rsidR="00003630" w:rsidRPr="00B517BA" w:rsidRDefault="00003630" w:rsidP="00003630">
      <w:pPr>
        <w:widowControl w:val="0"/>
        <w:autoSpaceDE w:val="0"/>
        <w:autoSpaceDN w:val="0"/>
        <w:adjustRightInd w:val="0"/>
        <w:ind w:left="1701" w:firstLine="567"/>
        <w:jc w:val="both"/>
        <w:rPr>
          <w:i/>
        </w:rPr>
      </w:pPr>
      <w:r w:rsidRPr="00B517BA">
        <w:rPr>
          <w:i/>
        </w:rPr>
        <w:t xml:space="preserve">В соответствии с Законом Ямало-Ненецкого автономного округа от 31.10.2012г. №96-ЗАО «Об Уполномоченном по правам человека в Ямало-Ненецком автономном округе», Уполномоченный представил в Администрацию муниципального образования заключение по данной жалобе о недопустимости нарушения прав граждан. В заключении Уполномоченный обратил внимание, что предоставление гражданам жилых помещений в порядке ст. 89 Жилищного кодекса РФ не раз отражалось в определениях Судебных коллегий по гражданским делам Верховного суда РФ, а также содержится в Постановлении Пленума Верховного Суда РФ от 02.07.2009г. №14 «О некоторых вопросах, возникших в судебной практике при применении Жилищного кодекса Российской Федерации» и отсутствие финансирования, и недостаточность денежных средств у муниципального образования не является основанием для неисполнения своих полномочий в сфере жилищного </w:t>
      </w:r>
      <w:r w:rsidRPr="00B517BA">
        <w:rPr>
          <w:i/>
        </w:rPr>
        <w:lastRenderedPageBreak/>
        <w:t xml:space="preserve">законодательства. </w:t>
      </w:r>
    </w:p>
    <w:p w:rsidR="00003630" w:rsidRDefault="00003630" w:rsidP="00003630">
      <w:pPr>
        <w:widowControl w:val="0"/>
        <w:autoSpaceDE w:val="0"/>
        <w:autoSpaceDN w:val="0"/>
        <w:adjustRightInd w:val="0"/>
        <w:ind w:left="1701" w:firstLine="567"/>
        <w:jc w:val="both"/>
        <w:rPr>
          <w:i/>
          <w:sz w:val="28"/>
          <w:szCs w:val="28"/>
        </w:rPr>
      </w:pPr>
      <w:r w:rsidRPr="00B517BA">
        <w:rPr>
          <w:i/>
        </w:rPr>
        <w:t>По результатам вмешательства Уполномоченного, в рамках расселения из аварийного и подлежащего сносу жилого помещения в 2015 году семья заявительницы обеспечена жильем согласно действующему жилищному законодательству.</w:t>
      </w:r>
      <w:r w:rsidRPr="005A1AB5">
        <w:rPr>
          <w:i/>
          <w:sz w:val="28"/>
          <w:szCs w:val="28"/>
        </w:rPr>
        <w:t xml:space="preserve"> </w:t>
      </w:r>
    </w:p>
    <w:p w:rsidR="00E47EF0" w:rsidRDefault="00E47EF0" w:rsidP="00003630">
      <w:pPr>
        <w:widowControl w:val="0"/>
        <w:autoSpaceDE w:val="0"/>
        <w:autoSpaceDN w:val="0"/>
        <w:adjustRightInd w:val="0"/>
        <w:ind w:left="1701" w:firstLine="567"/>
        <w:jc w:val="both"/>
        <w:rPr>
          <w:i/>
          <w:sz w:val="28"/>
          <w:szCs w:val="28"/>
        </w:rPr>
      </w:pPr>
    </w:p>
    <w:p w:rsidR="00003630" w:rsidRDefault="00003630" w:rsidP="00003630">
      <w:pPr>
        <w:autoSpaceDE w:val="0"/>
        <w:autoSpaceDN w:val="0"/>
        <w:adjustRightInd w:val="0"/>
        <w:ind w:firstLine="709"/>
        <w:jc w:val="both"/>
        <w:outlineLvl w:val="4"/>
        <w:rPr>
          <w:sz w:val="28"/>
          <w:szCs w:val="28"/>
        </w:rPr>
      </w:pPr>
      <w:r w:rsidRPr="003707FB">
        <w:rPr>
          <w:sz w:val="28"/>
          <w:szCs w:val="28"/>
        </w:rPr>
        <w:t>Необходимо отметить, что в 2015 году продолжали поступать жалобы и обращения по вопросам порядка осуществления учета граждан, нуждающихся в жилых помещениях, предоставляемых по договору социального найма</w:t>
      </w:r>
      <w:r>
        <w:rPr>
          <w:sz w:val="28"/>
          <w:szCs w:val="28"/>
        </w:rPr>
        <w:t xml:space="preserve">. </w:t>
      </w:r>
      <w:r w:rsidRPr="00B370A3">
        <w:rPr>
          <w:sz w:val="28"/>
          <w:szCs w:val="28"/>
        </w:rPr>
        <w:t>Из анализа обращений данной категории следует, что нарушения проявлялись в необоснованном отказе органов местного самоуправления в постановке на учет граждан, нуждающихся в предоставлении жилых помещений по договорам социального найма и имеющих на это законные основания</w:t>
      </w:r>
      <w:r>
        <w:rPr>
          <w:sz w:val="28"/>
          <w:szCs w:val="28"/>
        </w:rPr>
        <w:t xml:space="preserve">, а также в </w:t>
      </w:r>
      <w:r w:rsidRPr="005B6855">
        <w:rPr>
          <w:sz w:val="28"/>
          <w:szCs w:val="28"/>
        </w:rPr>
        <w:t>неправомерном снятии с вышеуказанного учета.</w:t>
      </w:r>
    </w:p>
    <w:p w:rsidR="00003630" w:rsidRDefault="00003630" w:rsidP="00003630">
      <w:pPr>
        <w:widowControl w:val="0"/>
        <w:autoSpaceDE w:val="0"/>
        <w:autoSpaceDN w:val="0"/>
        <w:adjustRightInd w:val="0"/>
        <w:ind w:firstLine="567"/>
        <w:jc w:val="both"/>
        <w:rPr>
          <w:i/>
          <w:spacing w:val="-3"/>
          <w:sz w:val="28"/>
          <w:szCs w:val="28"/>
        </w:rPr>
      </w:pPr>
      <w:r w:rsidRPr="001A0DC2">
        <w:rPr>
          <w:b/>
          <w:i/>
          <w:spacing w:val="-3"/>
          <w:sz w:val="28"/>
          <w:szCs w:val="28"/>
          <w:u w:val="single"/>
        </w:rPr>
        <w:t>Пример:</w:t>
      </w:r>
      <w:r>
        <w:rPr>
          <w:i/>
          <w:spacing w:val="-3"/>
          <w:sz w:val="28"/>
          <w:szCs w:val="28"/>
        </w:rPr>
        <w:t xml:space="preserve"> </w:t>
      </w:r>
    </w:p>
    <w:p w:rsidR="00003630" w:rsidRPr="00063FAF" w:rsidRDefault="00003630" w:rsidP="00003630">
      <w:pPr>
        <w:widowControl w:val="0"/>
        <w:autoSpaceDE w:val="0"/>
        <w:autoSpaceDN w:val="0"/>
        <w:adjustRightInd w:val="0"/>
        <w:ind w:left="1701" w:firstLine="567"/>
        <w:jc w:val="both"/>
        <w:rPr>
          <w:i/>
        </w:rPr>
      </w:pPr>
      <w:r w:rsidRPr="00063FAF">
        <w:rPr>
          <w:i/>
          <w:spacing w:val="-3"/>
        </w:rPr>
        <w:t>В мае 2015 года в адрес Уполномоченного поступило обращение сестер Х., и У., проживающих в жилом помещении на условиях договора социального найма совместно со своими несовершеннолетними детьми,</w:t>
      </w:r>
      <w:r w:rsidRPr="00063FAF">
        <w:rPr>
          <w:i/>
        </w:rPr>
        <w:t xml:space="preserve"> с просьбой об оказании помощи в осуществлении защиты жилищных прав семей заявителей в судебном заседании по гражданскому делу по исковому заявлению Администрации муниципального образования о признании утратившими права пользования жилым помещением и выселении из жилого помещения без предоставления другого жилого помещения.</w:t>
      </w:r>
    </w:p>
    <w:p w:rsidR="00003630" w:rsidRPr="00063FAF" w:rsidRDefault="00003630" w:rsidP="00003630">
      <w:pPr>
        <w:widowControl w:val="0"/>
        <w:autoSpaceDE w:val="0"/>
        <w:autoSpaceDN w:val="0"/>
        <w:adjustRightInd w:val="0"/>
        <w:ind w:left="1701" w:firstLine="567"/>
        <w:jc w:val="both"/>
        <w:rPr>
          <w:i/>
        </w:rPr>
      </w:pPr>
      <w:r w:rsidRPr="00063FAF">
        <w:rPr>
          <w:i/>
        </w:rPr>
        <w:t>По результатом рассмотрения материалов обращения Уполномоченный выяснил, что ситуация, приведшая к рассмотрению гражданского дела в судебном заседании сложилось из обстоятельств по пользованию жилым помещением (3-х комнатной квартиры) на условиях договора социального найма, на которую оформлено охранное свидетельство, сохраняющее право пользования жилым помещением за несовершеннолетней В., являющейся ребенком-сиротой. Так органы опеки и попечительства обратились в Администрацию города как к собственнику жилого помещения  с требованиями о предъявлении  вышеуказанного иска в суд по причине нарушения нанимателями жилого помещения требований и норм проживания в квартире на условиях договора социального найма. Органы опеки указывали на тот факт, что наниматели жилого помещения в нем не проживают, а при посещении квартиры сотрудником опеки в квартире были обнаружены посторонние люди, не имеющие регистрации по данному адресу.</w:t>
      </w:r>
    </w:p>
    <w:p w:rsidR="00003630" w:rsidRPr="00063FAF" w:rsidRDefault="00003630" w:rsidP="00003630">
      <w:pPr>
        <w:widowControl w:val="0"/>
        <w:autoSpaceDE w:val="0"/>
        <w:autoSpaceDN w:val="0"/>
        <w:adjustRightInd w:val="0"/>
        <w:ind w:left="1701" w:firstLine="567"/>
        <w:jc w:val="both"/>
        <w:rPr>
          <w:i/>
        </w:rPr>
      </w:pPr>
      <w:r w:rsidRPr="00063FAF">
        <w:rPr>
          <w:i/>
        </w:rPr>
        <w:t xml:space="preserve">В свое оправдание граждане дали Уполномоченному исчерпывающие объяснения всех обстоятельств. Они не скрывали, что периодически не проживают в квартире,  вынуждены уезжать на продолжительное время для осуществления квалифицированного лечения одной из сестер в другом городе, о чем имеются официальные медицинские документы (документы были предъявлены). Выезжают сестры совместно, так как у обеих малолетние дети и они  находятся в отпусках по уходу за детьми. Девушки пояснили, что детей воспитывают без участия отцов и постоянно нуждаются в помощи друг друга. Так же заявительницы не скрывали, что просят в их отсутствие присматривать за квартирой своих знакомых, но эти граждане в квартире не проживают, их личные вещи в квартире отсутствуют. Содержание квартиры нанимателя осуществляется своевременно и самостоятельно, без участия третьих лиц. Из искового заявления Администрации выяснилось, что свое посещение квартиры, при котором были выявлены обстоятельства, </w:t>
      </w:r>
      <w:r w:rsidRPr="00063FAF">
        <w:rPr>
          <w:i/>
        </w:rPr>
        <w:lastRenderedPageBreak/>
        <w:t>повлекшие к судебному разбирательству, осуществил сотрудник органов опеки единолично. При обнаружении в жилом помещении посторонних людей, он единолично составил документ и сделал выводы о необходимости выселить граждан из квартиры. При этом не присутствовали ни представители собственника жилого помещения (Администрации), ни участковый оперуполномоченный полиции, ни соседи. Уполномоченный принял решение направить своего представителя на судебное заседание. В ходе рассмотрения дела, истец в лице Администрации муниципального образования отказался от своих требований.</w:t>
      </w:r>
    </w:p>
    <w:p w:rsidR="00003630" w:rsidRDefault="00003630" w:rsidP="00003630">
      <w:pPr>
        <w:autoSpaceDE w:val="0"/>
        <w:autoSpaceDN w:val="0"/>
        <w:adjustRightInd w:val="0"/>
        <w:ind w:left="1701" w:firstLine="567"/>
        <w:jc w:val="both"/>
      </w:pPr>
      <w:r w:rsidRPr="00063FAF">
        <w:rPr>
          <w:i/>
        </w:rPr>
        <w:t xml:space="preserve">В дополнение граждане проконсультированы </w:t>
      </w:r>
      <w:r w:rsidR="002C43FD">
        <w:rPr>
          <w:i/>
        </w:rPr>
        <w:t xml:space="preserve">специалистами аппарата Уполномоченного </w:t>
      </w:r>
      <w:r w:rsidRPr="00063FAF">
        <w:rPr>
          <w:i/>
        </w:rPr>
        <w:t>об обязанности соблюдать правила и нормы проживания в жилом помещении на условиях социального найма, а так же об ограничениях по пользованию жилым помещением в случае если на данное жилье закреплено право проживания ребенка-сироты.</w:t>
      </w:r>
      <w:r w:rsidRPr="00063FAF">
        <w:t xml:space="preserve"> </w:t>
      </w:r>
    </w:p>
    <w:p w:rsidR="00E47EF0" w:rsidRDefault="00E47EF0" w:rsidP="0097254E">
      <w:pPr>
        <w:pStyle w:val="ad"/>
        <w:ind w:firstLine="567"/>
        <w:jc w:val="both"/>
        <w:rPr>
          <w:rFonts w:ascii="Times New Roman" w:hAnsi="Times New Roman"/>
          <w:sz w:val="28"/>
          <w:szCs w:val="28"/>
          <w:lang w:val="ru-RU"/>
        </w:rPr>
      </w:pPr>
      <w:r w:rsidRPr="005B6855">
        <w:rPr>
          <w:rFonts w:ascii="Times New Roman" w:hAnsi="Times New Roman"/>
          <w:sz w:val="28"/>
          <w:szCs w:val="28"/>
          <w:lang w:val="ru-RU"/>
        </w:rPr>
        <w:t xml:space="preserve">Среди обращений, связанных с предоставлением жилых помещений, следует также отметить наличие </w:t>
      </w:r>
      <w:r>
        <w:rPr>
          <w:rFonts w:ascii="Times New Roman" w:hAnsi="Times New Roman"/>
          <w:sz w:val="28"/>
          <w:szCs w:val="28"/>
          <w:lang w:val="ru-RU"/>
        </w:rPr>
        <w:t>обращений</w:t>
      </w:r>
      <w:r w:rsidRPr="005B6855">
        <w:rPr>
          <w:rFonts w:ascii="Times New Roman" w:hAnsi="Times New Roman"/>
          <w:sz w:val="28"/>
          <w:szCs w:val="28"/>
          <w:lang w:val="ru-RU"/>
        </w:rPr>
        <w:t>, связанных с предоставлением гражданам, жилья по договорам коммерческого найма и специализированного жилищного фонда (в т.ч. обеспечение жильем детей-сирот и детей оставшихся без попечения родителей)</w:t>
      </w:r>
      <w:r>
        <w:rPr>
          <w:rFonts w:ascii="Times New Roman" w:hAnsi="Times New Roman"/>
          <w:sz w:val="28"/>
          <w:szCs w:val="28"/>
          <w:lang w:val="ru-RU"/>
        </w:rPr>
        <w:t>.</w:t>
      </w:r>
    </w:p>
    <w:p w:rsidR="0097254E" w:rsidRDefault="00C033DB" w:rsidP="0097254E">
      <w:pPr>
        <w:pStyle w:val="ad"/>
        <w:ind w:firstLine="567"/>
        <w:jc w:val="both"/>
        <w:rPr>
          <w:rFonts w:ascii="Times New Roman" w:hAnsi="Times New Roman"/>
          <w:sz w:val="28"/>
          <w:szCs w:val="28"/>
          <w:lang w:val="ru-RU"/>
        </w:rPr>
      </w:pPr>
      <w:r>
        <w:rPr>
          <w:rFonts w:ascii="Times New Roman" w:hAnsi="Times New Roman"/>
          <w:sz w:val="28"/>
          <w:szCs w:val="28"/>
          <w:lang w:val="ru-RU"/>
        </w:rPr>
        <w:t>Н</w:t>
      </w:r>
      <w:r w:rsidR="0097254E">
        <w:rPr>
          <w:rFonts w:ascii="Times New Roman" w:hAnsi="Times New Roman"/>
          <w:sz w:val="28"/>
          <w:szCs w:val="28"/>
          <w:lang w:val="ru-RU"/>
        </w:rPr>
        <w:t xml:space="preserve">еоднократно к Уполномоченному </w:t>
      </w:r>
      <w:r>
        <w:rPr>
          <w:rFonts w:ascii="Times New Roman" w:hAnsi="Times New Roman"/>
          <w:sz w:val="28"/>
          <w:szCs w:val="28"/>
          <w:lang w:val="ru-RU"/>
        </w:rPr>
        <w:t>обращаются за помощью в разрешении ситуации, по соблюдению жилищных прав лиц из числа детей-сирот и детей, оставшихся без попечения родителей.</w:t>
      </w:r>
    </w:p>
    <w:p w:rsidR="00003630" w:rsidRDefault="00E47EF0" w:rsidP="00003630">
      <w:pPr>
        <w:pStyle w:val="11"/>
        <w:ind w:firstLine="567"/>
        <w:jc w:val="both"/>
        <w:rPr>
          <w:rFonts w:ascii="Times New Roman" w:hAnsi="Times New Roman"/>
          <w:i/>
          <w:sz w:val="28"/>
          <w:szCs w:val="28"/>
        </w:rPr>
      </w:pPr>
      <w:r>
        <w:rPr>
          <w:rFonts w:ascii="Times New Roman" w:hAnsi="Times New Roman"/>
          <w:sz w:val="28"/>
          <w:szCs w:val="28"/>
        </w:rPr>
        <w:t>Так, в</w:t>
      </w:r>
      <w:r w:rsidR="00003630" w:rsidRPr="00150517">
        <w:rPr>
          <w:rFonts w:ascii="Times New Roman" w:hAnsi="Times New Roman"/>
          <w:sz w:val="28"/>
          <w:szCs w:val="28"/>
        </w:rPr>
        <w:t xml:space="preserve"> 2015 году </w:t>
      </w:r>
      <w:r w:rsidR="00C033DB">
        <w:rPr>
          <w:rFonts w:ascii="Times New Roman" w:hAnsi="Times New Roman"/>
          <w:sz w:val="28"/>
          <w:szCs w:val="28"/>
        </w:rPr>
        <w:t>в</w:t>
      </w:r>
      <w:r w:rsidR="00003630" w:rsidRPr="00150517">
        <w:rPr>
          <w:rFonts w:ascii="Times New Roman" w:hAnsi="Times New Roman"/>
          <w:sz w:val="28"/>
          <w:szCs w:val="28"/>
        </w:rPr>
        <w:t xml:space="preserve"> адрес электронной почты Уполномоченного поступило обращение гражданина Т. о нарушении прав</w:t>
      </w:r>
      <w:r w:rsidR="002C43FD">
        <w:rPr>
          <w:rFonts w:ascii="Times New Roman" w:hAnsi="Times New Roman"/>
          <w:sz w:val="28"/>
          <w:szCs w:val="28"/>
        </w:rPr>
        <w:t xml:space="preserve"> детей-</w:t>
      </w:r>
      <w:r w:rsidR="00003630" w:rsidRPr="00150517">
        <w:rPr>
          <w:rFonts w:ascii="Times New Roman" w:hAnsi="Times New Roman"/>
          <w:sz w:val="28"/>
          <w:szCs w:val="28"/>
        </w:rPr>
        <w:t>сирот и детей, оставшихся без попечения родителей.</w:t>
      </w:r>
      <w:r w:rsidR="00003630" w:rsidRPr="005A1AB5">
        <w:rPr>
          <w:rFonts w:ascii="Times New Roman" w:hAnsi="Times New Roman"/>
          <w:i/>
          <w:sz w:val="28"/>
          <w:szCs w:val="28"/>
        </w:rPr>
        <w:t xml:space="preserve"> </w:t>
      </w:r>
    </w:p>
    <w:p w:rsidR="00003630" w:rsidRDefault="00003630" w:rsidP="00003630">
      <w:pPr>
        <w:widowControl w:val="0"/>
        <w:autoSpaceDE w:val="0"/>
        <w:autoSpaceDN w:val="0"/>
        <w:adjustRightInd w:val="0"/>
        <w:ind w:firstLine="567"/>
        <w:jc w:val="both"/>
        <w:rPr>
          <w:i/>
          <w:spacing w:val="-3"/>
          <w:sz w:val="28"/>
          <w:szCs w:val="28"/>
        </w:rPr>
      </w:pPr>
      <w:r w:rsidRPr="001A0DC2">
        <w:rPr>
          <w:b/>
          <w:i/>
          <w:spacing w:val="-3"/>
          <w:sz w:val="28"/>
          <w:szCs w:val="28"/>
          <w:u w:val="single"/>
        </w:rPr>
        <w:t>Пример:</w:t>
      </w:r>
      <w:r>
        <w:rPr>
          <w:i/>
          <w:spacing w:val="-3"/>
          <w:sz w:val="28"/>
          <w:szCs w:val="28"/>
        </w:rPr>
        <w:t xml:space="preserve"> </w:t>
      </w:r>
    </w:p>
    <w:p w:rsidR="00003630" w:rsidRPr="00FD6344" w:rsidRDefault="00003630" w:rsidP="00003630">
      <w:pPr>
        <w:pStyle w:val="11"/>
        <w:ind w:left="1701" w:firstLine="567"/>
        <w:jc w:val="both"/>
        <w:rPr>
          <w:rFonts w:ascii="Times New Roman" w:hAnsi="Times New Roman"/>
          <w:i/>
          <w:sz w:val="24"/>
          <w:szCs w:val="24"/>
        </w:rPr>
      </w:pPr>
      <w:r w:rsidRPr="00FD6344">
        <w:rPr>
          <w:rFonts w:ascii="Times New Roman" w:hAnsi="Times New Roman"/>
          <w:i/>
          <w:sz w:val="24"/>
          <w:szCs w:val="24"/>
        </w:rPr>
        <w:t xml:space="preserve">В обращении </w:t>
      </w:r>
      <w:r w:rsidR="00E47EF0" w:rsidRPr="00E47EF0">
        <w:rPr>
          <w:rFonts w:ascii="Times New Roman" w:hAnsi="Times New Roman"/>
          <w:i/>
          <w:sz w:val="24"/>
          <w:szCs w:val="24"/>
        </w:rPr>
        <w:t>гражданина Т.</w:t>
      </w:r>
      <w:r w:rsidR="00E47EF0" w:rsidRPr="00150517">
        <w:rPr>
          <w:rFonts w:ascii="Times New Roman" w:hAnsi="Times New Roman"/>
          <w:sz w:val="28"/>
          <w:szCs w:val="28"/>
        </w:rPr>
        <w:t xml:space="preserve"> </w:t>
      </w:r>
      <w:r w:rsidRPr="00FD6344">
        <w:rPr>
          <w:rFonts w:ascii="Times New Roman" w:hAnsi="Times New Roman"/>
          <w:i/>
          <w:sz w:val="24"/>
          <w:szCs w:val="24"/>
        </w:rPr>
        <w:t xml:space="preserve">было указано, что заявитель состоял на учете в органах опеки попечительства до достижения им в 2014 году совершеннолетия, также он состоит на учете как нуждающийся в обеспечении жилым помещением специализированного жилого фонда. </w:t>
      </w:r>
      <w:r w:rsidR="00E47EF0">
        <w:rPr>
          <w:rFonts w:ascii="Times New Roman" w:hAnsi="Times New Roman"/>
          <w:i/>
          <w:sz w:val="24"/>
          <w:szCs w:val="24"/>
        </w:rPr>
        <w:t xml:space="preserve">Более года </w:t>
      </w:r>
      <w:r w:rsidRPr="00FD6344">
        <w:rPr>
          <w:rFonts w:ascii="Times New Roman" w:hAnsi="Times New Roman"/>
          <w:i/>
          <w:sz w:val="24"/>
          <w:szCs w:val="24"/>
        </w:rPr>
        <w:t>гражданину Т. жилье не предоставл</w:t>
      </w:r>
      <w:r w:rsidR="00E47EF0">
        <w:rPr>
          <w:rFonts w:ascii="Times New Roman" w:hAnsi="Times New Roman"/>
          <w:i/>
          <w:sz w:val="24"/>
          <w:szCs w:val="24"/>
        </w:rPr>
        <w:t>ялось</w:t>
      </w:r>
      <w:r w:rsidRPr="00FD6344">
        <w:rPr>
          <w:rFonts w:ascii="Times New Roman" w:hAnsi="Times New Roman"/>
          <w:i/>
          <w:sz w:val="24"/>
          <w:szCs w:val="24"/>
        </w:rPr>
        <w:t>. Изучив обращение, Уполномоченный руководствуясь ст. 12 Закона Ямало-Ненецкого автономного округа от 31.10.2012г. № 96-ЗАО «Об Уполномоченном по правам человека в Ямало-Ненецком автономном округе» сделал запрос на имя главы города, в котором состоит на учете заявитель, о предоставлении информации по существу.</w:t>
      </w:r>
    </w:p>
    <w:p w:rsidR="00003630" w:rsidRDefault="00003630" w:rsidP="00003630">
      <w:pPr>
        <w:pStyle w:val="11"/>
        <w:ind w:left="1701" w:firstLine="567"/>
        <w:jc w:val="both"/>
        <w:rPr>
          <w:rFonts w:ascii="Times New Roman" w:hAnsi="Times New Roman"/>
          <w:i/>
          <w:sz w:val="24"/>
          <w:szCs w:val="24"/>
        </w:rPr>
      </w:pPr>
      <w:r w:rsidRPr="00FD6344">
        <w:rPr>
          <w:rFonts w:ascii="Times New Roman" w:hAnsi="Times New Roman"/>
          <w:i/>
          <w:sz w:val="24"/>
          <w:szCs w:val="24"/>
        </w:rPr>
        <w:t xml:space="preserve">Без проведения дополнительных разбирательств, в адрес Уполномоченного поступил ответ, что в отдел опеки и попечительства МУ «Управление образования Администрации города» поступила информация о том, что из Управления делами Правительства автономного округа направлен договор найма жилого помещения для детей-сирот и детей, оставшихся без попечения родителей на имя гражданина Т. В дальнейшем гражданин Т. </w:t>
      </w:r>
      <w:r w:rsidR="002C43FD">
        <w:rPr>
          <w:rFonts w:ascii="Times New Roman" w:hAnsi="Times New Roman"/>
          <w:i/>
          <w:sz w:val="24"/>
          <w:szCs w:val="24"/>
        </w:rPr>
        <w:t>б</w:t>
      </w:r>
      <w:r w:rsidRPr="00FD6344">
        <w:rPr>
          <w:rFonts w:ascii="Times New Roman" w:hAnsi="Times New Roman"/>
          <w:i/>
          <w:sz w:val="24"/>
          <w:szCs w:val="24"/>
        </w:rPr>
        <w:t>ыл приглашен для подписания выше указанного договора и ему вручили ключи от жилого помещения.</w:t>
      </w:r>
    </w:p>
    <w:p w:rsidR="00E47EF0" w:rsidRPr="00FD6344" w:rsidRDefault="00E47EF0" w:rsidP="00003630">
      <w:pPr>
        <w:pStyle w:val="11"/>
        <w:ind w:left="1701" w:firstLine="567"/>
        <w:jc w:val="both"/>
        <w:rPr>
          <w:rFonts w:ascii="Times New Roman" w:hAnsi="Times New Roman"/>
          <w:i/>
          <w:sz w:val="24"/>
          <w:szCs w:val="24"/>
        </w:rPr>
      </w:pPr>
    </w:p>
    <w:p w:rsidR="00003630" w:rsidRDefault="00003630" w:rsidP="00003630">
      <w:pPr>
        <w:ind w:firstLine="567"/>
        <w:jc w:val="both"/>
        <w:rPr>
          <w:sz w:val="28"/>
          <w:szCs w:val="28"/>
        </w:rPr>
      </w:pPr>
      <w:r w:rsidRPr="00696293">
        <w:rPr>
          <w:sz w:val="28"/>
          <w:szCs w:val="28"/>
        </w:rPr>
        <w:t xml:space="preserve">По-прежнему много граждан обращается к Уполномоченному в связи с несогласием переселяться из ветхого </w:t>
      </w:r>
      <w:r>
        <w:rPr>
          <w:sz w:val="28"/>
          <w:szCs w:val="28"/>
        </w:rPr>
        <w:t xml:space="preserve">аварийного </w:t>
      </w:r>
      <w:r w:rsidRPr="00696293">
        <w:rPr>
          <w:sz w:val="28"/>
          <w:szCs w:val="28"/>
        </w:rPr>
        <w:t xml:space="preserve">жилья в равнозначное по площади жилье. </w:t>
      </w:r>
      <w:r>
        <w:rPr>
          <w:sz w:val="28"/>
          <w:szCs w:val="28"/>
        </w:rPr>
        <w:t>Данный вид жалоб связан с вопросами, касающимися равноценности предоставляемого взамен аварийного жилья.</w:t>
      </w:r>
      <w:r w:rsidRPr="00696293">
        <w:rPr>
          <w:sz w:val="28"/>
          <w:szCs w:val="28"/>
        </w:rPr>
        <w:t xml:space="preserve"> С такой категорией </w:t>
      </w:r>
      <w:r w:rsidRPr="00696293">
        <w:rPr>
          <w:sz w:val="28"/>
          <w:szCs w:val="28"/>
        </w:rPr>
        <w:lastRenderedPageBreak/>
        <w:t>граждан аппаратом Уполномоченного ведется разъяснительная работа.</w:t>
      </w:r>
      <w:r>
        <w:rPr>
          <w:sz w:val="28"/>
          <w:szCs w:val="28"/>
        </w:rPr>
        <w:t xml:space="preserve"> Гражданам разъяснялось, что расселение из аварийного жилья и улучшение жилищных условия -</w:t>
      </w:r>
      <w:r w:rsidR="002C43FD">
        <w:rPr>
          <w:sz w:val="28"/>
          <w:szCs w:val="28"/>
        </w:rPr>
        <w:t xml:space="preserve"> </w:t>
      </w:r>
      <w:r>
        <w:rPr>
          <w:sz w:val="28"/>
          <w:szCs w:val="28"/>
        </w:rPr>
        <w:t>это два разных процесса.</w:t>
      </w:r>
    </w:p>
    <w:p w:rsidR="00003630" w:rsidRPr="00B655D4" w:rsidRDefault="00003630" w:rsidP="00003630">
      <w:pPr>
        <w:tabs>
          <w:tab w:val="left" w:pos="9840"/>
        </w:tabs>
        <w:ind w:firstLine="709"/>
        <w:jc w:val="both"/>
        <w:rPr>
          <w:color w:val="000000"/>
          <w:sz w:val="28"/>
          <w:szCs w:val="28"/>
        </w:rPr>
      </w:pPr>
      <w:r w:rsidRPr="00B655D4">
        <w:rPr>
          <w:sz w:val="28"/>
          <w:szCs w:val="28"/>
        </w:rPr>
        <w:t>Как и в 2014 году, в почте Уполномоченного имеются 11%</w:t>
      </w:r>
      <w:r>
        <w:rPr>
          <w:sz w:val="28"/>
          <w:szCs w:val="28"/>
        </w:rPr>
        <w:t xml:space="preserve"> </w:t>
      </w:r>
      <w:r w:rsidRPr="00B655D4">
        <w:rPr>
          <w:sz w:val="28"/>
          <w:szCs w:val="28"/>
        </w:rPr>
        <w:t>жалоб граждан по вопросу неудовлетворительного содержания общедомового имущества, относящегося к деятельности ЖКХ. Как правило, такие нарушения представляют собой не единичный случай, а затрагивают права жильцов многоквартирных домов.</w:t>
      </w:r>
      <w:r w:rsidRPr="00B655D4">
        <w:rPr>
          <w:color w:val="FF0000"/>
          <w:sz w:val="28"/>
          <w:szCs w:val="28"/>
        </w:rPr>
        <w:t xml:space="preserve"> </w:t>
      </w:r>
      <w:r w:rsidRPr="00B655D4">
        <w:rPr>
          <w:sz w:val="28"/>
          <w:szCs w:val="28"/>
        </w:rPr>
        <w:t>В своих жалобах и обращениях заявители указывали на неправомерные действия (бездействие) управляющих компаний, товариществ собственников жилья (далее – ТСЖ), жилищных и иных специализированных потребительских кооперативов (далее – ЖСК, КИЗ), неудовлетворительное исполнение своих функций вышеуказанными организациями. По-прежнему много обращений поступало в связи с неисполнением управляющими организациями условий договора управления многоквартирным домом и, как следствие, несвоевременным проведением ремонтных работ, ненадлежащим содержанием жилищного фонда, а также на некачественное предоставление коммунальных услуг.</w:t>
      </w:r>
    </w:p>
    <w:p w:rsidR="00003630" w:rsidRPr="0057144A" w:rsidRDefault="00003630" w:rsidP="00003630">
      <w:pPr>
        <w:pStyle w:val="ad"/>
        <w:ind w:firstLine="709"/>
        <w:jc w:val="both"/>
        <w:rPr>
          <w:rFonts w:ascii="Times New Roman" w:hAnsi="Times New Roman"/>
          <w:sz w:val="28"/>
          <w:szCs w:val="28"/>
          <w:lang w:val="ru-RU"/>
        </w:rPr>
      </w:pPr>
      <w:r w:rsidRPr="00B655D4">
        <w:rPr>
          <w:rFonts w:ascii="Times New Roman" w:hAnsi="Times New Roman"/>
          <w:sz w:val="28"/>
          <w:szCs w:val="28"/>
          <w:lang w:val="ru-RU"/>
        </w:rPr>
        <w:t xml:space="preserve">Вопросы оплаты жилищно-коммунальных услуг также являлись предметом значительного количества обращений, в прошедшем году их поступило 9%. Особенно значительный рост числа жалоб отмечался на фоне увеличения тарифов, в 2014-2015 гг. Предметом многочисленных обращений граждан являлись вопросы, касающиеся нормативов потребления коммунальных услуг на общедомовые нужды, в том числе порядка их формирования. Так, нередки были вопросы распределения объема коммунальных услуг, предоставляемых на общедомовые нужды, между потребителями в многоквартирных домах. Наряду с жалобами на рост оплаты услуг в сфере ЖКХ имели место обращения по вопросам порядка расчета размера платы за жилищно-коммунальные услуги: необоснованном начислении задолженности за коммунальные услуги и пеней; </w:t>
      </w:r>
      <w:r w:rsidRPr="0057144A">
        <w:rPr>
          <w:rFonts w:ascii="Times New Roman" w:hAnsi="Times New Roman"/>
          <w:sz w:val="28"/>
          <w:szCs w:val="28"/>
          <w:lang w:val="ru-RU"/>
        </w:rPr>
        <w:t xml:space="preserve">порядке погашения задолженности за жилищно-коммунальные услуги; порядке оформления субсидии на оплату жилья и коммунальных услуг. </w:t>
      </w:r>
    </w:p>
    <w:p w:rsidR="00003630" w:rsidRPr="0057144A" w:rsidRDefault="00003630" w:rsidP="00003630">
      <w:pPr>
        <w:autoSpaceDE w:val="0"/>
        <w:autoSpaceDN w:val="0"/>
        <w:adjustRightInd w:val="0"/>
        <w:ind w:firstLine="709"/>
        <w:jc w:val="both"/>
        <w:outlineLvl w:val="1"/>
        <w:rPr>
          <w:sz w:val="28"/>
          <w:szCs w:val="28"/>
        </w:rPr>
      </w:pPr>
      <w:r w:rsidRPr="0057144A">
        <w:rPr>
          <w:sz w:val="28"/>
          <w:szCs w:val="28"/>
        </w:rPr>
        <w:t xml:space="preserve">В истекшем году большее распространение приобрела проблема обеспечения доступности заявителям информации о деятельности организаций по управлению многоквартирными жилыми домами. </w:t>
      </w:r>
    </w:p>
    <w:p w:rsidR="00003630" w:rsidRPr="0057144A" w:rsidRDefault="00003630" w:rsidP="00003630">
      <w:pPr>
        <w:pStyle w:val="ad"/>
        <w:ind w:firstLine="709"/>
        <w:jc w:val="both"/>
        <w:rPr>
          <w:rFonts w:ascii="Times New Roman" w:hAnsi="Times New Roman"/>
          <w:sz w:val="28"/>
          <w:szCs w:val="28"/>
          <w:lang w:val="ru-RU"/>
        </w:rPr>
      </w:pPr>
      <w:r w:rsidRPr="0057144A">
        <w:rPr>
          <w:rFonts w:ascii="Times New Roman" w:hAnsi="Times New Roman"/>
          <w:sz w:val="28"/>
          <w:szCs w:val="28"/>
          <w:lang w:val="ru-RU"/>
        </w:rPr>
        <w:t xml:space="preserve">Как показывает анализ жалоб и обращений граждан, остается неразрешенной проблема переселения граждан из районов Крайнего Севера и приравненных к ним местностей. </w:t>
      </w:r>
    </w:p>
    <w:p w:rsidR="00003630" w:rsidRDefault="00003630" w:rsidP="00003630">
      <w:pPr>
        <w:autoSpaceDE w:val="0"/>
        <w:autoSpaceDN w:val="0"/>
        <w:adjustRightInd w:val="0"/>
        <w:ind w:firstLine="709"/>
        <w:jc w:val="both"/>
        <w:rPr>
          <w:sz w:val="28"/>
          <w:szCs w:val="28"/>
        </w:rPr>
      </w:pPr>
      <w:r w:rsidRPr="000F6F2E">
        <w:rPr>
          <w:sz w:val="28"/>
          <w:szCs w:val="28"/>
        </w:rPr>
        <w:t xml:space="preserve">Следует отметить, что Уполномоченным в течение прошедшего года принимались активные меры по разрешению жилищных проблем граждан. В частности, по инициативе Уполномоченного органами прокуратуры </w:t>
      </w:r>
      <w:r>
        <w:rPr>
          <w:sz w:val="28"/>
          <w:szCs w:val="28"/>
        </w:rPr>
        <w:t>автономного округа</w:t>
      </w:r>
      <w:r w:rsidRPr="000F6F2E">
        <w:rPr>
          <w:sz w:val="28"/>
          <w:szCs w:val="28"/>
        </w:rPr>
        <w:t xml:space="preserve"> проводились проверки по соблюдению жилищных прав граждан, по результатам которых в отношении органов местного самоуправления, допустивших нарушения жилищного законодательства, применялись меры прокурорского реагирования</w:t>
      </w:r>
      <w:r>
        <w:rPr>
          <w:sz w:val="28"/>
          <w:szCs w:val="28"/>
        </w:rPr>
        <w:t xml:space="preserve">, также Уполномоченный взаимодействовал с Управлением ФССП России по ЯНАО. </w:t>
      </w:r>
    </w:p>
    <w:p w:rsidR="00C7150C" w:rsidRDefault="00C7150C" w:rsidP="00003630">
      <w:pPr>
        <w:autoSpaceDE w:val="0"/>
        <w:autoSpaceDN w:val="0"/>
        <w:adjustRightInd w:val="0"/>
        <w:ind w:firstLine="709"/>
        <w:jc w:val="both"/>
      </w:pPr>
    </w:p>
    <w:p w:rsidR="00C7150C" w:rsidRDefault="00C7150C" w:rsidP="00C7150C">
      <w:pPr>
        <w:autoSpaceDE w:val="0"/>
        <w:autoSpaceDN w:val="0"/>
        <w:adjustRightInd w:val="0"/>
        <w:ind w:firstLine="567"/>
        <w:jc w:val="both"/>
        <w:rPr>
          <w:b/>
          <w:bCs/>
          <w:i/>
          <w:iCs/>
          <w:sz w:val="28"/>
          <w:szCs w:val="28"/>
        </w:rPr>
      </w:pPr>
      <w:r w:rsidRPr="00A97B02">
        <w:rPr>
          <w:b/>
          <w:bCs/>
          <w:i/>
          <w:iCs/>
          <w:sz w:val="28"/>
          <w:szCs w:val="28"/>
        </w:rPr>
        <w:lastRenderedPageBreak/>
        <w:t>Уполномоченный рекомендует П</w:t>
      </w:r>
      <w:r>
        <w:rPr>
          <w:b/>
          <w:bCs/>
          <w:i/>
          <w:iCs/>
          <w:sz w:val="28"/>
          <w:szCs w:val="28"/>
        </w:rPr>
        <w:t>равительству автономного округа</w:t>
      </w:r>
      <w:r w:rsidRPr="00A97B02">
        <w:rPr>
          <w:b/>
          <w:bCs/>
          <w:i/>
          <w:iCs/>
          <w:sz w:val="28"/>
          <w:szCs w:val="28"/>
        </w:rPr>
        <w:t>:</w:t>
      </w:r>
    </w:p>
    <w:p w:rsidR="00C7150C" w:rsidRPr="000A62B6" w:rsidRDefault="00C7150C" w:rsidP="00C7150C">
      <w:pPr>
        <w:autoSpaceDE w:val="0"/>
        <w:autoSpaceDN w:val="0"/>
        <w:adjustRightInd w:val="0"/>
        <w:ind w:firstLine="567"/>
        <w:jc w:val="both"/>
        <w:rPr>
          <w:bCs/>
          <w:i/>
          <w:iCs/>
          <w:sz w:val="28"/>
          <w:szCs w:val="28"/>
        </w:rPr>
      </w:pPr>
      <w:r w:rsidRPr="000A62B6">
        <w:rPr>
          <w:bCs/>
          <w:i/>
          <w:iCs/>
          <w:sz w:val="28"/>
          <w:szCs w:val="28"/>
        </w:rPr>
        <w:t xml:space="preserve">- </w:t>
      </w:r>
      <w:r w:rsidR="00065246" w:rsidRPr="000A62B6">
        <w:rPr>
          <w:bCs/>
          <w:i/>
          <w:iCs/>
          <w:sz w:val="28"/>
          <w:szCs w:val="28"/>
        </w:rPr>
        <w:t>принять меры по информированию детей-сирот, детей, оставшихся без попечения родителей, а также их законных представителей  о дополнительных гарантиях по социальной поддержке, в том числе на жилое помещение;</w:t>
      </w:r>
    </w:p>
    <w:p w:rsidR="000A62B6" w:rsidRPr="000A62B6" w:rsidRDefault="000A62B6" w:rsidP="000A62B6">
      <w:pPr>
        <w:autoSpaceDE w:val="0"/>
        <w:autoSpaceDN w:val="0"/>
        <w:adjustRightInd w:val="0"/>
        <w:ind w:firstLine="540"/>
        <w:jc w:val="both"/>
        <w:rPr>
          <w:i/>
          <w:sz w:val="28"/>
          <w:szCs w:val="28"/>
        </w:rPr>
      </w:pPr>
      <w:r w:rsidRPr="000A62B6">
        <w:rPr>
          <w:i/>
          <w:sz w:val="28"/>
          <w:szCs w:val="28"/>
        </w:rPr>
        <w:t>- разработать для детей-сирот, детей, оставшихся без попечения родителей, лиц из их числа и их законных представителей информационно-просветительские материалы (брошюры, памятки и т.д.) по вопросам осуществления (реализации) и защиты жилищных п</w:t>
      </w:r>
      <w:r>
        <w:rPr>
          <w:i/>
          <w:sz w:val="28"/>
          <w:szCs w:val="28"/>
        </w:rPr>
        <w:t>рав указанных категорий граждан;</w:t>
      </w:r>
    </w:p>
    <w:p w:rsidR="002920DC" w:rsidRDefault="002920DC" w:rsidP="002920DC">
      <w:pPr>
        <w:ind w:firstLine="567"/>
        <w:jc w:val="both"/>
        <w:rPr>
          <w:rFonts w:eastAsia="Calibri"/>
          <w:i/>
          <w:color w:val="000000"/>
          <w:sz w:val="28"/>
          <w:szCs w:val="28"/>
          <w:lang w:eastAsia="en-US"/>
        </w:rPr>
      </w:pPr>
      <w:r w:rsidRPr="00A817EC">
        <w:rPr>
          <w:rFonts w:eastAsia="Calibri"/>
          <w:i/>
          <w:color w:val="000000"/>
          <w:sz w:val="28"/>
          <w:szCs w:val="28"/>
          <w:lang w:eastAsia="en-US"/>
        </w:rPr>
        <w:t>- для решения комплекса вопросов, связанных с жилищным обеспечением внеочередников, исполнением решений судов о предоставлении жилья внеочередникам, необходимо создать межведомственную рабочую группу, с привлечением к ее работе представителей заинтересованных департаментов и ведомств, органов местного самоуправления автономного округа</w:t>
      </w:r>
      <w:r w:rsidR="008616EA">
        <w:rPr>
          <w:rFonts w:eastAsia="Calibri"/>
          <w:i/>
          <w:color w:val="000000"/>
          <w:sz w:val="28"/>
          <w:szCs w:val="28"/>
          <w:lang w:eastAsia="en-US"/>
        </w:rPr>
        <w:t>;</w:t>
      </w:r>
    </w:p>
    <w:p w:rsidR="008616EA" w:rsidRDefault="008616EA" w:rsidP="008616EA">
      <w:pPr>
        <w:autoSpaceDE w:val="0"/>
        <w:autoSpaceDN w:val="0"/>
        <w:adjustRightInd w:val="0"/>
        <w:ind w:firstLine="567"/>
        <w:jc w:val="both"/>
        <w:rPr>
          <w:bCs/>
          <w:i/>
          <w:iCs/>
          <w:sz w:val="28"/>
          <w:szCs w:val="28"/>
        </w:rPr>
      </w:pPr>
      <w:r w:rsidRPr="00A817EC">
        <w:rPr>
          <w:bCs/>
          <w:i/>
          <w:iCs/>
          <w:sz w:val="28"/>
          <w:szCs w:val="28"/>
        </w:rPr>
        <w:t>- принять меры, направленные на организацию взаимодействия с различными категориями населения в вопросах развития правовой грамотности и правового просвещения в жилищной сфере, с применением различных</w:t>
      </w:r>
      <w:r>
        <w:rPr>
          <w:bCs/>
          <w:i/>
          <w:iCs/>
          <w:sz w:val="28"/>
          <w:szCs w:val="28"/>
        </w:rPr>
        <w:t xml:space="preserve"> форм работы и привлечением СМИ</w:t>
      </w:r>
      <w:r w:rsidR="00764725">
        <w:rPr>
          <w:bCs/>
          <w:i/>
          <w:iCs/>
          <w:sz w:val="28"/>
          <w:szCs w:val="28"/>
        </w:rPr>
        <w:t>.</w:t>
      </w:r>
    </w:p>
    <w:p w:rsidR="00C7150C" w:rsidRPr="00A817EC" w:rsidRDefault="00C7150C" w:rsidP="00C7150C">
      <w:pPr>
        <w:autoSpaceDE w:val="0"/>
        <w:autoSpaceDN w:val="0"/>
        <w:adjustRightInd w:val="0"/>
        <w:ind w:firstLine="567"/>
        <w:jc w:val="both"/>
        <w:rPr>
          <w:b/>
          <w:bCs/>
          <w:i/>
          <w:iCs/>
          <w:sz w:val="28"/>
          <w:szCs w:val="28"/>
        </w:rPr>
      </w:pPr>
      <w:r w:rsidRPr="00A817EC">
        <w:rPr>
          <w:b/>
          <w:bCs/>
          <w:i/>
          <w:iCs/>
          <w:sz w:val="28"/>
          <w:szCs w:val="28"/>
        </w:rPr>
        <w:t>Уполномоченный рекомендует органам местного самоуправления:</w:t>
      </w:r>
    </w:p>
    <w:p w:rsidR="00C7150C" w:rsidRDefault="00C7150C" w:rsidP="00C7150C">
      <w:pPr>
        <w:autoSpaceDE w:val="0"/>
        <w:autoSpaceDN w:val="0"/>
        <w:adjustRightInd w:val="0"/>
        <w:ind w:firstLine="567"/>
        <w:jc w:val="both"/>
        <w:rPr>
          <w:i/>
          <w:iCs/>
          <w:sz w:val="28"/>
          <w:szCs w:val="28"/>
        </w:rPr>
      </w:pPr>
      <w:r w:rsidRPr="00A817EC">
        <w:rPr>
          <w:i/>
          <w:iCs/>
          <w:sz w:val="28"/>
          <w:szCs w:val="28"/>
        </w:rPr>
        <w:t>- в период пребывания детей-сирот и детей, оставшихся без попечения родителей, в специализированных учреждениях, под опекой проводить постоянную работу по обеспечению сохранно</w:t>
      </w:r>
      <w:r w:rsidR="000A62B6">
        <w:rPr>
          <w:i/>
          <w:iCs/>
          <w:sz w:val="28"/>
          <w:szCs w:val="28"/>
        </w:rPr>
        <w:t>сти закрепленного за ними жилья;</w:t>
      </w:r>
    </w:p>
    <w:p w:rsidR="000A62B6" w:rsidRPr="000A62B6" w:rsidRDefault="000A62B6" w:rsidP="000A62B6">
      <w:pPr>
        <w:autoSpaceDE w:val="0"/>
        <w:autoSpaceDN w:val="0"/>
        <w:adjustRightInd w:val="0"/>
        <w:ind w:firstLine="540"/>
        <w:jc w:val="both"/>
        <w:outlineLvl w:val="0"/>
        <w:rPr>
          <w:i/>
          <w:sz w:val="28"/>
          <w:szCs w:val="28"/>
        </w:rPr>
      </w:pPr>
      <w:r w:rsidRPr="000A62B6">
        <w:rPr>
          <w:i/>
          <w:iCs/>
          <w:sz w:val="28"/>
          <w:szCs w:val="28"/>
        </w:rPr>
        <w:t>- о</w:t>
      </w:r>
      <w:r w:rsidRPr="000A62B6">
        <w:rPr>
          <w:i/>
          <w:sz w:val="28"/>
          <w:szCs w:val="28"/>
        </w:rPr>
        <w:t>казывать детям-сиротам, детям, оставшимся без попечения родителей, лицам из их числа методическую и практическую помощь по вопросам реализации ими права на обеспечение жилыми помещениями по основаниям и в порядке, предусмотренным законодательством;</w:t>
      </w:r>
    </w:p>
    <w:p w:rsidR="00DE4DFC" w:rsidRPr="00DE4DFC" w:rsidRDefault="00A817EC" w:rsidP="00DE4DFC">
      <w:pPr>
        <w:ind w:firstLine="567"/>
        <w:jc w:val="both"/>
        <w:rPr>
          <w:i/>
          <w:sz w:val="28"/>
          <w:szCs w:val="28"/>
        </w:rPr>
      </w:pPr>
      <w:r w:rsidRPr="00DE4DFC">
        <w:rPr>
          <w:rFonts w:eastAsia="Calibri"/>
          <w:i/>
          <w:color w:val="000000"/>
          <w:sz w:val="28"/>
          <w:szCs w:val="28"/>
          <w:lang w:eastAsia="en-US"/>
        </w:rPr>
        <w:t xml:space="preserve">- принять меры </w:t>
      </w:r>
      <w:r w:rsidR="001A0DD5" w:rsidRPr="00DE4DFC">
        <w:rPr>
          <w:rFonts w:eastAsia="Calibri"/>
          <w:i/>
          <w:color w:val="000000"/>
          <w:sz w:val="28"/>
          <w:szCs w:val="28"/>
          <w:lang w:eastAsia="en-US"/>
        </w:rPr>
        <w:t>по своевременному выполнению  возложенных законом обязанность по предоставлению жилых помещений по договорам социального найма гражданам, имеющим право на его получение вне очереди, не допускать случаев нарушений прав граждан, имеющих право на получение жилого помещения вне очереди;</w:t>
      </w:r>
      <w:r w:rsidR="00DE4DFC" w:rsidRPr="00DE4DFC">
        <w:rPr>
          <w:i/>
          <w:sz w:val="28"/>
          <w:szCs w:val="28"/>
        </w:rPr>
        <w:t xml:space="preserve"> </w:t>
      </w:r>
    </w:p>
    <w:p w:rsidR="00DE4DFC" w:rsidRPr="00DE4DFC" w:rsidRDefault="00DE4DFC" w:rsidP="00DE4DFC">
      <w:pPr>
        <w:ind w:firstLine="567"/>
        <w:jc w:val="both"/>
        <w:rPr>
          <w:i/>
          <w:sz w:val="28"/>
          <w:szCs w:val="28"/>
        </w:rPr>
      </w:pPr>
      <w:r w:rsidRPr="00DE4DFC">
        <w:rPr>
          <w:i/>
          <w:sz w:val="28"/>
          <w:szCs w:val="28"/>
        </w:rPr>
        <w:t>- принять исчерпывающие меры для своевременного исполнения судебных решений о предоставлении жилых помещений гражданам по договорам социального найма;</w:t>
      </w:r>
    </w:p>
    <w:p w:rsidR="009614BE" w:rsidRPr="00DE4DFC" w:rsidRDefault="00DE4DFC" w:rsidP="009614BE">
      <w:pPr>
        <w:ind w:firstLine="567"/>
        <w:jc w:val="both"/>
        <w:rPr>
          <w:i/>
          <w:sz w:val="28"/>
          <w:szCs w:val="28"/>
        </w:rPr>
      </w:pPr>
      <w:r w:rsidRPr="00DE4DFC">
        <w:rPr>
          <w:i/>
          <w:sz w:val="28"/>
          <w:szCs w:val="28"/>
        </w:rPr>
        <w:t>- ежегодно в бюджетах муниципальных образований предусматривать денежные средства на исполнение решен</w:t>
      </w:r>
      <w:r w:rsidR="00AF1358">
        <w:rPr>
          <w:i/>
          <w:sz w:val="28"/>
          <w:szCs w:val="28"/>
        </w:rPr>
        <w:t>ий судов о предоставлении жилья;</w:t>
      </w:r>
    </w:p>
    <w:p w:rsidR="001A0DD5" w:rsidRPr="00DE4DFC" w:rsidRDefault="001A0DD5" w:rsidP="00DE4DFC">
      <w:pPr>
        <w:autoSpaceDE w:val="0"/>
        <w:autoSpaceDN w:val="0"/>
        <w:adjustRightInd w:val="0"/>
        <w:ind w:firstLine="567"/>
        <w:jc w:val="both"/>
        <w:outlineLvl w:val="1"/>
        <w:rPr>
          <w:i/>
          <w:color w:val="000000"/>
          <w:sz w:val="28"/>
          <w:szCs w:val="28"/>
        </w:rPr>
      </w:pPr>
      <w:r w:rsidRPr="00DE4DFC">
        <w:rPr>
          <w:i/>
          <w:color w:val="000000"/>
          <w:sz w:val="28"/>
          <w:szCs w:val="28"/>
        </w:rPr>
        <w:t>- осуществлять правовое просвещение граждан по вопросам их прав и обязанностей в жилищно-коммунальной сфере, способах защиты прав в названной сфере, совершенствовать формы правового просвещения граждан;</w:t>
      </w:r>
    </w:p>
    <w:p w:rsidR="001A0DD5" w:rsidRDefault="001A0DD5" w:rsidP="00DE4DFC">
      <w:pPr>
        <w:autoSpaceDE w:val="0"/>
        <w:autoSpaceDN w:val="0"/>
        <w:adjustRightInd w:val="0"/>
        <w:ind w:firstLine="567"/>
        <w:jc w:val="both"/>
        <w:outlineLvl w:val="1"/>
        <w:rPr>
          <w:i/>
          <w:sz w:val="28"/>
          <w:szCs w:val="28"/>
        </w:rPr>
      </w:pPr>
      <w:r w:rsidRPr="00DE4DFC">
        <w:rPr>
          <w:i/>
          <w:sz w:val="28"/>
          <w:szCs w:val="28"/>
        </w:rPr>
        <w:t xml:space="preserve">- содействовать гражданам в реализации и защите их прав в жилищно-коммунальной сфере. </w:t>
      </w:r>
    </w:p>
    <w:p w:rsidR="00E859E1" w:rsidRPr="00DE4DFC" w:rsidRDefault="00E859E1" w:rsidP="00DE4DFC">
      <w:pPr>
        <w:autoSpaceDE w:val="0"/>
        <w:autoSpaceDN w:val="0"/>
        <w:adjustRightInd w:val="0"/>
        <w:ind w:firstLine="567"/>
        <w:jc w:val="both"/>
        <w:outlineLvl w:val="1"/>
        <w:rPr>
          <w:i/>
          <w:sz w:val="28"/>
          <w:szCs w:val="28"/>
        </w:rPr>
      </w:pPr>
    </w:p>
    <w:p w:rsidR="00003630" w:rsidRDefault="00003630" w:rsidP="00003630">
      <w:pPr>
        <w:autoSpaceDE w:val="0"/>
        <w:autoSpaceDN w:val="0"/>
        <w:adjustRightInd w:val="0"/>
        <w:ind w:firstLine="567"/>
        <w:jc w:val="both"/>
        <w:rPr>
          <w:b/>
          <w:sz w:val="28"/>
          <w:szCs w:val="28"/>
        </w:rPr>
      </w:pPr>
      <w:r w:rsidRPr="005A1AB5">
        <w:rPr>
          <w:b/>
          <w:sz w:val="28"/>
          <w:szCs w:val="28"/>
        </w:rPr>
        <w:t>4.2. Право на охрану здоровья и медицинскую помощь</w:t>
      </w:r>
    </w:p>
    <w:p w:rsidR="00003630" w:rsidRDefault="00003630" w:rsidP="00003630">
      <w:pPr>
        <w:ind w:firstLine="567"/>
        <w:jc w:val="both"/>
        <w:rPr>
          <w:sz w:val="28"/>
          <w:szCs w:val="28"/>
        </w:rPr>
      </w:pPr>
      <w:r w:rsidRPr="007178D4">
        <w:rPr>
          <w:sz w:val="28"/>
          <w:szCs w:val="28"/>
        </w:rPr>
        <w:t>Право на охрану здоровья и медицинскую помощь, закрепленное в статье 41 Конституции Российской Федерации</w:t>
      </w:r>
      <w:r>
        <w:rPr>
          <w:sz w:val="28"/>
          <w:szCs w:val="28"/>
        </w:rPr>
        <w:t>,</w:t>
      </w:r>
      <w:r w:rsidRPr="007178D4">
        <w:rPr>
          <w:sz w:val="28"/>
          <w:szCs w:val="28"/>
        </w:rPr>
        <w:t xml:space="preserve"> и является разновидность</w:t>
      </w:r>
      <w:r>
        <w:rPr>
          <w:sz w:val="28"/>
          <w:szCs w:val="28"/>
        </w:rPr>
        <w:t>ю</w:t>
      </w:r>
      <w:r w:rsidRPr="007178D4">
        <w:rPr>
          <w:sz w:val="28"/>
          <w:szCs w:val="28"/>
        </w:rPr>
        <w:t xml:space="preserve"> основных </w:t>
      </w:r>
      <w:r w:rsidRPr="007178D4">
        <w:rPr>
          <w:sz w:val="28"/>
          <w:szCs w:val="28"/>
        </w:rPr>
        <w:lastRenderedPageBreak/>
        <w:t>(конституционных) социальных прав человека. Его содержание составляет гарантированная законом возможность получения бесплатной медицинской помощи в государственных и муниципальных учреждениях здравоохранения. Охрана здоровья и медицинск</w:t>
      </w:r>
      <w:r>
        <w:rPr>
          <w:sz w:val="28"/>
          <w:szCs w:val="28"/>
        </w:rPr>
        <w:t>ая</w:t>
      </w:r>
      <w:r w:rsidRPr="007178D4">
        <w:rPr>
          <w:sz w:val="28"/>
          <w:szCs w:val="28"/>
        </w:rPr>
        <w:t xml:space="preserve"> помощь не может рассматриваться как частное дело самих граждан. В связи с этим государство играет важнейшую роль в ее организации. В функции государства входит сама организация сис</w:t>
      </w:r>
      <w:r>
        <w:rPr>
          <w:sz w:val="28"/>
          <w:szCs w:val="28"/>
        </w:rPr>
        <w:t>темы охраны здоровья, включающая</w:t>
      </w:r>
      <w:r w:rsidRPr="007178D4">
        <w:rPr>
          <w:sz w:val="28"/>
          <w:szCs w:val="28"/>
        </w:rPr>
        <w:t xml:space="preserve"> все существующие виды медицинских организаций независимо от формы собственности.</w:t>
      </w:r>
      <w:r w:rsidR="00E64E2C">
        <w:rPr>
          <w:sz w:val="28"/>
          <w:szCs w:val="28"/>
        </w:rPr>
        <w:t xml:space="preserve"> </w:t>
      </w:r>
    </w:p>
    <w:p w:rsidR="00003630" w:rsidRDefault="00003630" w:rsidP="00003630">
      <w:pPr>
        <w:autoSpaceDE w:val="0"/>
        <w:autoSpaceDN w:val="0"/>
        <w:adjustRightInd w:val="0"/>
        <w:ind w:firstLine="567"/>
        <w:jc w:val="both"/>
        <w:rPr>
          <w:sz w:val="28"/>
          <w:szCs w:val="28"/>
        </w:rPr>
      </w:pPr>
      <w:r>
        <w:rPr>
          <w:sz w:val="28"/>
          <w:szCs w:val="28"/>
        </w:rPr>
        <w:t xml:space="preserve">В последние годы в стране и в округе предпринимаются значительные усилия, направленные на развитие здравоохранения. </w:t>
      </w:r>
    </w:p>
    <w:p w:rsidR="00003630" w:rsidRPr="0000387E" w:rsidRDefault="00003630" w:rsidP="00003630">
      <w:pPr>
        <w:autoSpaceDE w:val="0"/>
        <w:autoSpaceDN w:val="0"/>
        <w:adjustRightInd w:val="0"/>
        <w:ind w:firstLine="567"/>
        <w:jc w:val="both"/>
        <w:rPr>
          <w:sz w:val="28"/>
          <w:szCs w:val="28"/>
        </w:rPr>
      </w:pPr>
      <w:r>
        <w:rPr>
          <w:sz w:val="28"/>
          <w:szCs w:val="28"/>
        </w:rPr>
        <w:t>В</w:t>
      </w:r>
      <w:r w:rsidRPr="0000387E">
        <w:rPr>
          <w:sz w:val="28"/>
          <w:szCs w:val="28"/>
        </w:rPr>
        <w:t xml:space="preserve"> почте Уполномоченного за три года работы аппарата не было зафиксировано большого количества жалоб в области оказания медицинской помощи.</w:t>
      </w:r>
      <w:r w:rsidRPr="0000387E">
        <w:rPr>
          <w:bCs/>
          <w:sz w:val="28"/>
          <w:szCs w:val="28"/>
        </w:rPr>
        <w:t xml:space="preserve"> Так, 2015 году доля жалоб, поступивших к Уполномоченному по вопросам, касающимся сферы здравоохранения составляет 13% </w:t>
      </w:r>
      <w:r w:rsidRPr="0000387E">
        <w:rPr>
          <w:sz w:val="28"/>
          <w:szCs w:val="28"/>
        </w:rPr>
        <w:t xml:space="preserve">по сравнению с 2014 годом (6%). </w:t>
      </w:r>
    </w:p>
    <w:p w:rsidR="00003630" w:rsidRDefault="00003630" w:rsidP="00003630">
      <w:pPr>
        <w:pStyle w:val="a5"/>
        <w:tabs>
          <w:tab w:val="left" w:pos="1080"/>
        </w:tabs>
        <w:spacing w:before="0" w:beforeAutospacing="0" w:after="0" w:afterAutospacing="0"/>
        <w:ind w:firstLine="567"/>
        <w:jc w:val="both"/>
        <w:rPr>
          <w:rFonts w:ascii="Times New Roman" w:hAnsi="Times New Roman"/>
          <w:sz w:val="28"/>
          <w:szCs w:val="28"/>
        </w:rPr>
      </w:pPr>
      <w:r w:rsidRPr="000E023C">
        <w:rPr>
          <w:rFonts w:ascii="Times New Roman" w:hAnsi="Times New Roman"/>
          <w:bCs/>
          <w:sz w:val="28"/>
          <w:szCs w:val="28"/>
        </w:rPr>
        <w:t xml:space="preserve">На выездных приемах в муниципальных образованиях автономного округа к Уполномоченному поступали обращения </w:t>
      </w:r>
      <w:r w:rsidR="00E64E2C">
        <w:rPr>
          <w:rFonts w:ascii="Times New Roman" w:hAnsi="Times New Roman"/>
          <w:sz w:val="28"/>
          <w:szCs w:val="28"/>
        </w:rPr>
        <w:t>граждан, проживающих</w:t>
      </w:r>
      <w:r w:rsidRPr="000E023C">
        <w:rPr>
          <w:rFonts w:ascii="Times New Roman" w:hAnsi="Times New Roman"/>
          <w:sz w:val="28"/>
          <w:szCs w:val="28"/>
        </w:rPr>
        <w:t xml:space="preserve"> </w:t>
      </w:r>
      <w:r w:rsidR="00E64E2C">
        <w:rPr>
          <w:rFonts w:ascii="Times New Roman" w:hAnsi="Times New Roman"/>
          <w:sz w:val="28"/>
          <w:szCs w:val="28"/>
        </w:rPr>
        <w:t xml:space="preserve">сельских </w:t>
      </w:r>
      <w:r w:rsidRPr="000E023C">
        <w:rPr>
          <w:rFonts w:ascii="Times New Roman" w:hAnsi="Times New Roman"/>
          <w:sz w:val="28"/>
          <w:szCs w:val="28"/>
        </w:rPr>
        <w:t>поселени</w:t>
      </w:r>
      <w:r w:rsidR="00E64E2C">
        <w:rPr>
          <w:rFonts w:ascii="Times New Roman" w:hAnsi="Times New Roman"/>
          <w:sz w:val="28"/>
          <w:szCs w:val="28"/>
        </w:rPr>
        <w:t>ях</w:t>
      </w:r>
      <w:r w:rsidRPr="000E023C">
        <w:rPr>
          <w:rFonts w:ascii="Times New Roman" w:hAnsi="Times New Roman"/>
          <w:sz w:val="28"/>
          <w:szCs w:val="28"/>
        </w:rPr>
        <w:t xml:space="preserve"> о неукомплектованности </w:t>
      </w:r>
      <w:r w:rsidRPr="000E023C">
        <w:rPr>
          <w:rFonts w:ascii="Times New Roman" w:hAnsi="Times New Roman"/>
          <w:bCs/>
          <w:sz w:val="28"/>
          <w:szCs w:val="28"/>
        </w:rPr>
        <w:t xml:space="preserve">узкопрофильными специалистами </w:t>
      </w:r>
      <w:r w:rsidRPr="000E023C">
        <w:rPr>
          <w:rFonts w:ascii="Times New Roman" w:hAnsi="Times New Roman"/>
          <w:sz w:val="28"/>
          <w:szCs w:val="28"/>
        </w:rPr>
        <w:t>и педиатрами</w:t>
      </w:r>
      <w:r>
        <w:rPr>
          <w:rFonts w:ascii="Times New Roman" w:hAnsi="Times New Roman"/>
          <w:sz w:val="28"/>
          <w:szCs w:val="28"/>
        </w:rPr>
        <w:t xml:space="preserve"> сельских поликлиник</w:t>
      </w:r>
      <w:r w:rsidRPr="000E023C">
        <w:rPr>
          <w:rFonts w:ascii="Times New Roman" w:hAnsi="Times New Roman"/>
          <w:bCs/>
          <w:sz w:val="28"/>
          <w:szCs w:val="28"/>
        </w:rPr>
        <w:t>.</w:t>
      </w:r>
      <w:r w:rsidRPr="0000387E">
        <w:rPr>
          <w:rFonts w:ascii="Times New Roman" w:hAnsi="Times New Roman"/>
          <w:bCs/>
          <w:sz w:val="28"/>
          <w:szCs w:val="28"/>
        </w:rPr>
        <w:t xml:space="preserve"> </w:t>
      </w:r>
      <w:r w:rsidRPr="0000387E">
        <w:rPr>
          <w:rFonts w:ascii="Times New Roman" w:hAnsi="Times New Roman"/>
          <w:sz w:val="28"/>
          <w:szCs w:val="28"/>
        </w:rPr>
        <w:t>Так же, в адрес Уполномоченного на личном приеме поступали устные обращения жителей окружной столицы об отсутствие профильных врачей (это касается гастроэнтеролога, онколога, эндокринолога)</w:t>
      </w:r>
      <w:r>
        <w:rPr>
          <w:rFonts w:ascii="Times New Roman" w:hAnsi="Times New Roman"/>
          <w:sz w:val="28"/>
          <w:szCs w:val="28"/>
        </w:rPr>
        <w:t>,</w:t>
      </w:r>
      <w:r w:rsidRPr="0000387E">
        <w:rPr>
          <w:rFonts w:ascii="Times New Roman" w:hAnsi="Times New Roman"/>
          <w:sz w:val="28"/>
          <w:szCs w:val="28"/>
        </w:rPr>
        <w:t xml:space="preserve"> </w:t>
      </w:r>
      <w:r>
        <w:rPr>
          <w:rFonts w:ascii="Times New Roman" w:hAnsi="Times New Roman"/>
          <w:sz w:val="28"/>
          <w:szCs w:val="28"/>
        </w:rPr>
        <w:t xml:space="preserve">и </w:t>
      </w:r>
      <w:r>
        <w:rPr>
          <w:rFonts w:ascii="Times New Roman" w:hAnsi="Times New Roman"/>
          <w:bCs/>
          <w:sz w:val="28"/>
          <w:szCs w:val="28"/>
        </w:rPr>
        <w:t>невозможности</w:t>
      </w:r>
      <w:r w:rsidRPr="0000387E">
        <w:rPr>
          <w:rFonts w:ascii="Times New Roman" w:hAnsi="Times New Roman"/>
          <w:bCs/>
          <w:sz w:val="28"/>
          <w:szCs w:val="28"/>
        </w:rPr>
        <w:t xml:space="preserve"> зарегистрироваться по электронной записи через региональный сегмент ЕГИЗ к </w:t>
      </w:r>
      <w:r w:rsidRPr="002E72DB">
        <w:rPr>
          <w:rFonts w:ascii="Times New Roman" w:hAnsi="Times New Roman"/>
          <w:bCs/>
          <w:sz w:val="28"/>
          <w:szCs w:val="28"/>
        </w:rPr>
        <w:t>определенным специалистам (онколог, хирург, невропатолог, стоматолог)</w:t>
      </w:r>
      <w:r w:rsidRPr="002E72DB">
        <w:rPr>
          <w:rFonts w:ascii="Times New Roman" w:hAnsi="Times New Roman"/>
          <w:sz w:val="28"/>
          <w:szCs w:val="28"/>
        </w:rPr>
        <w:t>.</w:t>
      </w:r>
    </w:p>
    <w:p w:rsidR="00003630" w:rsidRPr="008926CA" w:rsidRDefault="00003630" w:rsidP="00003630">
      <w:pPr>
        <w:pStyle w:val="a5"/>
        <w:tabs>
          <w:tab w:val="left" w:pos="1080"/>
        </w:tabs>
        <w:spacing w:before="0" w:beforeAutospacing="0" w:after="0" w:afterAutospacing="0"/>
        <w:ind w:firstLine="567"/>
        <w:jc w:val="both"/>
        <w:rPr>
          <w:rFonts w:ascii="Times New Roman" w:hAnsi="Times New Roman"/>
          <w:sz w:val="28"/>
          <w:szCs w:val="28"/>
        </w:rPr>
      </w:pPr>
      <w:r w:rsidRPr="008926CA">
        <w:rPr>
          <w:rFonts w:ascii="Times New Roman" w:hAnsi="Times New Roman"/>
          <w:sz w:val="28"/>
          <w:szCs w:val="28"/>
        </w:rPr>
        <w:t>Уполномоченный считает, что основным условием привлечения медицинских специалистов для работы в учреждениях здравоохранения автономного округа является уровень заработной платы и гарантия решения социальных вопросов.</w:t>
      </w:r>
    </w:p>
    <w:p w:rsidR="00003630" w:rsidRPr="00F232F3" w:rsidRDefault="00003630" w:rsidP="00003630">
      <w:pPr>
        <w:pStyle w:val="ab"/>
        <w:tabs>
          <w:tab w:val="left" w:pos="142"/>
        </w:tabs>
        <w:autoSpaceDE w:val="0"/>
        <w:autoSpaceDN w:val="0"/>
        <w:adjustRightInd w:val="0"/>
        <w:ind w:left="0" w:firstLine="567"/>
        <w:jc w:val="both"/>
        <w:rPr>
          <w:sz w:val="28"/>
          <w:szCs w:val="28"/>
        </w:rPr>
      </w:pPr>
      <w:r w:rsidRPr="00242D73">
        <w:rPr>
          <w:sz w:val="28"/>
          <w:szCs w:val="28"/>
        </w:rPr>
        <w:t xml:space="preserve">Вопросы предоставления высокотехнологичной медицинской помощи гражданам в медицинских организациях при заболеваниях, требующих специальных методов диагностики, лечения и использования сложных, уникальных или ресурсоемких медицинских технологий являлись предметом почти 3% обращений данной категории. Значительная часть таких обращений </w:t>
      </w:r>
      <w:r w:rsidRPr="00F232F3">
        <w:rPr>
          <w:sz w:val="28"/>
          <w:szCs w:val="28"/>
        </w:rPr>
        <w:t xml:space="preserve">касалась разъяснения порядка предоставления такой помощи. </w:t>
      </w:r>
    </w:p>
    <w:p w:rsidR="00003630" w:rsidRDefault="00003630" w:rsidP="00003630">
      <w:pPr>
        <w:ind w:firstLine="567"/>
        <w:jc w:val="both"/>
        <w:rPr>
          <w:sz w:val="28"/>
          <w:szCs w:val="28"/>
        </w:rPr>
      </w:pPr>
      <w:r w:rsidRPr="00F232F3">
        <w:rPr>
          <w:sz w:val="28"/>
          <w:szCs w:val="28"/>
        </w:rPr>
        <w:t>Кроме того, в адрес Уполномоченного поступали иные обращения граждан в сфере здравоохранения.</w:t>
      </w:r>
    </w:p>
    <w:p w:rsidR="00A72CD7" w:rsidRDefault="00A72CD7" w:rsidP="00003630">
      <w:pPr>
        <w:widowControl w:val="0"/>
        <w:autoSpaceDE w:val="0"/>
        <w:autoSpaceDN w:val="0"/>
        <w:adjustRightInd w:val="0"/>
        <w:ind w:firstLine="567"/>
        <w:jc w:val="both"/>
        <w:rPr>
          <w:b/>
          <w:i/>
          <w:spacing w:val="-3"/>
          <w:sz w:val="28"/>
          <w:szCs w:val="28"/>
          <w:u w:val="single"/>
        </w:rPr>
      </w:pPr>
    </w:p>
    <w:p w:rsidR="00003630" w:rsidRDefault="00003630" w:rsidP="00003630">
      <w:pPr>
        <w:widowControl w:val="0"/>
        <w:autoSpaceDE w:val="0"/>
        <w:autoSpaceDN w:val="0"/>
        <w:adjustRightInd w:val="0"/>
        <w:ind w:firstLine="567"/>
        <w:jc w:val="both"/>
        <w:rPr>
          <w:i/>
          <w:spacing w:val="-3"/>
          <w:sz w:val="28"/>
          <w:szCs w:val="28"/>
        </w:rPr>
      </w:pPr>
      <w:r w:rsidRPr="001A0DC2">
        <w:rPr>
          <w:b/>
          <w:i/>
          <w:spacing w:val="-3"/>
          <w:sz w:val="28"/>
          <w:szCs w:val="28"/>
          <w:u w:val="single"/>
        </w:rPr>
        <w:t>Пример:</w:t>
      </w:r>
      <w:r>
        <w:rPr>
          <w:i/>
          <w:spacing w:val="-3"/>
          <w:sz w:val="28"/>
          <w:szCs w:val="28"/>
        </w:rPr>
        <w:t xml:space="preserve"> </w:t>
      </w:r>
    </w:p>
    <w:p w:rsidR="00003630" w:rsidRPr="000A39FF" w:rsidRDefault="00003630" w:rsidP="00003630">
      <w:pPr>
        <w:ind w:left="1701" w:firstLine="567"/>
        <w:jc w:val="both"/>
        <w:rPr>
          <w:i/>
        </w:rPr>
      </w:pPr>
      <w:r w:rsidRPr="000A39FF">
        <w:rPr>
          <w:i/>
        </w:rPr>
        <w:t xml:space="preserve">Так, в ходе выездного личного приема к Уполномоченному обратилась гражданка Р. с просьбой оказать помощь в решении вопроса направления её сына, инвалида 1 гр. – колясочника с сопровождающим, на реабилитационное лечение в санаторий. </w:t>
      </w:r>
    </w:p>
    <w:p w:rsidR="00003630" w:rsidRPr="000A39FF" w:rsidRDefault="00003630" w:rsidP="00003630">
      <w:pPr>
        <w:ind w:left="1701" w:firstLine="567"/>
        <w:jc w:val="both"/>
        <w:rPr>
          <w:i/>
        </w:rPr>
      </w:pPr>
      <w:r w:rsidRPr="000A39FF">
        <w:rPr>
          <w:i/>
        </w:rPr>
        <w:t xml:space="preserve">Согласно обращения гражданки Р. в выделении запланированной путевки, а также оплате проезда туда и обратно сопровождающему лицу заместителем главного врача ЦГБ было отказано, в связи с отсутствием в </w:t>
      </w:r>
      <w:r w:rsidRPr="000A39FF">
        <w:rPr>
          <w:i/>
        </w:rPr>
        <w:lastRenderedPageBreak/>
        <w:t xml:space="preserve">бюджете денежных средства на оплату путевки сопровождающему лицу, а также ввиду того, что количество путевок ограничено. </w:t>
      </w:r>
    </w:p>
    <w:p w:rsidR="00003630" w:rsidRDefault="00003630" w:rsidP="00003630">
      <w:pPr>
        <w:ind w:left="1701" w:firstLine="567"/>
        <w:jc w:val="both"/>
        <w:rPr>
          <w:i/>
        </w:rPr>
      </w:pPr>
      <w:r w:rsidRPr="000A39FF">
        <w:rPr>
          <w:i/>
        </w:rPr>
        <w:t>В дальнейшем, учитывая состояние здоровья сына заявительницы, Уполномоченный лично обратился к директору департамента здравоохранения автономного округа с просьбой положительного решения данного вопроса. В последствии поступил ответ, что в целях обеспечения реабилитационным лечением сына гражданки Р. руководителем ЦГБ предприняты все возможные действия для решения рассматриваемого вопроса, по итогам которого сыну гражданки Р. и одному сопровождающему организовано направление на лечение в запланированный санаторий за счет средств программы «Сотрудничество».</w:t>
      </w:r>
    </w:p>
    <w:p w:rsidR="00E64E2C" w:rsidRPr="000A39FF" w:rsidRDefault="00E64E2C" w:rsidP="00003630">
      <w:pPr>
        <w:ind w:left="1701" w:firstLine="567"/>
        <w:jc w:val="both"/>
        <w:rPr>
          <w:i/>
        </w:rPr>
      </w:pPr>
    </w:p>
    <w:p w:rsidR="00003630" w:rsidRDefault="00003630" w:rsidP="00003630">
      <w:pPr>
        <w:ind w:firstLine="567"/>
        <w:jc w:val="both"/>
        <w:rPr>
          <w:sz w:val="28"/>
          <w:szCs w:val="28"/>
        </w:rPr>
      </w:pPr>
      <w:r w:rsidRPr="008926CA">
        <w:rPr>
          <w:sz w:val="28"/>
          <w:szCs w:val="28"/>
        </w:rPr>
        <w:t xml:space="preserve">В практике деятельности Уполномоченного имеются положительные случаи разрешения поставленных в обращении просьб путем взаимодействия с Уполномоченными других субъектов Российской Федерации. </w:t>
      </w:r>
    </w:p>
    <w:p w:rsidR="00003630" w:rsidRDefault="00003630" w:rsidP="00003630">
      <w:pPr>
        <w:ind w:firstLine="567"/>
        <w:jc w:val="both"/>
        <w:rPr>
          <w:i/>
          <w:sz w:val="28"/>
          <w:szCs w:val="28"/>
        </w:rPr>
      </w:pPr>
    </w:p>
    <w:p w:rsidR="00003630" w:rsidRDefault="00003630" w:rsidP="00003630">
      <w:pPr>
        <w:widowControl w:val="0"/>
        <w:autoSpaceDE w:val="0"/>
        <w:autoSpaceDN w:val="0"/>
        <w:adjustRightInd w:val="0"/>
        <w:ind w:firstLine="567"/>
        <w:jc w:val="both"/>
        <w:rPr>
          <w:i/>
          <w:spacing w:val="-3"/>
          <w:sz w:val="28"/>
          <w:szCs w:val="28"/>
        </w:rPr>
      </w:pPr>
      <w:r w:rsidRPr="001A0DC2">
        <w:rPr>
          <w:b/>
          <w:i/>
          <w:spacing w:val="-3"/>
          <w:sz w:val="28"/>
          <w:szCs w:val="28"/>
          <w:u w:val="single"/>
        </w:rPr>
        <w:t>Пример:</w:t>
      </w:r>
      <w:r>
        <w:rPr>
          <w:i/>
          <w:spacing w:val="-3"/>
          <w:sz w:val="28"/>
          <w:szCs w:val="28"/>
        </w:rPr>
        <w:t xml:space="preserve"> </w:t>
      </w:r>
    </w:p>
    <w:p w:rsidR="00003630" w:rsidRPr="002B410A" w:rsidRDefault="00003630" w:rsidP="00003630">
      <w:pPr>
        <w:ind w:left="1701" w:firstLine="567"/>
        <w:jc w:val="both"/>
        <w:rPr>
          <w:i/>
        </w:rPr>
      </w:pPr>
      <w:r w:rsidRPr="002B410A">
        <w:rPr>
          <w:i/>
        </w:rPr>
        <w:t xml:space="preserve">Так, </w:t>
      </w:r>
      <w:r w:rsidR="00E64E2C">
        <w:rPr>
          <w:i/>
        </w:rPr>
        <w:t xml:space="preserve">в отчетном периоде </w:t>
      </w:r>
      <w:r w:rsidRPr="002B410A">
        <w:rPr>
          <w:i/>
        </w:rPr>
        <w:t>к Уполномоченному обратился гражданин Г. нуждающийся в высокотехнологической операции, которую</w:t>
      </w:r>
      <w:r w:rsidR="007900A6">
        <w:rPr>
          <w:i/>
        </w:rPr>
        <w:t>,</w:t>
      </w:r>
      <w:r w:rsidRPr="002B410A">
        <w:rPr>
          <w:i/>
        </w:rPr>
        <w:t xml:space="preserve"> к сожалению на территории автономного округа не осуществляют, с просьбой ускорить проведение данной запланированной операции, ввиду ухудшающего состояния здоровья.</w:t>
      </w:r>
    </w:p>
    <w:p w:rsidR="00003630" w:rsidRPr="007900A6" w:rsidRDefault="00003630" w:rsidP="00003630">
      <w:pPr>
        <w:widowControl w:val="0"/>
        <w:autoSpaceDE w:val="0"/>
        <w:autoSpaceDN w:val="0"/>
        <w:adjustRightInd w:val="0"/>
        <w:ind w:left="1701" w:firstLine="567"/>
        <w:jc w:val="both"/>
        <w:rPr>
          <w:i/>
          <w:sz w:val="28"/>
          <w:szCs w:val="28"/>
        </w:rPr>
      </w:pPr>
      <w:r w:rsidRPr="002B410A">
        <w:rPr>
          <w:i/>
        </w:rPr>
        <w:t>По информации департамента здравоохранения автономного округа, порядок направления пациентов на оказание высокотехнологичных видов медицинской помощи регламентирован приказом Министерства здравоохранени</w:t>
      </w:r>
      <w:r>
        <w:rPr>
          <w:i/>
        </w:rPr>
        <w:t xml:space="preserve">я Российской Федерации от 29 декабря </w:t>
      </w:r>
      <w:r w:rsidRPr="002B410A">
        <w:rPr>
          <w:i/>
        </w:rPr>
        <w:t xml:space="preserve">2014 </w:t>
      </w:r>
      <w:r>
        <w:rPr>
          <w:i/>
        </w:rPr>
        <w:t xml:space="preserve">года </w:t>
      </w:r>
      <w:r w:rsidRPr="002B410A">
        <w:rPr>
          <w:i/>
        </w:rPr>
        <w:t xml:space="preserve">№930н «Об утверждении Порядка организации оказания высокотехнологичной медицинской помощи с применением специализированной информационной системы» (далее – Приказ). В соответствии с вышеуказанным Приказом, сроки госпитализации пациента определяет принимающая медицинская организация. Тогда Уполномоченный обратился за оказанием содействия в разрешении сложившейся ситуации к Уполномоченному того региона, где расположена данная медицинская организация. В результате данного взаимодействия удалось перенести запланированную операцию на более </w:t>
      </w:r>
      <w:r w:rsidRPr="007900A6">
        <w:rPr>
          <w:i/>
          <w:sz w:val="28"/>
          <w:szCs w:val="28"/>
        </w:rPr>
        <w:t>ранний срок.</w:t>
      </w:r>
    </w:p>
    <w:p w:rsidR="007900A6" w:rsidRPr="007900A6" w:rsidRDefault="00003630" w:rsidP="007900A6">
      <w:pPr>
        <w:autoSpaceDE w:val="0"/>
        <w:autoSpaceDN w:val="0"/>
        <w:adjustRightInd w:val="0"/>
        <w:ind w:firstLine="567"/>
        <w:jc w:val="both"/>
        <w:rPr>
          <w:sz w:val="28"/>
          <w:szCs w:val="28"/>
        </w:rPr>
      </w:pPr>
      <w:r w:rsidRPr="007900A6">
        <w:rPr>
          <w:bCs/>
          <w:sz w:val="28"/>
          <w:szCs w:val="28"/>
        </w:rPr>
        <w:t xml:space="preserve">Также, в адрес Уполномоченного поступали обращения граждан по вопросу отсутствия в сельских поселениях автономного округа </w:t>
      </w:r>
      <w:r w:rsidRPr="007900A6">
        <w:rPr>
          <w:bCs/>
          <w:iCs/>
          <w:sz w:val="28"/>
          <w:szCs w:val="28"/>
        </w:rPr>
        <w:t>услуг по рентгенографии</w:t>
      </w:r>
      <w:r w:rsidR="007900A6" w:rsidRPr="007900A6">
        <w:rPr>
          <w:bCs/>
          <w:iCs/>
          <w:sz w:val="28"/>
          <w:szCs w:val="28"/>
        </w:rPr>
        <w:t xml:space="preserve"> и </w:t>
      </w:r>
      <w:r w:rsidR="007900A6">
        <w:rPr>
          <w:sz w:val="28"/>
          <w:szCs w:val="28"/>
        </w:rPr>
        <w:t>ф</w:t>
      </w:r>
      <w:r w:rsidR="007900A6" w:rsidRPr="007900A6">
        <w:rPr>
          <w:sz w:val="28"/>
          <w:szCs w:val="28"/>
        </w:rPr>
        <w:t>люорографии</w:t>
      </w:r>
    </w:p>
    <w:p w:rsidR="00003630" w:rsidRDefault="00003630" w:rsidP="00003630">
      <w:pPr>
        <w:autoSpaceDE w:val="0"/>
        <w:autoSpaceDN w:val="0"/>
        <w:adjustRightInd w:val="0"/>
        <w:ind w:firstLine="567"/>
        <w:jc w:val="both"/>
        <w:rPr>
          <w:rFonts w:ascii="Georgia" w:hAnsi="Georgia"/>
          <w:b/>
          <w:bCs/>
          <w:i/>
          <w:iCs/>
          <w:color w:val="444444"/>
          <w:sz w:val="23"/>
        </w:rPr>
      </w:pPr>
      <w:r>
        <w:rPr>
          <w:bCs/>
          <w:sz w:val="28"/>
          <w:szCs w:val="28"/>
        </w:rPr>
        <w:t xml:space="preserve">Уполномоченный считает, что недостаточный уровень организации </w:t>
      </w:r>
      <w:r w:rsidR="007900A6">
        <w:rPr>
          <w:bCs/>
          <w:iCs/>
          <w:sz w:val="28"/>
          <w:szCs w:val="28"/>
        </w:rPr>
        <w:t>данных видов обследования</w:t>
      </w:r>
      <w:r>
        <w:rPr>
          <w:bCs/>
          <w:sz w:val="28"/>
          <w:szCs w:val="28"/>
        </w:rPr>
        <w:t xml:space="preserve"> затрудняет своевременное выявление заболевания. Таким образом, в 2016 году необходимо продолжить специалистам передвижных противотуберкулезных медицинских отрядов обследовать граждан отдаленных сельских территорий округа на переносных </w:t>
      </w:r>
      <w:r w:rsidRPr="001C15B8">
        <w:rPr>
          <w:bCs/>
          <w:sz w:val="28"/>
          <w:szCs w:val="28"/>
        </w:rPr>
        <w:t>флюорографически</w:t>
      </w:r>
      <w:r>
        <w:rPr>
          <w:bCs/>
          <w:sz w:val="28"/>
          <w:szCs w:val="28"/>
        </w:rPr>
        <w:t>х</w:t>
      </w:r>
      <w:r w:rsidRPr="001C15B8">
        <w:rPr>
          <w:bCs/>
          <w:sz w:val="28"/>
          <w:szCs w:val="28"/>
        </w:rPr>
        <w:t xml:space="preserve"> аппарат</w:t>
      </w:r>
      <w:r>
        <w:rPr>
          <w:bCs/>
          <w:sz w:val="28"/>
          <w:szCs w:val="28"/>
        </w:rPr>
        <w:t>ах.</w:t>
      </w:r>
      <w:r w:rsidRPr="001C15B8">
        <w:rPr>
          <w:rFonts w:ascii="Georgia" w:hAnsi="Georgia"/>
          <w:b/>
          <w:bCs/>
          <w:i/>
          <w:iCs/>
          <w:color w:val="444444"/>
          <w:sz w:val="23"/>
        </w:rPr>
        <w:t xml:space="preserve"> </w:t>
      </w:r>
    </w:p>
    <w:p w:rsidR="00003630" w:rsidRDefault="00003630" w:rsidP="00003630">
      <w:pPr>
        <w:autoSpaceDE w:val="0"/>
        <w:autoSpaceDN w:val="0"/>
        <w:adjustRightInd w:val="0"/>
        <w:ind w:firstLine="567"/>
        <w:jc w:val="both"/>
        <w:rPr>
          <w:sz w:val="28"/>
          <w:szCs w:val="28"/>
        </w:rPr>
      </w:pPr>
      <w:r w:rsidRPr="006C3740">
        <w:rPr>
          <w:sz w:val="28"/>
          <w:szCs w:val="28"/>
        </w:rPr>
        <w:t xml:space="preserve">Следующая проблема, которая впрочем встречается зачастую по сей России и носит сезонный характер – опасная эпидемиологическая обстановка в зимний период когда повышается заболеваемость гриппом и ОРВИ. В начале 2015 года был введен карантин, в </w:t>
      </w:r>
      <w:r>
        <w:rPr>
          <w:sz w:val="28"/>
          <w:szCs w:val="28"/>
        </w:rPr>
        <w:t>автономном округе</w:t>
      </w:r>
      <w:r w:rsidRPr="006C3740">
        <w:rPr>
          <w:sz w:val="28"/>
          <w:szCs w:val="28"/>
        </w:rPr>
        <w:t xml:space="preserve"> закрывались школы и детские сады. Число заболевших учеников превысило норму в 6 раз, всего заболевших было более семи с половиной тысяч человек. Закрывать школы и отменять все </w:t>
      </w:r>
      <w:r>
        <w:rPr>
          <w:sz w:val="28"/>
          <w:szCs w:val="28"/>
        </w:rPr>
        <w:lastRenderedPageBreak/>
        <w:t>ма</w:t>
      </w:r>
      <w:r w:rsidRPr="006C3740">
        <w:rPr>
          <w:sz w:val="28"/>
          <w:szCs w:val="28"/>
        </w:rPr>
        <w:t xml:space="preserve">ссовые мероприятия – единственная тактика, которая уже доказала свою эффективность в период подъема заболеваемости гриппом и ОРВИ. </w:t>
      </w:r>
    </w:p>
    <w:p w:rsidR="00003630" w:rsidRDefault="00003630" w:rsidP="00003630">
      <w:pPr>
        <w:autoSpaceDE w:val="0"/>
        <w:autoSpaceDN w:val="0"/>
        <w:adjustRightInd w:val="0"/>
        <w:ind w:firstLine="567"/>
        <w:jc w:val="both"/>
        <w:rPr>
          <w:sz w:val="28"/>
          <w:szCs w:val="28"/>
        </w:rPr>
      </w:pPr>
      <w:r>
        <w:rPr>
          <w:sz w:val="28"/>
          <w:szCs w:val="28"/>
        </w:rPr>
        <w:t>В целях обеспечения прав граждан на охрану здоровья и медицинскую помощь по всем обращениям Уполномоченным принимались предусмотренные законом меры.</w:t>
      </w:r>
    </w:p>
    <w:p w:rsidR="001A0DD5" w:rsidRDefault="00CA6683" w:rsidP="00CA6683">
      <w:pPr>
        <w:autoSpaceDE w:val="0"/>
        <w:autoSpaceDN w:val="0"/>
        <w:adjustRightInd w:val="0"/>
        <w:ind w:firstLine="567"/>
        <w:jc w:val="both"/>
        <w:rPr>
          <w:sz w:val="28"/>
          <w:szCs w:val="28"/>
        </w:rPr>
      </w:pPr>
      <w:r w:rsidRPr="00A97B02">
        <w:rPr>
          <w:b/>
          <w:bCs/>
          <w:i/>
          <w:iCs/>
          <w:sz w:val="28"/>
          <w:szCs w:val="28"/>
        </w:rPr>
        <w:t>Уполномоченный рекомендует П</w:t>
      </w:r>
      <w:r>
        <w:rPr>
          <w:b/>
          <w:bCs/>
          <w:i/>
          <w:iCs/>
          <w:sz w:val="28"/>
          <w:szCs w:val="28"/>
        </w:rPr>
        <w:t>равительству автономного округа</w:t>
      </w:r>
      <w:r w:rsidRPr="00A97B02">
        <w:rPr>
          <w:b/>
          <w:bCs/>
          <w:i/>
          <w:iCs/>
          <w:sz w:val="28"/>
          <w:szCs w:val="28"/>
        </w:rPr>
        <w:t>:</w:t>
      </w:r>
    </w:p>
    <w:p w:rsidR="00F940FD" w:rsidRPr="009614BE" w:rsidRDefault="008616EA" w:rsidP="00003630">
      <w:pPr>
        <w:autoSpaceDE w:val="0"/>
        <w:autoSpaceDN w:val="0"/>
        <w:adjustRightInd w:val="0"/>
        <w:ind w:firstLine="567"/>
        <w:jc w:val="both"/>
        <w:rPr>
          <w:bCs/>
          <w:i/>
          <w:sz w:val="28"/>
          <w:szCs w:val="28"/>
        </w:rPr>
      </w:pPr>
      <w:r w:rsidRPr="008616EA">
        <w:rPr>
          <w:bCs/>
          <w:i/>
          <w:sz w:val="28"/>
          <w:szCs w:val="28"/>
        </w:rPr>
        <w:t xml:space="preserve">- принимать меры по доступности и качеству медицинской помощи для жителей отдаленных территорий применительно </w:t>
      </w:r>
      <w:r>
        <w:rPr>
          <w:bCs/>
          <w:i/>
          <w:sz w:val="28"/>
          <w:szCs w:val="28"/>
        </w:rPr>
        <w:t xml:space="preserve">к каждому отдалённому </w:t>
      </w:r>
      <w:r w:rsidRPr="009614BE">
        <w:rPr>
          <w:bCs/>
          <w:i/>
          <w:sz w:val="28"/>
          <w:szCs w:val="28"/>
        </w:rPr>
        <w:t>населенному пункту;</w:t>
      </w:r>
    </w:p>
    <w:p w:rsidR="00F940FD" w:rsidRDefault="009614BE" w:rsidP="00003630">
      <w:pPr>
        <w:autoSpaceDE w:val="0"/>
        <w:autoSpaceDN w:val="0"/>
        <w:adjustRightInd w:val="0"/>
        <w:ind w:firstLine="567"/>
        <w:jc w:val="both"/>
        <w:rPr>
          <w:bCs/>
          <w:i/>
          <w:sz w:val="28"/>
          <w:szCs w:val="28"/>
        </w:rPr>
      </w:pPr>
      <w:r w:rsidRPr="009614BE">
        <w:rPr>
          <w:bCs/>
          <w:i/>
          <w:sz w:val="28"/>
          <w:szCs w:val="28"/>
        </w:rPr>
        <w:t>- рассмотреть вопрос</w:t>
      </w:r>
      <w:r>
        <w:rPr>
          <w:bCs/>
          <w:i/>
          <w:sz w:val="28"/>
          <w:szCs w:val="28"/>
        </w:rPr>
        <w:t>,</w:t>
      </w:r>
      <w:r w:rsidRPr="009614BE">
        <w:rPr>
          <w:bCs/>
          <w:i/>
          <w:sz w:val="28"/>
          <w:szCs w:val="28"/>
        </w:rPr>
        <w:t xml:space="preserve"> направленный на комплексное решение проблемы кадрового обеспечения системы здравоохранения в автономном округе.</w:t>
      </w:r>
    </w:p>
    <w:p w:rsidR="003151EC" w:rsidRDefault="003151EC" w:rsidP="00003630">
      <w:pPr>
        <w:autoSpaceDE w:val="0"/>
        <w:autoSpaceDN w:val="0"/>
        <w:adjustRightInd w:val="0"/>
        <w:ind w:firstLine="567"/>
        <w:jc w:val="both"/>
        <w:rPr>
          <w:bCs/>
          <w:i/>
          <w:sz w:val="28"/>
          <w:szCs w:val="28"/>
        </w:rPr>
      </w:pPr>
    </w:p>
    <w:p w:rsidR="00003630" w:rsidRPr="005A1AB5" w:rsidRDefault="00003630" w:rsidP="00003630">
      <w:pPr>
        <w:autoSpaceDE w:val="0"/>
        <w:autoSpaceDN w:val="0"/>
        <w:adjustRightInd w:val="0"/>
        <w:ind w:firstLine="567"/>
        <w:jc w:val="both"/>
        <w:rPr>
          <w:b/>
          <w:bCs/>
          <w:sz w:val="28"/>
          <w:szCs w:val="28"/>
        </w:rPr>
      </w:pPr>
      <w:r w:rsidRPr="005A1AB5">
        <w:rPr>
          <w:b/>
          <w:bCs/>
          <w:sz w:val="28"/>
          <w:szCs w:val="28"/>
        </w:rPr>
        <w:t>4.3. Право на социальное и пенсионное обеспечение</w:t>
      </w:r>
    </w:p>
    <w:p w:rsidR="00003630" w:rsidRDefault="00003630" w:rsidP="00003630">
      <w:pPr>
        <w:tabs>
          <w:tab w:val="left" w:pos="851"/>
        </w:tabs>
        <w:ind w:firstLine="567"/>
        <w:jc w:val="both"/>
        <w:rPr>
          <w:sz w:val="28"/>
          <w:szCs w:val="28"/>
        </w:rPr>
      </w:pPr>
      <w:r w:rsidRPr="005A1AB5">
        <w:rPr>
          <w:color w:val="000000"/>
          <w:sz w:val="28"/>
          <w:szCs w:val="28"/>
        </w:rPr>
        <w:t>Под социальным обеспечением в настоящее время понимают форму выражения социальной политики государства, которая направлена на материальное обеспечение определённой категории граждан из средств государственного бюджета и специальных внебюджетных фондов в случае наступления событий, признаваемых государством социально значимыми с целью выравнивания социального положения граждан по сравнению с остальными членами общества.</w:t>
      </w:r>
      <w:r>
        <w:rPr>
          <w:color w:val="000000"/>
          <w:sz w:val="28"/>
          <w:szCs w:val="28"/>
        </w:rPr>
        <w:t xml:space="preserve"> </w:t>
      </w:r>
      <w:r w:rsidRPr="005A1AB5">
        <w:rPr>
          <w:sz w:val="28"/>
          <w:szCs w:val="28"/>
        </w:rPr>
        <w:t>Одним из важнейших приоритетов Правительства автономного округа является выполнение в полном объеме социальных обязательств автономного округа перед населением.</w:t>
      </w:r>
      <w:r w:rsidRPr="00F232F3">
        <w:rPr>
          <w:sz w:val="28"/>
          <w:szCs w:val="28"/>
        </w:rPr>
        <w:t xml:space="preserve"> </w:t>
      </w:r>
    </w:p>
    <w:p w:rsidR="00E859E1" w:rsidRDefault="00E859E1" w:rsidP="00003630">
      <w:pPr>
        <w:tabs>
          <w:tab w:val="left" w:pos="851"/>
        </w:tabs>
        <w:ind w:firstLine="567"/>
        <w:jc w:val="both"/>
        <w:rPr>
          <w:sz w:val="28"/>
          <w:szCs w:val="28"/>
        </w:rPr>
      </w:pPr>
    </w:p>
    <w:p w:rsidR="00B83DA5" w:rsidRPr="00B83DA5" w:rsidRDefault="00B83DA5" w:rsidP="00003630">
      <w:pPr>
        <w:tabs>
          <w:tab w:val="left" w:pos="851"/>
        </w:tabs>
        <w:ind w:firstLine="567"/>
        <w:jc w:val="both"/>
        <w:rPr>
          <w:b/>
          <w:szCs w:val="28"/>
        </w:rPr>
      </w:pPr>
      <w:r w:rsidRPr="00B83DA5">
        <w:rPr>
          <w:b/>
          <w:bCs/>
          <w:sz w:val="28"/>
          <w:szCs w:val="28"/>
        </w:rPr>
        <w:t xml:space="preserve">4.3.1 </w:t>
      </w:r>
      <w:r w:rsidRPr="00B83DA5">
        <w:rPr>
          <w:b/>
          <w:sz w:val="28"/>
          <w:szCs w:val="28"/>
        </w:rPr>
        <w:t>Право на социальное обеспечение</w:t>
      </w:r>
    </w:p>
    <w:p w:rsidR="00003630" w:rsidRDefault="00003630" w:rsidP="00003630">
      <w:pPr>
        <w:pStyle w:val="af6"/>
        <w:ind w:firstLine="567"/>
        <w:jc w:val="both"/>
        <w:rPr>
          <w:szCs w:val="28"/>
        </w:rPr>
      </w:pPr>
      <w:r>
        <w:rPr>
          <w:szCs w:val="28"/>
        </w:rPr>
        <w:t>В целом, органами власти в нашем регионе решаются многие вопросы по предоставлению социальной помощи нуждающимся гражданам. Бюджет автономного округа носит явно выраженную социальную направленность.</w:t>
      </w:r>
    </w:p>
    <w:p w:rsidR="00003630" w:rsidRPr="00583DBC" w:rsidRDefault="00003630" w:rsidP="00003630">
      <w:pPr>
        <w:pStyle w:val="af6"/>
        <w:ind w:firstLine="567"/>
        <w:jc w:val="both"/>
        <w:rPr>
          <w:bCs/>
          <w:szCs w:val="28"/>
        </w:rPr>
      </w:pPr>
      <w:r w:rsidRPr="00583DBC">
        <w:rPr>
          <w:szCs w:val="28"/>
        </w:rPr>
        <w:t>Вместе с тем обращения граждан за защитой нарушенных прав к Уполномоченному за 2015 год свидетельствует о некоторых вопросах</w:t>
      </w:r>
      <w:r>
        <w:rPr>
          <w:szCs w:val="28"/>
        </w:rPr>
        <w:t>, возникающих при предоставлении</w:t>
      </w:r>
      <w:r w:rsidRPr="00583DBC">
        <w:rPr>
          <w:bCs/>
          <w:szCs w:val="28"/>
        </w:rPr>
        <w:t xml:space="preserve"> социального обеспечения.</w:t>
      </w:r>
    </w:p>
    <w:p w:rsidR="00003630" w:rsidRPr="00154982" w:rsidRDefault="00003630" w:rsidP="00003630">
      <w:pPr>
        <w:pStyle w:val="af6"/>
        <w:ind w:firstLine="567"/>
        <w:jc w:val="both"/>
        <w:rPr>
          <w:bCs/>
          <w:szCs w:val="28"/>
        </w:rPr>
      </w:pPr>
      <w:r w:rsidRPr="00154982">
        <w:rPr>
          <w:bCs/>
          <w:szCs w:val="28"/>
        </w:rPr>
        <w:t>Так, доля жалоб, поступивших к Уполномоченному, по вопросам, касающимся социальной сферы, составляет 19% от общего количества жалоб.</w:t>
      </w:r>
    </w:p>
    <w:p w:rsidR="00003630" w:rsidRPr="00154982" w:rsidRDefault="00003630" w:rsidP="00003630">
      <w:pPr>
        <w:ind w:firstLine="567"/>
        <w:jc w:val="both"/>
        <w:rPr>
          <w:sz w:val="28"/>
          <w:szCs w:val="28"/>
        </w:rPr>
      </w:pPr>
      <w:r w:rsidRPr="00154982">
        <w:rPr>
          <w:sz w:val="28"/>
          <w:szCs w:val="28"/>
        </w:rPr>
        <w:t xml:space="preserve">Вопросы социальной защиты граждан продолжают оставаться в числе наиболее приоритетных в деятельности Уполномоченного. Как и в предыдущем году, к Уполномоченному поступали обращения по </w:t>
      </w:r>
      <w:r w:rsidR="00154982" w:rsidRPr="00154982">
        <w:rPr>
          <w:sz w:val="28"/>
          <w:szCs w:val="28"/>
        </w:rPr>
        <w:t xml:space="preserve">вопросам социальной поддержки различных категорий граждан, присвоения звания, реализации прав инвалидов на территории автономного округа. </w:t>
      </w:r>
    </w:p>
    <w:p w:rsidR="00003630" w:rsidRDefault="00003630" w:rsidP="00003630">
      <w:pPr>
        <w:autoSpaceDE w:val="0"/>
        <w:autoSpaceDN w:val="0"/>
        <w:adjustRightInd w:val="0"/>
        <w:ind w:firstLine="567"/>
        <w:jc w:val="both"/>
        <w:rPr>
          <w:color w:val="000000"/>
          <w:sz w:val="28"/>
          <w:szCs w:val="28"/>
        </w:rPr>
      </w:pPr>
      <w:r>
        <w:rPr>
          <w:color w:val="000000"/>
          <w:sz w:val="28"/>
          <w:szCs w:val="28"/>
        </w:rPr>
        <w:t>П</w:t>
      </w:r>
      <w:r w:rsidRPr="005A1AB5">
        <w:rPr>
          <w:color w:val="000000"/>
          <w:sz w:val="28"/>
          <w:szCs w:val="28"/>
        </w:rPr>
        <w:t xml:space="preserve">о итогам рассмотрения обращений данной категории </w:t>
      </w:r>
      <w:r>
        <w:rPr>
          <w:color w:val="000000"/>
          <w:sz w:val="28"/>
          <w:szCs w:val="28"/>
        </w:rPr>
        <w:t>имеются жалобы, которые</w:t>
      </w:r>
      <w:r w:rsidRPr="005A1AB5">
        <w:rPr>
          <w:color w:val="000000"/>
          <w:sz w:val="28"/>
          <w:szCs w:val="28"/>
        </w:rPr>
        <w:t xml:space="preserve"> признаны Уполномоченным обоснованными: по ним выявлены факты нарушений прав человека и приняты (где это возможно) меры по восстановлению этих прав.</w:t>
      </w:r>
    </w:p>
    <w:p w:rsidR="00003630" w:rsidRDefault="00003630" w:rsidP="00003630">
      <w:pPr>
        <w:pStyle w:val="af6"/>
        <w:ind w:firstLine="567"/>
        <w:jc w:val="both"/>
        <w:rPr>
          <w:szCs w:val="28"/>
        </w:rPr>
      </w:pPr>
      <w:r>
        <w:rPr>
          <w:szCs w:val="28"/>
        </w:rPr>
        <w:t xml:space="preserve">На личном приеме к Уполномоченному в итоговом периоде обращались граждане, по вопросу отказа в присвоении звания «Ветеран труда». При проведении проверки специалистами аппарата Уполномоченного представленных документов во всех случаях была установлена правомерность отказа в </w:t>
      </w:r>
      <w:r>
        <w:rPr>
          <w:szCs w:val="28"/>
        </w:rPr>
        <w:lastRenderedPageBreak/>
        <w:t xml:space="preserve">присвоении звания. Как правило, гражданам было отказано в связи с несоответствием требований законодательства (отсутствие требуемого стажа у заявителя, либо ведомственных наград). </w:t>
      </w:r>
      <w:r w:rsidR="00154982">
        <w:rPr>
          <w:szCs w:val="28"/>
        </w:rPr>
        <w:t>Граждане,</w:t>
      </w:r>
      <w:r>
        <w:rPr>
          <w:szCs w:val="28"/>
        </w:rPr>
        <w:t xml:space="preserve"> имеющие продолжительный трудовой стаж и определенные грамоты и поощрения, надеялись на получение почетного звания. Уполномоченный предлагает специалистам органов государственной власти учитывать повышенную восприимчивость и ранимость граждан пенсионного возраста и более точно информировать граждан об основании предоставления мер социальной поддержки.</w:t>
      </w:r>
    </w:p>
    <w:p w:rsidR="00994546" w:rsidRDefault="002F1110" w:rsidP="00614A1D">
      <w:pPr>
        <w:pStyle w:val="af6"/>
        <w:ind w:firstLine="567"/>
        <w:jc w:val="both"/>
        <w:rPr>
          <w:szCs w:val="28"/>
        </w:rPr>
      </w:pPr>
      <w:r>
        <w:rPr>
          <w:szCs w:val="28"/>
        </w:rPr>
        <w:t>Также, к</w:t>
      </w:r>
      <w:r w:rsidR="00994546">
        <w:rPr>
          <w:szCs w:val="28"/>
        </w:rPr>
        <w:t xml:space="preserve"> Уполномоченному неоднократно </w:t>
      </w:r>
      <w:r w:rsidR="00877DB9">
        <w:rPr>
          <w:szCs w:val="28"/>
        </w:rPr>
        <w:t xml:space="preserve">за период работы </w:t>
      </w:r>
      <w:r w:rsidR="00994546">
        <w:rPr>
          <w:szCs w:val="28"/>
        </w:rPr>
        <w:t xml:space="preserve">обращались граждане, своевременно не реализовавшие свои права на получение или перерасчет социальных выплат. При обращении в адрес Уполномоченного заявители просят содействие в восстановлении их прав через достаточно продолжительное время с момента их возникновения. Часть подобных ситуаций возникает по причине недостаточного информирования граждан, из-за чего они узнают о своих правах зачастую после определенного времени. К сожалению, восстановить права заявителя, как правило, невозможно, т.к практическая реализация большинства прав </w:t>
      </w:r>
      <w:r w:rsidR="00355EC8">
        <w:rPr>
          <w:szCs w:val="28"/>
        </w:rPr>
        <w:t>базируется на заявительном принципе. Право заявителя возникает со дня регистрации гражданина в соответ</w:t>
      </w:r>
      <w:r w:rsidR="00877DB9">
        <w:rPr>
          <w:szCs w:val="28"/>
        </w:rPr>
        <w:t>ст</w:t>
      </w:r>
      <w:r w:rsidR="00355EC8">
        <w:rPr>
          <w:szCs w:val="28"/>
        </w:rPr>
        <w:t>вующем органе.</w:t>
      </w:r>
    </w:p>
    <w:p w:rsidR="00767A5C" w:rsidRDefault="002F1110" w:rsidP="00614A1D">
      <w:pPr>
        <w:pStyle w:val="af6"/>
        <w:ind w:firstLine="567"/>
        <w:jc w:val="both"/>
        <w:rPr>
          <w:szCs w:val="28"/>
        </w:rPr>
      </w:pPr>
      <w:r>
        <w:rPr>
          <w:szCs w:val="28"/>
        </w:rPr>
        <w:t>Количество обращений по вопросу защиты прав граждан с ограниченными возможностями здоровья, пост</w:t>
      </w:r>
      <w:r w:rsidR="007900A6">
        <w:rPr>
          <w:szCs w:val="28"/>
        </w:rPr>
        <w:t>упающих в адрес Уполномоченного</w:t>
      </w:r>
      <w:r>
        <w:rPr>
          <w:szCs w:val="28"/>
        </w:rPr>
        <w:t xml:space="preserve"> составляет </w:t>
      </w:r>
      <w:r w:rsidR="00154982">
        <w:rPr>
          <w:szCs w:val="28"/>
        </w:rPr>
        <w:t>7</w:t>
      </w:r>
      <w:r>
        <w:rPr>
          <w:szCs w:val="28"/>
        </w:rPr>
        <w:t>% от общего числа обращений.</w:t>
      </w:r>
    </w:p>
    <w:p w:rsidR="002F1110" w:rsidRDefault="002F1110" w:rsidP="002F1110">
      <w:pPr>
        <w:pStyle w:val="af6"/>
        <w:ind w:firstLine="567"/>
        <w:jc w:val="both"/>
        <w:rPr>
          <w:szCs w:val="28"/>
        </w:rPr>
      </w:pPr>
      <w:r>
        <w:rPr>
          <w:szCs w:val="28"/>
        </w:rPr>
        <w:t>Анализируя обращения, следует признать</w:t>
      </w:r>
      <w:r w:rsidR="001D3F3C">
        <w:rPr>
          <w:szCs w:val="28"/>
        </w:rPr>
        <w:t>,</w:t>
      </w:r>
      <w:r>
        <w:rPr>
          <w:szCs w:val="28"/>
        </w:rPr>
        <w:t xml:space="preserve"> </w:t>
      </w:r>
      <w:r w:rsidR="001D3F3C">
        <w:rPr>
          <w:szCs w:val="28"/>
        </w:rPr>
        <w:t>ч</w:t>
      </w:r>
      <w:r>
        <w:rPr>
          <w:szCs w:val="28"/>
        </w:rPr>
        <w:t xml:space="preserve">то проблема своевременного обеспечения инвалидов техническими средствами </w:t>
      </w:r>
      <w:r w:rsidR="001D3F3C">
        <w:rPr>
          <w:szCs w:val="28"/>
        </w:rPr>
        <w:t>реабилитации</w:t>
      </w:r>
      <w:r>
        <w:rPr>
          <w:szCs w:val="28"/>
        </w:rPr>
        <w:t xml:space="preserve"> до сих пор не получила полного решения.</w:t>
      </w:r>
    </w:p>
    <w:p w:rsidR="00154982" w:rsidRPr="00154982" w:rsidRDefault="00154982" w:rsidP="002F1110">
      <w:pPr>
        <w:pStyle w:val="af6"/>
        <w:ind w:firstLine="567"/>
        <w:jc w:val="both"/>
        <w:rPr>
          <w:b/>
          <w:i/>
          <w:szCs w:val="28"/>
          <w:u w:val="single"/>
        </w:rPr>
      </w:pPr>
      <w:r w:rsidRPr="00154982">
        <w:rPr>
          <w:b/>
          <w:i/>
          <w:szCs w:val="28"/>
          <w:u w:val="single"/>
        </w:rPr>
        <w:t>Пример</w:t>
      </w:r>
    </w:p>
    <w:p w:rsidR="002F1110" w:rsidRPr="00154982" w:rsidRDefault="002F1110" w:rsidP="00154982">
      <w:pPr>
        <w:shd w:val="clear" w:color="auto" w:fill="FFFFFF"/>
        <w:ind w:left="1701" w:firstLine="567"/>
        <w:jc w:val="both"/>
        <w:rPr>
          <w:bCs/>
          <w:i/>
          <w:color w:val="000000"/>
        </w:rPr>
      </w:pPr>
      <w:r w:rsidRPr="00154982">
        <w:rPr>
          <w:i/>
        </w:rPr>
        <w:t xml:space="preserve">В адрес </w:t>
      </w:r>
      <w:r w:rsidRPr="00154982">
        <w:rPr>
          <w:bCs/>
          <w:i/>
          <w:color w:val="000000"/>
        </w:rPr>
        <w:t>Уполномоченного поступило обращение гражданки И. по вопросу не обеспечения ребенка-инвалида техническими средствами реабилитации.</w:t>
      </w:r>
    </w:p>
    <w:p w:rsidR="002F1110" w:rsidRPr="00154982" w:rsidRDefault="002F1110" w:rsidP="00154982">
      <w:pPr>
        <w:shd w:val="clear" w:color="auto" w:fill="FFFFFF"/>
        <w:ind w:left="1701" w:firstLine="567"/>
        <w:jc w:val="both"/>
        <w:rPr>
          <w:i/>
        </w:rPr>
      </w:pPr>
      <w:r w:rsidRPr="00154982">
        <w:rPr>
          <w:i/>
        </w:rPr>
        <w:t xml:space="preserve">В обращении указано, что ребенок заявительницы является ребенком-инвалидом.  В соответствии с индивидуальной программой реабилитации, разработанной учреждением медико-социальной экспертизы ей необходимы технические средства реабилитации – абсорбирующее бельё (впитывающие пеленки), кресло-коляска прогулочная, ходунки с фиксацией корпуса. Вместе с тем, ребенок не был обеспечен необходимыми средствами реабилитации. Информация, изложенная в обращении, была направлена для проведения проверки в прокуратуру региона. </w:t>
      </w:r>
    </w:p>
    <w:p w:rsidR="002F1110" w:rsidRPr="00154982" w:rsidRDefault="002F1110" w:rsidP="00154982">
      <w:pPr>
        <w:shd w:val="clear" w:color="auto" w:fill="FFFFFF"/>
        <w:ind w:left="1701" w:firstLine="567"/>
        <w:jc w:val="both"/>
        <w:rPr>
          <w:i/>
        </w:rPr>
      </w:pPr>
      <w:r w:rsidRPr="00154982">
        <w:rPr>
          <w:i/>
        </w:rPr>
        <w:t>Прокуратура автономного округа обратил</w:t>
      </w:r>
      <w:r w:rsidR="007900A6">
        <w:rPr>
          <w:i/>
        </w:rPr>
        <w:t>а</w:t>
      </w:r>
      <w:r w:rsidRPr="00154982">
        <w:rPr>
          <w:i/>
        </w:rPr>
        <w:t>с</w:t>
      </w:r>
      <w:r w:rsidR="007900A6">
        <w:rPr>
          <w:i/>
        </w:rPr>
        <w:t>ь</w:t>
      </w:r>
      <w:r w:rsidRPr="00154982">
        <w:rPr>
          <w:i/>
        </w:rPr>
        <w:t xml:space="preserve"> в суд с исковыми заявлениями о возложении на ГУ – Региональное отделение Фонда социального страхования РФ по ЯНАО обязанности обеспечить ребенка необходимыми техническими средствами реабилитации. По результатам вмешательства прокуратуры автономного округа и Уполномоченного решение городского суда исполнено, ребенок-инвалид обеспечен техническими средствами реабилитации в полном объеме. Уполномоченный считает, что одной из причин несвоевременного обеспечения инвалидов техническими средствами реабилитации является недостаточное финансирование. Также организационные вопросы с процедурой закупок ТСР и заключением государственных контрактов затягивает своевременное обеспечение граждан необходимыми для них средствами реабилитации.</w:t>
      </w:r>
    </w:p>
    <w:p w:rsidR="00767A5C" w:rsidRDefault="001D3F3C" w:rsidP="00614A1D">
      <w:pPr>
        <w:pStyle w:val="af6"/>
        <w:ind w:firstLine="567"/>
        <w:jc w:val="both"/>
        <w:rPr>
          <w:szCs w:val="28"/>
        </w:rPr>
      </w:pPr>
      <w:r w:rsidRPr="00F525F7">
        <w:rPr>
          <w:szCs w:val="28"/>
        </w:rPr>
        <w:lastRenderedPageBreak/>
        <w:t>Проблема обеспечения доступной среды жизни деятельности для инвалидов также в итоговом периоде остается актуальной.</w:t>
      </w:r>
    </w:p>
    <w:p w:rsidR="00F525F7" w:rsidRPr="00F525F7" w:rsidRDefault="00F525F7" w:rsidP="00614A1D">
      <w:pPr>
        <w:pStyle w:val="af6"/>
        <w:ind w:firstLine="567"/>
        <w:jc w:val="both"/>
        <w:rPr>
          <w:szCs w:val="28"/>
        </w:rPr>
      </w:pPr>
      <w:r>
        <w:rPr>
          <w:szCs w:val="28"/>
        </w:rPr>
        <w:t>Несмотря на то, что в течение последних лет поддержка инвалидов в России является одним из приоритетных направлений в социальной сфере, проблема социальной защиты инвалидов остается одной из самых сложных, требующих не только законодательного определения механизма защиты инвалидов на государственном уровне, но и понимания данной проблемы обществом.</w:t>
      </w:r>
    </w:p>
    <w:p w:rsidR="00826A34" w:rsidRDefault="001D40C5" w:rsidP="00826A34">
      <w:pPr>
        <w:pStyle w:val="Default"/>
        <w:ind w:firstLine="567"/>
        <w:jc w:val="both"/>
        <w:rPr>
          <w:sz w:val="28"/>
          <w:szCs w:val="28"/>
        </w:rPr>
      </w:pPr>
      <w:r w:rsidRPr="001D40C5">
        <w:rPr>
          <w:sz w:val="28"/>
          <w:szCs w:val="28"/>
        </w:rPr>
        <w:t xml:space="preserve">Значительная часть людей с ограниченными возможностями страдает не только из-за своих болезненных ощущений, но и от невозможности приспособиться к нормальному образу жизни. Из-за отсутствия адаптированной среды жизнедеятельности они не всегда могут реализовать свои конституционные права и законные интересы. </w:t>
      </w:r>
    </w:p>
    <w:p w:rsidR="00826A34" w:rsidRDefault="00826A34" w:rsidP="00826A34">
      <w:pPr>
        <w:autoSpaceDE w:val="0"/>
        <w:autoSpaceDN w:val="0"/>
        <w:adjustRightInd w:val="0"/>
        <w:ind w:firstLine="567"/>
        <w:jc w:val="both"/>
        <w:rPr>
          <w:sz w:val="28"/>
          <w:szCs w:val="28"/>
        </w:rPr>
      </w:pPr>
      <w:r w:rsidRPr="001D40C5">
        <w:rPr>
          <w:sz w:val="28"/>
          <w:szCs w:val="28"/>
        </w:rPr>
        <w:t xml:space="preserve">К сожалению, </w:t>
      </w:r>
      <w:r>
        <w:rPr>
          <w:bCs/>
          <w:sz w:val="28"/>
          <w:szCs w:val="28"/>
        </w:rPr>
        <w:t>п</w:t>
      </w:r>
      <w:r w:rsidRPr="00F525F7">
        <w:rPr>
          <w:bCs/>
          <w:sz w:val="28"/>
          <w:szCs w:val="28"/>
        </w:rPr>
        <w:t xml:space="preserve">оездки </w:t>
      </w:r>
      <w:r>
        <w:rPr>
          <w:bCs/>
          <w:sz w:val="28"/>
          <w:szCs w:val="28"/>
        </w:rPr>
        <w:t>по</w:t>
      </w:r>
      <w:r w:rsidRPr="00F525F7">
        <w:rPr>
          <w:bCs/>
          <w:sz w:val="28"/>
          <w:szCs w:val="28"/>
        </w:rPr>
        <w:t xml:space="preserve"> муниципальны</w:t>
      </w:r>
      <w:r>
        <w:rPr>
          <w:bCs/>
          <w:sz w:val="28"/>
          <w:szCs w:val="28"/>
        </w:rPr>
        <w:t>м</w:t>
      </w:r>
      <w:r w:rsidRPr="00F525F7">
        <w:rPr>
          <w:bCs/>
          <w:sz w:val="28"/>
          <w:szCs w:val="28"/>
        </w:rPr>
        <w:t xml:space="preserve"> образования</w:t>
      </w:r>
      <w:r>
        <w:rPr>
          <w:bCs/>
          <w:sz w:val="28"/>
          <w:szCs w:val="28"/>
        </w:rPr>
        <w:t>м</w:t>
      </w:r>
      <w:r w:rsidRPr="00F525F7">
        <w:rPr>
          <w:bCs/>
          <w:sz w:val="28"/>
          <w:szCs w:val="28"/>
        </w:rPr>
        <w:t xml:space="preserve"> </w:t>
      </w:r>
      <w:r w:rsidRPr="004B2BE6">
        <w:rPr>
          <w:bCs/>
          <w:sz w:val="28"/>
          <w:szCs w:val="28"/>
        </w:rPr>
        <w:t xml:space="preserve">автономного округа и встречи с гражданами показали, что  не все </w:t>
      </w:r>
      <w:r w:rsidRPr="004B2BE6">
        <w:rPr>
          <w:sz w:val="28"/>
          <w:szCs w:val="28"/>
        </w:rPr>
        <w:t xml:space="preserve">населенные пункты автономного округа приспособлены для удобства инвалидов. </w:t>
      </w:r>
      <w:r w:rsidRPr="000C4BD2">
        <w:rPr>
          <w:sz w:val="28"/>
          <w:szCs w:val="28"/>
        </w:rPr>
        <w:t xml:space="preserve">Большинство ранее построенных домов, магазинов, учреждений культуры и спорта также не оборудовано пандусами и поручнями, у входов не созданы условия для ожидания, отдыха, хранения детских колясок. Значительное количество объектов социальной инфраструктуры не оборудованы санитарно-гигиеническими помещениями для </w:t>
      </w:r>
      <w:r w:rsidR="00A22296">
        <w:rPr>
          <w:sz w:val="28"/>
          <w:szCs w:val="28"/>
        </w:rPr>
        <w:t>инвалидов.</w:t>
      </w:r>
      <w:r w:rsidRPr="000C4BD2">
        <w:rPr>
          <w:sz w:val="28"/>
          <w:szCs w:val="28"/>
        </w:rPr>
        <w:t xml:space="preserve"> </w:t>
      </w:r>
    </w:p>
    <w:p w:rsidR="004B2BE6" w:rsidRPr="004B2BE6" w:rsidRDefault="004B2BE6" w:rsidP="001D40C5">
      <w:pPr>
        <w:autoSpaceDE w:val="0"/>
        <w:autoSpaceDN w:val="0"/>
        <w:adjustRightInd w:val="0"/>
        <w:ind w:firstLine="567"/>
        <w:jc w:val="both"/>
        <w:rPr>
          <w:bCs/>
          <w:sz w:val="28"/>
          <w:szCs w:val="28"/>
        </w:rPr>
      </w:pPr>
      <w:r w:rsidRPr="004B2BE6">
        <w:rPr>
          <w:sz w:val="28"/>
          <w:szCs w:val="28"/>
        </w:rPr>
        <w:t xml:space="preserve">За период работы Уполномоченного жилищный вопрос для инвалидов </w:t>
      </w:r>
      <w:r>
        <w:rPr>
          <w:sz w:val="28"/>
          <w:szCs w:val="28"/>
        </w:rPr>
        <w:t xml:space="preserve">весьма </w:t>
      </w:r>
      <w:r w:rsidRPr="004B2BE6">
        <w:rPr>
          <w:sz w:val="28"/>
          <w:szCs w:val="28"/>
        </w:rPr>
        <w:t>акт</w:t>
      </w:r>
      <w:r>
        <w:rPr>
          <w:sz w:val="28"/>
          <w:szCs w:val="28"/>
        </w:rPr>
        <w:t xml:space="preserve">уален. Некоторые граждане многие годы проживают в тесненных условиях, а у других жилье не приспособлено под индивидуальные физические ограничения. </w:t>
      </w:r>
      <w:r w:rsidR="00A22296">
        <w:rPr>
          <w:sz w:val="28"/>
          <w:szCs w:val="28"/>
        </w:rPr>
        <w:t xml:space="preserve">Жилые помещения и многоквартирные дома </w:t>
      </w:r>
      <w:r w:rsidR="00A22296" w:rsidRPr="00E66973">
        <w:rPr>
          <w:sz w:val="28"/>
          <w:szCs w:val="28"/>
        </w:rPr>
        <w:t>не приспособлены</w:t>
      </w:r>
      <w:r w:rsidR="00A22296" w:rsidRPr="00A22296">
        <w:rPr>
          <w:sz w:val="28"/>
          <w:szCs w:val="28"/>
        </w:rPr>
        <w:t xml:space="preserve"> </w:t>
      </w:r>
      <w:r w:rsidR="00A22296">
        <w:rPr>
          <w:sz w:val="28"/>
          <w:szCs w:val="28"/>
        </w:rPr>
        <w:t xml:space="preserve">для </w:t>
      </w:r>
      <w:r w:rsidR="00A22296" w:rsidRPr="00A22296">
        <w:rPr>
          <w:sz w:val="28"/>
          <w:szCs w:val="28"/>
        </w:rPr>
        <w:t>людей с ограниченными возможностями</w:t>
      </w:r>
      <w:r w:rsidR="00A22296">
        <w:rPr>
          <w:sz w:val="28"/>
          <w:szCs w:val="28"/>
        </w:rPr>
        <w:t xml:space="preserve">, подъезды, </w:t>
      </w:r>
      <w:r w:rsidR="00A22296" w:rsidRPr="00E66973">
        <w:rPr>
          <w:sz w:val="28"/>
          <w:szCs w:val="28"/>
        </w:rPr>
        <w:t>дверные проёмы</w:t>
      </w:r>
      <w:r w:rsidR="00A22296" w:rsidRPr="009D4822">
        <w:rPr>
          <w:sz w:val="28"/>
          <w:szCs w:val="28"/>
        </w:rPr>
        <w:t xml:space="preserve"> </w:t>
      </w:r>
      <w:r w:rsidR="00A22296" w:rsidRPr="00E66973">
        <w:rPr>
          <w:sz w:val="28"/>
          <w:szCs w:val="28"/>
        </w:rPr>
        <w:t xml:space="preserve">узкие, </w:t>
      </w:r>
      <w:r w:rsidR="00A22296">
        <w:rPr>
          <w:sz w:val="28"/>
          <w:szCs w:val="28"/>
        </w:rPr>
        <w:t>отсутствуют поручни</w:t>
      </w:r>
      <w:r w:rsidR="00A22296" w:rsidRPr="00E66973">
        <w:rPr>
          <w:sz w:val="28"/>
          <w:szCs w:val="28"/>
        </w:rPr>
        <w:t xml:space="preserve">, </w:t>
      </w:r>
      <w:r w:rsidR="00A22296">
        <w:rPr>
          <w:sz w:val="28"/>
          <w:szCs w:val="28"/>
        </w:rPr>
        <w:t xml:space="preserve"> нет </w:t>
      </w:r>
      <w:r w:rsidR="00A22296" w:rsidRPr="00E66973">
        <w:rPr>
          <w:sz w:val="28"/>
          <w:szCs w:val="28"/>
        </w:rPr>
        <w:t>подъёмников</w:t>
      </w:r>
      <w:r w:rsidR="00A22296">
        <w:rPr>
          <w:sz w:val="28"/>
          <w:szCs w:val="28"/>
        </w:rPr>
        <w:t xml:space="preserve"> и</w:t>
      </w:r>
      <w:r w:rsidR="00A22296" w:rsidRPr="00E66973">
        <w:rPr>
          <w:sz w:val="28"/>
          <w:szCs w:val="28"/>
        </w:rPr>
        <w:t xml:space="preserve"> лифтов</w:t>
      </w:r>
      <w:r w:rsidR="00A22296">
        <w:rPr>
          <w:sz w:val="28"/>
          <w:szCs w:val="28"/>
        </w:rPr>
        <w:t>. Зачастую,</w:t>
      </w:r>
      <w:r w:rsidR="00A22296" w:rsidRPr="009D4822">
        <w:rPr>
          <w:sz w:val="28"/>
          <w:szCs w:val="28"/>
        </w:rPr>
        <w:t xml:space="preserve"> </w:t>
      </w:r>
      <w:r w:rsidR="00A22296">
        <w:rPr>
          <w:sz w:val="28"/>
          <w:szCs w:val="28"/>
        </w:rPr>
        <w:t>люди</w:t>
      </w:r>
      <w:r w:rsidR="00A22296" w:rsidRPr="00E66973">
        <w:rPr>
          <w:sz w:val="28"/>
          <w:szCs w:val="28"/>
        </w:rPr>
        <w:t xml:space="preserve"> с ограниченными возможностями здоровья</w:t>
      </w:r>
      <w:r w:rsidR="00A22296">
        <w:rPr>
          <w:sz w:val="28"/>
          <w:szCs w:val="28"/>
        </w:rPr>
        <w:t xml:space="preserve"> преимущественно проживают выше первого этажа, следовательно, и не могут воспользоваться элементами доступной среды. </w:t>
      </w:r>
      <w:r>
        <w:rPr>
          <w:sz w:val="28"/>
          <w:szCs w:val="28"/>
        </w:rPr>
        <w:t xml:space="preserve">При работе с такой ранимой категорией людей необходимо учитывать не только положения закона, но и каждую мелочь. </w:t>
      </w:r>
    </w:p>
    <w:p w:rsidR="00877DB9" w:rsidRPr="00A22296" w:rsidRDefault="001D40C5" w:rsidP="00614A1D">
      <w:pPr>
        <w:autoSpaceDE w:val="0"/>
        <w:autoSpaceDN w:val="0"/>
        <w:adjustRightInd w:val="0"/>
        <w:ind w:firstLine="567"/>
        <w:jc w:val="both"/>
        <w:rPr>
          <w:bCs/>
          <w:sz w:val="28"/>
          <w:szCs w:val="28"/>
        </w:rPr>
      </w:pPr>
      <w:r w:rsidRPr="001D40C5">
        <w:rPr>
          <w:bCs/>
          <w:sz w:val="28"/>
          <w:szCs w:val="28"/>
        </w:rPr>
        <w:t>Уполномоченный считает, чтобы обеспечить доступную среду для инвалидов и маломобильных групп населения, необходимо пропагандировать идею о повышении общей комфортности жизни общества. Так как, доступная среда – это среда комфортного обитания не только людей с ограниченными возможностями, но и для большинства граждан.</w:t>
      </w:r>
      <w:r w:rsidR="00F554C5">
        <w:rPr>
          <w:bCs/>
          <w:sz w:val="28"/>
          <w:szCs w:val="28"/>
        </w:rPr>
        <w:t xml:space="preserve"> </w:t>
      </w:r>
      <w:r w:rsidRPr="00DE5886">
        <w:rPr>
          <w:bCs/>
          <w:sz w:val="28"/>
          <w:szCs w:val="28"/>
        </w:rPr>
        <w:t xml:space="preserve">Таким образом, создание среды, </w:t>
      </w:r>
      <w:r w:rsidRPr="00A22296">
        <w:rPr>
          <w:bCs/>
          <w:sz w:val="28"/>
          <w:szCs w:val="28"/>
        </w:rPr>
        <w:t>приспособленной для инвалидов, будет благоприятно для всех членов общества.</w:t>
      </w:r>
    </w:p>
    <w:p w:rsidR="00877DB9" w:rsidRPr="00A22296" w:rsidRDefault="001D40C5" w:rsidP="00A22296">
      <w:pPr>
        <w:pStyle w:val="a5"/>
        <w:tabs>
          <w:tab w:val="left" w:pos="142"/>
        </w:tabs>
        <w:spacing w:before="0" w:beforeAutospacing="0" w:after="0" w:afterAutospacing="0"/>
        <w:ind w:firstLine="567"/>
        <w:jc w:val="both"/>
        <w:rPr>
          <w:rFonts w:ascii="Times New Roman" w:hAnsi="Times New Roman"/>
          <w:bCs/>
          <w:sz w:val="28"/>
          <w:szCs w:val="28"/>
        </w:rPr>
      </w:pPr>
      <w:r w:rsidRPr="00A22296">
        <w:rPr>
          <w:rFonts w:ascii="Times New Roman" w:hAnsi="Times New Roman"/>
          <w:bCs/>
          <w:sz w:val="28"/>
          <w:szCs w:val="28"/>
        </w:rPr>
        <w:t xml:space="preserve">В последние годы положительные тенденции в создании безбарьерной среды на территории автономного </w:t>
      </w:r>
      <w:r w:rsidR="007900A6">
        <w:rPr>
          <w:rFonts w:ascii="Times New Roman" w:hAnsi="Times New Roman"/>
          <w:bCs/>
          <w:sz w:val="28"/>
          <w:szCs w:val="28"/>
        </w:rPr>
        <w:t>округа, несомненно</w:t>
      </w:r>
      <w:r w:rsidR="00DE5886" w:rsidRPr="00A22296">
        <w:rPr>
          <w:rFonts w:ascii="Times New Roman" w:hAnsi="Times New Roman"/>
          <w:bCs/>
          <w:sz w:val="28"/>
          <w:szCs w:val="28"/>
        </w:rPr>
        <w:t xml:space="preserve"> прослеживаются</w:t>
      </w:r>
      <w:r w:rsidR="00A22296" w:rsidRPr="00A22296">
        <w:rPr>
          <w:rFonts w:ascii="Times New Roman" w:hAnsi="Times New Roman"/>
          <w:bCs/>
          <w:sz w:val="28"/>
          <w:szCs w:val="28"/>
        </w:rPr>
        <w:t xml:space="preserve">. </w:t>
      </w:r>
      <w:r w:rsidR="00A22296" w:rsidRPr="00A22296">
        <w:rPr>
          <w:rFonts w:ascii="Times New Roman" w:hAnsi="Times New Roman"/>
          <w:color w:val="000000"/>
          <w:sz w:val="28"/>
          <w:szCs w:val="28"/>
        </w:rPr>
        <w:t>По мнению Уполномоченного, в настоящее время органами государственной власти автономного округа предпринимаются значительные меры по улучшению условий жизни</w:t>
      </w:r>
      <w:r w:rsidR="00A22296" w:rsidRPr="00A22296">
        <w:rPr>
          <w:rFonts w:ascii="Times New Roman" w:hAnsi="Times New Roman"/>
          <w:sz w:val="28"/>
          <w:szCs w:val="28"/>
        </w:rPr>
        <w:t xml:space="preserve"> людей с ограниченными возможностями здоровья, по постепенному </w:t>
      </w:r>
      <w:r w:rsidR="00A22296" w:rsidRPr="00A22296">
        <w:rPr>
          <w:rFonts w:ascii="Times New Roman" w:hAnsi="Times New Roman"/>
          <w:color w:val="000000"/>
          <w:sz w:val="28"/>
          <w:szCs w:val="28"/>
        </w:rPr>
        <w:t xml:space="preserve">формированию и развитию среды, обеспечивающей беспрепятственный доступ таких граждан к объектам социально-бытовой и производственной инфраструктур, транспорта, связи и информации, </w:t>
      </w:r>
      <w:r w:rsidR="00A22296" w:rsidRPr="00A22296">
        <w:rPr>
          <w:rFonts w:ascii="Times New Roman" w:hAnsi="Times New Roman"/>
          <w:bCs/>
          <w:sz w:val="28"/>
          <w:szCs w:val="28"/>
        </w:rPr>
        <w:t xml:space="preserve">но говорить, </w:t>
      </w:r>
      <w:r w:rsidR="00A22296" w:rsidRPr="00A22296">
        <w:rPr>
          <w:rFonts w:ascii="Times New Roman" w:hAnsi="Times New Roman"/>
          <w:bCs/>
          <w:sz w:val="28"/>
          <w:szCs w:val="28"/>
        </w:rPr>
        <w:lastRenderedPageBreak/>
        <w:t>что социальная инфраструктура муниципальных образований в полной мере приспособлена для инвалидов пока рано.</w:t>
      </w:r>
    </w:p>
    <w:p w:rsidR="00DE5886" w:rsidRDefault="004B2BE6" w:rsidP="00614A1D">
      <w:pPr>
        <w:autoSpaceDE w:val="0"/>
        <w:autoSpaceDN w:val="0"/>
        <w:adjustRightInd w:val="0"/>
        <w:ind w:firstLine="567"/>
        <w:jc w:val="both"/>
        <w:rPr>
          <w:bCs/>
          <w:sz w:val="28"/>
          <w:szCs w:val="28"/>
        </w:rPr>
      </w:pPr>
      <w:r>
        <w:rPr>
          <w:bCs/>
          <w:sz w:val="28"/>
          <w:szCs w:val="28"/>
        </w:rPr>
        <w:t>Так</w:t>
      </w:r>
      <w:r w:rsidR="00800453">
        <w:rPr>
          <w:bCs/>
          <w:sz w:val="28"/>
          <w:szCs w:val="28"/>
        </w:rPr>
        <w:t>же</w:t>
      </w:r>
      <w:r>
        <w:rPr>
          <w:bCs/>
          <w:sz w:val="28"/>
          <w:szCs w:val="28"/>
        </w:rPr>
        <w:t>,</w:t>
      </w:r>
      <w:r w:rsidR="00F554C5">
        <w:rPr>
          <w:bCs/>
          <w:sz w:val="28"/>
          <w:szCs w:val="28"/>
        </w:rPr>
        <w:t xml:space="preserve"> в</w:t>
      </w:r>
      <w:r w:rsidR="00DE5886" w:rsidRPr="00DE5886">
        <w:rPr>
          <w:bCs/>
          <w:sz w:val="28"/>
          <w:szCs w:val="28"/>
        </w:rPr>
        <w:t xml:space="preserve"> регионе недостаточно средств </w:t>
      </w:r>
      <w:r w:rsidR="00DE5886">
        <w:rPr>
          <w:bCs/>
          <w:sz w:val="28"/>
          <w:szCs w:val="28"/>
        </w:rPr>
        <w:t xml:space="preserve">низкопольного </w:t>
      </w:r>
      <w:r w:rsidR="00DE5886" w:rsidRPr="00DE5886">
        <w:rPr>
          <w:bCs/>
          <w:sz w:val="28"/>
          <w:szCs w:val="28"/>
        </w:rPr>
        <w:t xml:space="preserve">общественного транспорта, </w:t>
      </w:r>
      <w:r w:rsidR="00DE5886">
        <w:rPr>
          <w:bCs/>
          <w:sz w:val="28"/>
          <w:szCs w:val="28"/>
        </w:rPr>
        <w:t>оснащенного приспособлениями для инвалидов–колясочников. Несмотря на то, что транспортные услуги им оказывает специализированное такси, все же возможность передвигаться</w:t>
      </w:r>
      <w:r w:rsidR="000470A3">
        <w:rPr>
          <w:bCs/>
          <w:sz w:val="28"/>
          <w:szCs w:val="28"/>
        </w:rPr>
        <w:t xml:space="preserve"> </w:t>
      </w:r>
      <w:r w:rsidR="00DE5886">
        <w:rPr>
          <w:bCs/>
          <w:sz w:val="28"/>
          <w:szCs w:val="28"/>
        </w:rPr>
        <w:t xml:space="preserve">на общественном </w:t>
      </w:r>
      <w:r w:rsidR="000470A3">
        <w:rPr>
          <w:bCs/>
          <w:sz w:val="28"/>
          <w:szCs w:val="28"/>
        </w:rPr>
        <w:t>транспорте</w:t>
      </w:r>
      <w:r w:rsidR="00DE5886">
        <w:rPr>
          <w:bCs/>
          <w:sz w:val="28"/>
          <w:szCs w:val="28"/>
        </w:rPr>
        <w:t xml:space="preserve"> очень важна.</w:t>
      </w:r>
      <w:r w:rsidR="00E23C26">
        <w:rPr>
          <w:bCs/>
          <w:sz w:val="28"/>
          <w:szCs w:val="28"/>
        </w:rPr>
        <w:t xml:space="preserve"> Для решения данной проблемы необходимо предпринять меры для увеличения охвата инвалидов услугами пассажирского транспорта. </w:t>
      </w:r>
    </w:p>
    <w:p w:rsidR="00DE5886" w:rsidRDefault="00F554C5" w:rsidP="00614A1D">
      <w:pPr>
        <w:autoSpaceDE w:val="0"/>
        <w:autoSpaceDN w:val="0"/>
        <w:adjustRightInd w:val="0"/>
        <w:ind w:firstLine="567"/>
        <w:jc w:val="both"/>
        <w:rPr>
          <w:bCs/>
          <w:sz w:val="28"/>
          <w:szCs w:val="28"/>
        </w:rPr>
      </w:pPr>
      <w:r>
        <w:rPr>
          <w:bCs/>
          <w:sz w:val="28"/>
          <w:szCs w:val="28"/>
        </w:rPr>
        <w:t>Также</w:t>
      </w:r>
      <w:r w:rsidR="000470A3">
        <w:rPr>
          <w:bCs/>
          <w:sz w:val="28"/>
          <w:szCs w:val="28"/>
        </w:rPr>
        <w:t xml:space="preserve">, в муниципальных образованиях автономного округа в общественном транспорте для инвалидов по зрению не выводится табло - название остановок, а для инвалидов по </w:t>
      </w:r>
      <w:r>
        <w:rPr>
          <w:bCs/>
          <w:sz w:val="28"/>
          <w:szCs w:val="28"/>
        </w:rPr>
        <w:t>слуху</w:t>
      </w:r>
      <w:r w:rsidR="000470A3">
        <w:rPr>
          <w:bCs/>
          <w:sz w:val="28"/>
          <w:szCs w:val="28"/>
        </w:rPr>
        <w:t xml:space="preserve"> не оглашаются - название остановок. </w:t>
      </w:r>
    </w:p>
    <w:p w:rsidR="00877DB9" w:rsidRDefault="000470A3" w:rsidP="00614A1D">
      <w:pPr>
        <w:autoSpaceDE w:val="0"/>
        <w:autoSpaceDN w:val="0"/>
        <w:adjustRightInd w:val="0"/>
        <w:ind w:firstLine="567"/>
        <w:jc w:val="both"/>
        <w:rPr>
          <w:bCs/>
          <w:sz w:val="28"/>
          <w:szCs w:val="28"/>
        </w:rPr>
      </w:pPr>
      <w:r>
        <w:rPr>
          <w:bCs/>
          <w:sz w:val="28"/>
          <w:szCs w:val="28"/>
        </w:rPr>
        <w:t xml:space="preserve">Создание необходимых условий для безбарьерной окружающей среды для инвалидов, </w:t>
      </w:r>
      <w:r w:rsidR="00F554C5">
        <w:rPr>
          <w:bCs/>
          <w:sz w:val="28"/>
          <w:szCs w:val="28"/>
        </w:rPr>
        <w:t>проживающих на территории автономного округа</w:t>
      </w:r>
      <w:r w:rsidR="00CE18C9">
        <w:rPr>
          <w:bCs/>
          <w:sz w:val="28"/>
          <w:szCs w:val="28"/>
        </w:rPr>
        <w:t xml:space="preserve"> -</w:t>
      </w:r>
      <w:r w:rsidR="00F554C5">
        <w:rPr>
          <w:bCs/>
          <w:sz w:val="28"/>
          <w:szCs w:val="28"/>
        </w:rPr>
        <w:t xml:space="preserve"> наша общая и вполне выполнимая задача.</w:t>
      </w:r>
    </w:p>
    <w:p w:rsidR="00D6554E" w:rsidRDefault="00D6554E" w:rsidP="00614A1D">
      <w:pPr>
        <w:autoSpaceDE w:val="0"/>
        <w:autoSpaceDN w:val="0"/>
        <w:adjustRightInd w:val="0"/>
        <w:ind w:firstLine="567"/>
        <w:jc w:val="both"/>
        <w:rPr>
          <w:bCs/>
          <w:sz w:val="28"/>
          <w:szCs w:val="28"/>
        </w:rPr>
      </w:pPr>
    </w:p>
    <w:p w:rsidR="009614BE" w:rsidRDefault="009614BE" w:rsidP="009614BE">
      <w:pPr>
        <w:autoSpaceDE w:val="0"/>
        <w:autoSpaceDN w:val="0"/>
        <w:adjustRightInd w:val="0"/>
        <w:ind w:firstLine="567"/>
        <w:jc w:val="both"/>
        <w:rPr>
          <w:sz w:val="28"/>
          <w:szCs w:val="28"/>
        </w:rPr>
      </w:pPr>
      <w:r w:rsidRPr="00A97B02">
        <w:rPr>
          <w:b/>
          <w:bCs/>
          <w:i/>
          <w:iCs/>
          <w:sz w:val="28"/>
          <w:szCs w:val="28"/>
        </w:rPr>
        <w:t>Уполномоченный рекомендует П</w:t>
      </w:r>
      <w:r>
        <w:rPr>
          <w:b/>
          <w:bCs/>
          <w:i/>
          <w:iCs/>
          <w:sz w:val="28"/>
          <w:szCs w:val="28"/>
        </w:rPr>
        <w:t>равительству автономного округа</w:t>
      </w:r>
      <w:r w:rsidRPr="00A97B02">
        <w:rPr>
          <w:b/>
          <w:bCs/>
          <w:i/>
          <w:iCs/>
          <w:sz w:val="28"/>
          <w:szCs w:val="28"/>
        </w:rPr>
        <w:t>:</w:t>
      </w:r>
    </w:p>
    <w:p w:rsidR="009614BE" w:rsidRDefault="009614BE" w:rsidP="009614BE">
      <w:pPr>
        <w:autoSpaceDE w:val="0"/>
        <w:autoSpaceDN w:val="0"/>
        <w:adjustRightInd w:val="0"/>
        <w:ind w:firstLine="567"/>
        <w:jc w:val="both"/>
        <w:rPr>
          <w:bCs/>
          <w:i/>
          <w:sz w:val="28"/>
          <w:szCs w:val="28"/>
        </w:rPr>
      </w:pPr>
      <w:r w:rsidRPr="008616EA">
        <w:rPr>
          <w:bCs/>
          <w:i/>
          <w:sz w:val="28"/>
          <w:szCs w:val="28"/>
        </w:rPr>
        <w:t xml:space="preserve">- </w:t>
      </w:r>
      <w:r w:rsidR="001E245D">
        <w:rPr>
          <w:bCs/>
          <w:i/>
          <w:sz w:val="28"/>
          <w:szCs w:val="28"/>
        </w:rPr>
        <w:t>учитывать морально-психологическое состояние лиц пенсионного возраста при информировании граждан об основаниях предоставления мер социальной помощи</w:t>
      </w:r>
      <w:r w:rsidRPr="009614BE">
        <w:rPr>
          <w:bCs/>
          <w:i/>
          <w:sz w:val="28"/>
          <w:szCs w:val="28"/>
        </w:rPr>
        <w:t>;</w:t>
      </w:r>
    </w:p>
    <w:p w:rsidR="00D6554E" w:rsidRPr="00DB26F9" w:rsidRDefault="00D6554E" w:rsidP="00D6554E">
      <w:pPr>
        <w:autoSpaceDE w:val="0"/>
        <w:autoSpaceDN w:val="0"/>
        <w:adjustRightInd w:val="0"/>
        <w:ind w:firstLine="567"/>
        <w:jc w:val="both"/>
        <w:rPr>
          <w:i/>
          <w:iCs/>
          <w:sz w:val="28"/>
          <w:szCs w:val="28"/>
        </w:rPr>
      </w:pPr>
      <w:r>
        <w:rPr>
          <w:bCs/>
          <w:i/>
          <w:sz w:val="28"/>
          <w:szCs w:val="28"/>
        </w:rPr>
        <w:t xml:space="preserve">- </w:t>
      </w:r>
      <w:r w:rsidRPr="00DB26F9">
        <w:rPr>
          <w:i/>
          <w:iCs/>
          <w:sz w:val="28"/>
          <w:szCs w:val="28"/>
        </w:rPr>
        <w:t>продолжить работу по созданию условий для беспрепятственного доступа лиц с ограниченными возможностями к объ</w:t>
      </w:r>
      <w:r>
        <w:rPr>
          <w:i/>
          <w:iCs/>
          <w:sz w:val="28"/>
          <w:szCs w:val="28"/>
        </w:rPr>
        <w:t>ектам социальной инфраструктуры.</w:t>
      </w:r>
    </w:p>
    <w:p w:rsidR="009614BE" w:rsidRPr="00A97B02" w:rsidRDefault="009614BE" w:rsidP="009614BE">
      <w:pPr>
        <w:autoSpaceDE w:val="0"/>
        <w:autoSpaceDN w:val="0"/>
        <w:adjustRightInd w:val="0"/>
        <w:ind w:firstLine="567"/>
        <w:jc w:val="both"/>
        <w:rPr>
          <w:b/>
          <w:bCs/>
          <w:i/>
          <w:sz w:val="28"/>
          <w:szCs w:val="28"/>
        </w:rPr>
      </w:pPr>
      <w:r w:rsidRPr="00A97B02">
        <w:rPr>
          <w:b/>
          <w:bCs/>
          <w:i/>
          <w:sz w:val="28"/>
          <w:szCs w:val="28"/>
        </w:rPr>
        <w:t>Уполномоченный рекомендует органам местного самоуправления:</w:t>
      </w:r>
    </w:p>
    <w:p w:rsidR="009614BE" w:rsidRPr="00DB26F9" w:rsidRDefault="009614BE" w:rsidP="009614BE">
      <w:pPr>
        <w:autoSpaceDE w:val="0"/>
        <w:autoSpaceDN w:val="0"/>
        <w:adjustRightInd w:val="0"/>
        <w:ind w:firstLine="567"/>
        <w:jc w:val="both"/>
        <w:rPr>
          <w:i/>
          <w:iCs/>
          <w:sz w:val="28"/>
          <w:szCs w:val="28"/>
        </w:rPr>
      </w:pPr>
      <w:r w:rsidRPr="00DB26F9">
        <w:rPr>
          <w:i/>
          <w:iCs/>
          <w:sz w:val="28"/>
          <w:szCs w:val="28"/>
        </w:rPr>
        <w:t>- продолжить работу по созданию условий для беспрепятственного доступа лиц с ограниченными возможностями к объектам социальной инфраструктуры;</w:t>
      </w:r>
    </w:p>
    <w:p w:rsidR="009614BE" w:rsidRPr="00DB26F9" w:rsidRDefault="009614BE" w:rsidP="009614BE">
      <w:pPr>
        <w:autoSpaceDE w:val="0"/>
        <w:autoSpaceDN w:val="0"/>
        <w:adjustRightInd w:val="0"/>
        <w:ind w:firstLine="567"/>
        <w:jc w:val="both"/>
        <w:rPr>
          <w:i/>
          <w:iCs/>
          <w:sz w:val="28"/>
          <w:szCs w:val="28"/>
        </w:rPr>
      </w:pPr>
      <w:r w:rsidRPr="00DB26F9">
        <w:rPr>
          <w:i/>
          <w:iCs/>
          <w:sz w:val="28"/>
          <w:szCs w:val="28"/>
        </w:rPr>
        <w:t xml:space="preserve">- повышения качества перевозок маломобильных групп населения. </w:t>
      </w:r>
    </w:p>
    <w:p w:rsidR="009614BE" w:rsidRPr="00A97B02" w:rsidRDefault="009614BE" w:rsidP="009614BE">
      <w:pPr>
        <w:autoSpaceDE w:val="0"/>
        <w:autoSpaceDN w:val="0"/>
        <w:adjustRightInd w:val="0"/>
        <w:ind w:firstLine="567"/>
        <w:jc w:val="both"/>
        <w:rPr>
          <w:b/>
          <w:bCs/>
          <w:i/>
          <w:sz w:val="28"/>
          <w:szCs w:val="28"/>
        </w:rPr>
      </w:pPr>
      <w:r w:rsidRPr="00A97B02">
        <w:rPr>
          <w:b/>
          <w:bCs/>
          <w:i/>
          <w:sz w:val="28"/>
          <w:szCs w:val="28"/>
        </w:rPr>
        <w:t>Уполномоченный рекомендует Фонду социального страхования по автономному округу:</w:t>
      </w:r>
    </w:p>
    <w:p w:rsidR="009614BE" w:rsidRDefault="009614BE" w:rsidP="009614BE">
      <w:pPr>
        <w:autoSpaceDE w:val="0"/>
        <w:autoSpaceDN w:val="0"/>
        <w:adjustRightInd w:val="0"/>
        <w:ind w:firstLine="567"/>
        <w:jc w:val="both"/>
        <w:rPr>
          <w:i/>
          <w:iCs/>
          <w:sz w:val="28"/>
          <w:szCs w:val="28"/>
        </w:rPr>
      </w:pPr>
      <w:r w:rsidRPr="00DB26F9">
        <w:rPr>
          <w:i/>
          <w:iCs/>
          <w:sz w:val="28"/>
          <w:szCs w:val="28"/>
        </w:rPr>
        <w:t>- принять меры по обеспечению лиц, признанных инвалидами, и лиц в возрасте до 18 лет, которым установлена категория «ребенок-инвалид», техническими средствами реабилитации.</w:t>
      </w:r>
    </w:p>
    <w:p w:rsidR="00E859E1" w:rsidRPr="00DB26F9" w:rsidRDefault="00E859E1" w:rsidP="009614BE">
      <w:pPr>
        <w:autoSpaceDE w:val="0"/>
        <w:autoSpaceDN w:val="0"/>
        <w:adjustRightInd w:val="0"/>
        <w:ind w:firstLine="567"/>
        <w:jc w:val="both"/>
        <w:rPr>
          <w:i/>
          <w:iCs/>
          <w:sz w:val="28"/>
          <w:szCs w:val="28"/>
        </w:rPr>
      </w:pPr>
    </w:p>
    <w:p w:rsidR="008A043E" w:rsidRPr="005A1AB5" w:rsidRDefault="008A043E" w:rsidP="00614A1D">
      <w:pPr>
        <w:autoSpaceDE w:val="0"/>
        <w:autoSpaceDN w:val="0"/>
        <w:adjustRightInd w:val="0"/>
        <w:ind w:firstLine="567"/>
        <w:jc w:val="both"/>
        <w:rPr>
          <w:b/>
          <w:bCs/>
          <w:sz w:val="28"/>
          <w:szCs w:val="28"/>
        </w:rPr>
      </w:pPr>
      <w:r w:rsidRPr="005A1AB5">
        <w:rPr>
          <w:b/>
          <w:bCs/>
          <w:sz w:val="28"/>
          <w:szCs w:val="28"/>
        </w:rPr>
        <w:t>4.3.2. Право на пенсионное обеспечение</w:t>
      </w:r>
    </w:p>
    <w:p w:rsidR="008A043E" w:rsidRPr="005A1AB5" w:rsidRDefault="008A043E" w:rsidP="00614A1D">
      <w:pPr>
        <w:autoSpaceDE w:val="0"/>
        <w:autoSpaceDN w:val="0"/>
        <w:adjustRightInd w:val="0"/>
        <w:ind w:firstLine="567"/>
        <w:jc w:val="both"/>
        <w:rPr>
          <w:sz w:val="28"/>
          <w:szCs w:val="28"/>
        </w:rPr>
      </w:pPr>
      <w:r w:rsidRPr="005A1AB5">
        <w:rPr>
          <w:sz w:val="28"/>
          <w:szCs w:val="28"/>
        </w:rPr>
        <w:t>Пенсионное обеспечение граждан занимает одно из важнейших мест в системе социальной политики государства, так как пенсионеры являются наиболее социально незащищенной категорией граждан. Для многих из них пенсионные выплаты являются единственным источником существования.</w:t>
      </w:r>
    </w:p>
    <w:p w:rsidR="008A043E" w:rsidRPr="005A1AB5" w:rsidRDefault="008A043E" w:rsidP="00614A1D">
      <w:pPr>
        <w:autoSpaceDE w:val="0"/>
        <w:autoSpaceDN w:val="0"/>
        <w:adjustRightInd w:val="0"/>
        <w:ind w:firstLine="567"/>
        <w:jc w:val="both"/>
        <w:rPr>
          <w:sz w:val="28"/>
          <w:szCs w:val="28"/>
        </w:rPr>
      </w:pPr>
      <w:r w:rsidRPr="005A1AB5">
        <w:rPr>
          <w:sz w:val="28"/>
          <w:szCs w:val="28"/>
        </w:rPr>
        <w:t>Право на социальное обеспечение по возрасту, в случае болезни, инвалидности и других случаях, установленных законом, является одним из важнейших социальных гарантий, действующих в любом цивилизованном обществе. Основным видом социального обеспечения нетрудоспособных граждан является пенсионное обеспечение. В этой связи вопросы соблюдения прав граждан в сфере пенсионного обеспечения не утрачивают своего общественного значения и остаются в сфере внимания Уполномоченного.</w:t>
      </w:r>
    </w:p>
    <w:p w:rsidR="008A043E" w:rsidRDefault="008A043E" w:rsidP="00614A1D">
      <w:pPr>
        <w:ind w:firstLine="567"/>
        <w:jc w:val="both"/>
        <w:rPr>
          <w:sz w:val="28"/>
          <w:szCs w:val="28"/>
        </w:rPr>
      </w:pPr>
      <w:r w:rsidRPr="005A1AB5">
        <w:rPr>
          <w:sz w:val="28"/>
          <w:szCs w:val="28"/>
        </w:rPr>
        <w:t xml:space="preserve">Общее число получателей пенсии по состоянию на 01 января 2016 года в Ямало-Ненецком автономном округе составило 133 261 человек, на 01 января </w:t>
      </w:r>
      <w:r w:rsidRPr="005A1AB5">
        <w:rPr>
          <w:sz w:val="28"/>
          <w:szCs w:val="28"/>
        </w:rPr>
        <w:lastRenderedPageBreak/>
        <w:t xml:space="preserve">2015 года – 128 597 человека (прирост – 3,6%). Из общей численности пенсионеров наибольший удельный вес приходится на долю пенсионеров, получающих страховую пенсию – 92,4% или 123 164 человека, получатели пенсий по государственному пенсионному обеспечению – 7,6% или 10 097 человек. Средний размер пенсий по автономному округу на 01 января 2016 года составил 18 445,65 рублей (прирост к 01 января 2015 года – 10,5%), в том числе страховая – 19 055,4 рублей, по государственному пенсионному обеспечению – 11 007,82 рублей. </w:t>
      </w:r>
    </w:p>
    <w:p w:rsidR="00E66A78" w:rsidRPr="00E66A78" w:rsidRDefault="00E66A78" w:rsidP="00E66A78">
      <w:pPr>
        <w:pStyle w:val="ad"/>
        <w:ind w:firstLine="709"/>
        <w:jc w:val="both"/>
        <w:rPr>
          <w:rFonts w:ascii="Times New Roman" w:hAnsi="Times New Roman"/>
          <w:sz w:val="28"/>
          <w:szCs w:val="28"/>
          <w:lang w:val="ru-RU"/>
        </w:rPr>
      </w:pPr>
      <w:r w:rsidRPr="00E66A78">
        <w:rPr>
          <w:rFonts w:ascii="Times New Roman" w:hAnsi="Times New Roman"/>
          <w:sz w:val="28"/>
          <w:szCs w:val="28"/>
          <w:lang w:val="ru-RU"/>
        </w:rPr>
        <w:t xml:space="preserve">Так, по вопросам реализации пенсионных прав в отчетном периоде в адрес Уполномоченного поступило более </w:t>
      </w:r>
      <w:r w:rsidR="00800453">
        <w:rPr>
          <w:rFonts w:ascii="Times New Roman" w:hAnsi="Times New Roman"/>
          <w:sz w:val="28"/>
          <w:szCs w:val="28"/>
          <w:lang w:val="ru-RU"/>
        </w:rPr>
        <w:t>8</w:t>
      </w:r>
      <w:r w:rsidRPr="00E66A78">
        <w:rPr>
          <w:rFonts w:ascii="Times New Roman" w:hAnsi="Times New Roman"/>
          <w:sz w:val="28"/>
          <w:szCs w:val="28"/>
          <w:lang w:val="ru-RU"/>
        </w:rPr>
        <w:t>% жалоб и обращений.</w:t>
      </w:r>
    </w:p>
    <w:p w:rsidR="00E66A78" w:rsidRPr="00E66A78" w:rsidRDefault="00E66A78" w:rsidP="00E66A78">
      <w:pPr>
        <w:pStyle w:val="ad"/>
        <w:ind w:firstLine="709"/>
        <w:jc w:val="both"/>
        <w:rPr>
          <w:rFonts w:ascii="Times New Roman" w:hAnsi="Times New Roman"/>
          <w:sz w:val="28"/>
          <w:szCs w:val="28"/>
          <w:lang w:val="ru-RU"/>
        </w:rPr>
      </w:pPr>
      <w:r w:rsidRPr="00E66A78">
        <w:rPr>
          <w:rFonts w:ascii="Times New Roman" w:hAnsi="Times New Roman"/>
          <w:sz w:val="28"/>
          <w:szCs w:val="28"/>
          <w:lang w:val="ru-RU"/>
        </w:rPr>
        <w:t>В прошедшем году к Уполномоченному продолжали поступать обращения и жалобы по вопросам: назначения (в том числе досрочного), выплаты и определения размера трудовых пенсий по старости; пенсионного обеспечения лиц, учреждениях и организациях уголовно-исполнительной системы; порядка назначения и пересмотра размера региональной социальной доплаты к пенсии; возмещения неработающим пенсионерам расходов на оплату стоимости проезда к месту отдыха и обратно и др.</w:t>
      </w:r>
    </w:p>
    <w:p w:rsidR="00E66A78" w:rsidRPr="00E66A78" w:rsidRDefault="00E66A78" w:rsidP="00E66A78">
      <w:pPr>
        <w:pStyle w:val="ad"/>
        <w:ind w:firstLine="709"/>
        <w:jc w:val="both"/>
        <w:rPr>
          <w:rFonts w:ascii="Times New Roman" w:hAnsi="Times New Roman"/>
          <w:sz w:val="28"/>
          <w:szCs w:val="28"/>
          <w:lang w:val="ru-RU"/>
        </w:rPr>
      </w:pPr>
      <w:r w:rsidRPr="00E66A78">
        <w:rPr>
          <w:rFonts w:ascii="Times New Roman" w:hAnsi="Times New Roman"/>
          <w:sz w:val="28"/>
          <w:szCs w:val="28"/>
          <w:lang w:val="ru-RU"/>
        </w:rPr>
        <w:t>В целях оказания содействия в реализации и восстановлении прав граждан на пенсионное обеспечение сотрудниками аппарата Уполномоченного предоставлялись подробные консультации, в том числе относительно средств и способов защиты. По всем поступившим обращениям и жалобам граждан Уполномоченным оперативно принимались соответствующие меры по содействию в реализации пенсионных прав, в том числе путем взаимодействия с органами Пенсионного фонда Российской Федерации в автономном округе.</w:t>
      </w:r>
    </w:p>
    <w:p w:rsidR="008A043E" w:rsidRDefault="00A34802" w:rsidP="00614A1D">
      <w:pPr>
        <w:autoSpaceDE w:val="0"/>
        <w:autoSpaceDN w:val="0"/>
        <w:adjustRightInd w:val="0"/>
        <w:ind w:firstLine="567"/>
        <w:jc w:val="both"/>
        <w:rPr>
          <w:sz w:val="28"/>
          <w:szCs w:val="28"/>
        </w:rPr>
      </w:pPr>
      <w:r>
        <w:rPr>
          <w:sz w:val="28"/>
          <w:szCs w:val="28"/>
        </w:rPr>
        <w:t>Отдельной проблемой по-</w:t>
      </w:r>
      <w:r w:rsidR="00E66A78">
        <w:rPr>
          <w:sz w:val="28"/>
          <w:szCs w:val="28"/>
        </w:rPr>
        <w:t xml:space="preserve">прежнему стоит подтверждение трудового стажа для назначения пенсии гражданам, </w:t>
      </w:r>
      <w:r w:rsidR="008E2DC8">
        <w:rPr>
          <w:sz w:val="28"/>
          <w:szCs w:val="28"/>
        </w:rPr>
        <w:t>работавшим</w:t>
      </w:r>
      <w:r w:rsidR="00E66A78">
        <w:rPr>
          <w:sz w:val="28"/>
          <w:szCs w:val="28"/>
        </w:rPr>
        <w:t xml:space="preserve"> в организациях, </w:t>
      </w:r>
      <w:r w:rsidR="008E2DC8">
        <w:rPr>
          <w:sz w:val="28"/>
          <w:szCs w:val="28"/>
        </w:rPr>
        <w:t xml:space="preserve">чьи архивы утрачены. </w:t>
      </w:r>
      <w:r w:rsidR="008A043E" w:rsidRPr="005A1AB5">
        <w:rPr>
          <w:sz w:val="28"/>
          <w:szCs w:val="28"/>
        </w:rPr>
        <w:t xml:space="preserve">Процедура сбора необходимых документов и справок затягивается на </w:t>
      </w:r>
      <w:r w:rsidR="00800453">
        <w:rPr>
          <w:sz w:val="28"/>
          <w:szCs w:val="28"/>
        </w:rPr>
        <w:t>долгое время</w:t>
      </w:r>
      <w:r w:rsidR="008A043E" w:rsidRPr="005A1AB5">
        <w:rPr>
          <w:sz w:val="28"/>
          <w:szCs w:val="28"/>
        </w:rPr>
        <w:t xml:space="preserve">, однако не гарантирует положительный результат. </w:t>
      </w:r>
      <w:r w:rsidR="008E2DC8">
        <w:rPr>
          <w:sz w:val="28"/>
          <w:szCs w:val="28"/>
        </w:rPr>
        <w:t>Просто собрать документы недостаточно. После этого необходимо обратиться в суд общей юрисдикции</w:t>
      </w:r>
      <w:r>
        <w:rPr>
          <w:sz w:val="28"/>
          <w:szCs w:val="28"/>
        </w:rPr>
        <w:t xml:space="preserve"> </w:t>
      </w:r>
      <w:r w:rsidR="008E2DC8">
        <w:rPr>
          <w:sz w:val="28"/>
          <w:szCs w:val="28"/>
        </w:rPr>
        <w:t xml:space="preserve">об установления факта, имеющего юридическое значение. </w:t>
      </w:r>
      <w:r w:rsidR="008A043E" w:rsidRPr="005A1AB5">
        <w:rPr>
          <w:sz w:val="28"/>
          <w:szCs w:val="28"/>
        </w:rPr>
        <w:t>Таким образом, многие граждане, чей размер пенсии мог бы быть повышен благодаря предоставлению необходимых документов, лишены такой возможности по вине бывших работодателей.</w:t>
      </w:r>
      <w:r w:rsidR="00E66A78">
        <w:rPr>
          <w:sz w:val="28"/>
          <w:szCs w:val="28"/>
        </w:rPr>
        <w:t xml:space="preserve"> </w:t>
      </w:r>
      <w:r w:rsidR="008A043E" w:rsidRPr="005A1AB5">
        <w:rPr>
          <w:sz w:val="28"/>
          <w:szCs w:val="28"/>
        </w:rPr>
        <w:t>В связи с этим Уполномоченный считает необходимым ужесточение ответственности работодателей за сохранность архивных данных о заработной плате и стаже работы граждан, за своевременную передачу указанных сведений в архивные организации. Это позволит гарантировать недопущение нарушений прав пенсионеров.</w:t>
      </w:r>
    </w:p>
    <w:p w:rsidR="00E66A78" w:rsidRDefault="008E2DC8" w:rsidP="00614A1D">
      <w:pPr>
        <w:autoSpaceDE w:val="0"/>
        <w:autoSpaceDN w:val="0"/>
        <w:adjustRightInd w:val="0"/>
        <w:ind w:firstLine="567"/>
        <w:jc w:val="both"/>
        <w:rPr>
          <w:sz w:val="28"/>
          <w:szCs w:val="28"/>
        </w:rPr>
      </w:pPr>
      <w:r>
        <w:rPr>
          <w:sz w:val="28"/>
          <w:szCs w:val="28"/>
        </w:rPr>
        <w:t>Обращения к Уполномоченно</w:t>
      </w:r>
      <w:r w:rsidR="00CB1BCE">
        <w:rPr>
          <w:sz w:val="28"/>
          <w:szCs w:val="28"/>
        </w:rPr>
        <w:t>му</w:t>
      </w:r>
      <w:r>
        <w:rPr>
          <w:sz w:val="28"/>
          <w:szCs w:val="28"/>
        </w:rPr>
        <w:t xml:space="preserve"> с просьбой разъяснить те или иные нормы права в пенсионном обеспечении отмечает не достаточный уровень правового просвещения в этой сфере. При этом с учетом особенностей целевой категории информационные материалы, методические рекомендации должны быть изложены доступным языком для простого обывателя.</w:t>
      </w:r>
    </w:p>
    <w:p w:rsidR="00800453" w:rsidRPr="00800453" w:rsidRDefault="00800453" w:rsidP="00614A1D">
      <w:pPr>
        <w:autoSpaceDE w:val="0"/>
        <w:autoSpaceDN w:val="0"/>
        <w:adjustRightInd w:val="0"/>
        <w:ind w:firstLine="567"/>
        <w:jc w:val="both"/>
        <w:rPr>
          <w:b/>
          <w:i/>
          <w:sz w:val="28"/>
          <w:szCs w:val="28"/>
          <w:u w:val="single"/>
        </w:rPr>
      </w:pPr>
      <w:r w:rsidRPr="00800453">
        <w:rPr>
          <w:b/>
          <w:i/>
          <w:sz w:val="28"/>
          <w:szCs w:val="28"/>
          <w:u w:val="single"/>
        </w:rPr>
        <w:t xml:space="preserve">Пример </w:t>
      </w:r>
      <w:r>
        <w:rPr>
          <w:b/>
          <w:i/>
          <w:sz w:val="28"/>
          <w:szCs w:val="28"/>
          <w:u w:val="single"/>
        </w:rPr>
        <w:t>.</w:t>
      </w:r>
    </w:p>
    <w:p w:rsidR="0036718B" w:rsidRDefault="00CB1BCE" w:rsidP="00800453">
      <w:pPr>
        <w:shd w:val="clear" w:color="auto" w:fill="FFFFFF"/>
        <w:ind w:left="1701" w:firstLine="567"/>
        <w:jc w:val="both"/>
        <w:rPr>
          <w:i/>
        </w:rPr>
      </w:pPr>
      <w:r w:rsidRPr="00DB26F9">
        <w:rPr>
          <w:i/>
        </w:rPr>
        <w:t xml:space="preserve">Так, на </w:t>
      </w:r>
      <w:r w:rsidR="0036718B" w:rsidRPr="00DB26F9">
        <w:rPr>
          <w:i/>
        </w:rPr>
        <w:t xml:space="preserve">сайт Уполномоченного поступило обращение гражданки И. на действия  Управления Пенсионного фонда Российской Федерации в г.Салехард. </w:t>
      </w:r>
      <w:r w:rsidR="0036718B" w:rsidRPr="00DB26F9">
        <w:rPr>
          <w:i/>
        </w:rPr>
        <w:lastRenderedPageBreak/>
        <w:t>Специалистами аппарата Уполномоченного проведена проверка представленных к обращению документов. Так, гражданка И. выезжала на отдых за пределы Российской Федерации. По возвращении с отдыха она обратилась в УПФ РФ (ГУ) в г.Салехарде с заявлением о выплате компенсации расходов на оплату стоимости проезда к месту отдыха и обратно. Вместе с тем, в нарушение требований Федерального закона «О государственных гарантиях и компенсациях для лиц, проживающих в районах Крайнего Севера и приравненных к ним местностям» в оплате стоимости проезда к месту отдыха ей было отказано, в связи с нахождением места отдыха за пределами Российской Федерации. В этой связи специалисты аппарата Уполномоченного подготовили исковое заявления и рекомендовали заявительнице обратиться в суд к УПФ РФ (ГУ) в г.Салехарде о возложении обязанности компенсации пенсионерки расходов на оплату стоимости проезда к месту отдыха и обратно. Городской суд удовлетворил требования заявительнице в полном объеме. </w:t>
      </w:r>
    </w:p>
    <w:p w:rsidR="001E245D" w:rsidRDefault="001E245D" w:rsidP="00800453">
      <w:pPr>
        <w:shd w:val="clear" w:color="auto" w:fill="FFFFFF"/>
        <w:ind w:left="1701" w:firstLine="567"/>
        <w:jc w:val="both"/>
        <w:rPr>
          <w:i/>
        </w:rPr>
      </w:pPr>
    </w:p>
    <w:p w:rsidR="001E245D" w:rsidRPr="00DB26F9" w:rsidRDefault="001E245D" w:rsidP="001E245D">
      <w:pPr>
        <w:ind w:right="-24" w:firstLine="567"/>
        <w:jc w:val="both"/>
        <w:rPr>
          <w:b/>
          <w:i/>
          <w:sz w:val="28"/>
          <w:szCs w:val="28"/>
        </w:rPr>
      </w:pPr>
      <w:r w:rsidRPr="00DB26F9">
        <w:rPr>
          <w:b/>
          <w:i/>
          <w:sz w:val="28"/>
          <w:szCs w:val="28"/>
        </w:rPr>
        <w:t>Уполномоченный рекомендует отделению Пенсионного фонда Российской Федерации по автономному округу:</w:t>
      </w:r>
    </w:p>
    <w:p w:rsidR="001E245D" w:rsidRPr="00DB26F9" w:rsidRDefault="001E245D" w:rsidP="001E245D">
      <w:pPr>
        <w:ind w:right="-24" w:firstLine="567"/>
        <w:jc w:val="both"/>
        <w:rPr>
          <w:i/>
          <w:sz w:val="28"/>
          <w:szCs w:val="28"/>
        </w:rPr>
      </w:pPr>
      <w:r w:rsidRPr="00DB26F9">
        <w:rPr>
          <w:i/>
          <w:sz w:val="28"/>
          <w:szCs w:val="28"/>
        </w:rPr>
        <w:t xml:space="preserve">- рассмотреть вопрос </w:t>
      </w:r>
      <w:r w:rsidR="0093696E">
        <w:rPr>
          <w:i/>
          <w:sz w:val="28"/>
          <w:szCs w:val="28"/>
        </w:rPr>
        <w:t xml:space="preserve">по </w:t>
      </w:r>
      <w:r w:rsidRPr="00DB26F9">
        <w:rPr>
          <w:i/>
          <w:sz w:val="28"/>
          <w:szCs w:val="28"/>
        </w:rPr>
        <w:t>выездны</w:t>
      </w:r>
      <w:r w:rsidR="0093696E">
        <w:rPr>
          <w:i/>
          <w:sz w:val="28"/>
          <w:szCs w:val="28"/>
        </w:rPr>
        <w:t>м</w:t>
      </w:r>
      <w:r w:rsidRPr="00DB26F9">
        <w:rPr>
          <w:i/>
          <w:sz w:val="28"/>
          <w:szCs w:val="28"/>
        </w:rPr>
        <w:t xml:space="preserve"> прием</w:t>
      </w:r>
      <w:r w:rsidR="0093696E">
        <w:rPr>
          <w:i/>
          <w:sz w:val="28"/>
          <w:szCs w:val="28"/>
        </w:rPr>
        <w:t>ам</w:t>
      </w:r>
      <w:r w:rsidRPr="00DB26F9">
        <w:rPr>
          <w:i/>
          <w:sz w:val="28"/>
          <w:szCs w:val="28"/>
        </w:rPr>
        <w:t xml:space="preserve"> для лиц, проживающих в труднодоступных районах </w:t>
      </w:r>
      <w:r w:rsidR="00D6554E">
        <w:rPr>
          <w:i/>
          <w:sz w:val="28"/>
          <w:szCs w:val="28"/>
        </w:rPr>
        <w:t>автономного округа</w:t>
      </w:r>
      <w:r w:rsidRPr="00DB26F9">
        <w:rPr>
          <w:i/>
          <w:sz w:val="28"/>
          <w:szCs w:val="28"/>
        </w:rPr>
        <w:t>;</w:t>
      </w:r>
    </w:p>
    <w:p w:rsidR="001E245D" w:rsidRDefault="001E245D" w:rsidP="001E245D">
      <w:pPr>
        <w:pStyle w:val="af2"/>
        <w:spacing w:line="240" w:lineRule="auto"/>
        <w:ind w:right="-24" w:firstLine="567"/>
        <w:jc w:val="both"/>
        <w:rPr>
          <w:rFonts w:ascii="Times New Roman" w:hAnsi="Times New Roman" w:cs="Times New Roman"/>
          <w:i/>
          <w:color w:val="auto"/>
          <w:sz w:val="28"/>
          <w:szCs w:val="28"/>
        </w:rPr>
      </w:pPr>
      <w:r w:rsidRPr="00DB26F9">
        <w:rPr>
          <w:rFonts w:ascii="Times New Roman" w:hAnsi="Times New Roman" w:cs="Times New Roman"/>
          <w:i/>
          <w:color w:val="auto"/>
          <w:sz w:val="28"/>
          <w:szCs w:val="28"/>
        </w:rPr>
        <w:t xml:space="preserve">- принять меры по информированию населения о порядке и условиях назначений пенсий различным категориям граждан, а также иным вопросам пенсионного обеспечения путем размещения и своевременного обновления информации на сайте отделения Пенсионного фонда Российской Федерации автономного округа, </w:t>
      </w:r>
      <w:r w:rsidR="0093696E">
        <w:rPr>
          <w:rFonts w:ascii="Times New Roman" w:hAnsi="Times New Roman" w:cs="Times New Roman"/>
          <w:i/>
          <w:color w:val="auto"/>
          <w:sz w:val="28"/>
          <w:szCs w:val="28"/>
        </w:rPr>
        <w:t>в средствах массовой информации;</w:t>
      </w:r>
    </w:p>
    <w:p w:rsidR="00764725" w:rsidRDefault="0093696E" w:rsidP="001E245D">
      <w:pPr>
        <w:pStyle w:val="af2"/>
        <w:spacing w:line="240" w:lineRule="auto"/>
        <w:ind w:right="-24" w:firstLine="567"/>
        <w:jc w:val="both"/>
        <w:rPr>
          <w:rFonts w:ascii="Times New Roman" w:hAnsi="Times New Roman" w:cs="Times New Roman"/>
          <w:i/>
          <w:color w:val="auto"/>
          <w:sz w:val="28"/>
          <w:szCs w:val="28"/>
        </w:rPr>
      </w:pPr>
      <w:r>
        <w:rPr>
          <w:rFonts w:ascii="Times New Roman" w:hAnsi="Times New Roman" w:cs="Times New Roman"/>
          <w:i/>
          <w:color w:val="auto"/>
          <w:sz w:val="28"/>
          <w:szCs w:val="28"/>
        </w:rPr>
        <w:t>- осуществлять широкое информирование населения автономного округа об особенностях учета отдельных периодов деятельности и получаемого гражданами вознаграждения за труд в целях оказания содействия в определении наиболее приемлемого периода работы, при расчете представляемого им пенсионного обеспечения</w:t>
      </w:r>
      <w:r w:rsidR="00764725">
        <w:rPr>
          <w:rFonts w:ascii="Times New Roman" w:hAnsi="Times New Roman" w:cs="Times New Roman"/>
          <w:i/>
          <w:color w:val="auto"/>
          <w:sz w:val="28"/>
          <w:szCs w:val="28"/>
        </w:rPr>
        <w:t>;</w:t>
      </w:r>
    </w:p>
    <w:p w:rsidR="0093696E" w:rsidRPr="00DB26F9" w:rsidRDefault="00764725" w:rsidP="001E245D">
      <w:pPr>
        <w:pStyle w:val="af2"/>
        <w:spacing w:line="240" w:lineRule="auto"/>
        <w:ind w:right="-24" w:firstLine="567"/>
        <w:jc w:val="both"/>
        <w:rPr>
          <w:rFonts w:ascii="Times New Roman" w:hAnsi="Times New Roman" w:cs="Times New Roman"/>
          <w:i/>
          <w:color w:val="auto"/>
          <w:sz w:val="28"/>
          <w:szCs w:val="28"/>
        </w:rPr>
      </w:pPr>
      <w:r>
        <w:rPr>
          <w:rFonts w:ascii="Times New Roman" w:hAnsi="Times New Roman" w:cs="Times New Roman"/>
          <w:i/>
          <w:color w:val="auto"/>
          <w:sz w:val="28"/>
          <w:szCs w:val="28"/>
        </w:rPr>
        <w:t>- осуществлять разъяснение гражданам по порядку обжалования принимаемых территориальными органами ПФР решений по вопросам оценки пенсионных прав.</w:t>
      </w:r>
    </w:p>
    <w:p w:rsidR="001E245D" w:rsidRPr="00DB26F9" w:rsidRDefault="001E245D" w:rsidP="00800453">
      <w:pPr>
        <w:shd w:val="clear" w:color="auto" w:fill="FFFFFF"/>
        <w:ind w:left="1701" w:firstLine="567"/>
        <w:jc w:val="both"/>
        <w:rPr>
          <w:i/>
        </w:rPr>
      </w:pPr>
    </w:p>
    <w:p w:rsidR="00003553" w:rsidRPr="005A1AB5" w:rsidRDefault="00E859E1" w:rsidP="00614A1D">
      <w:pPr>
        <w:autoSpaceDE w:val="0"/>
        <w:autoSpaceDN w:val="0"/>
        <w:adjustRightInd w:val="0"/>
        <w:ind w:firstLine="567"/>
        <w:jc w:val="both"/>
        <w:rPr>
          <w:b/>
          <w:sz w:val="28"/>
          <w:szCs w:val="28"/>
        </w:rPr>
      </w:pPr>
      <w:r>
        <w:rPr>
          <w:b/>
          <w:sz w:val="28"/>
          <w:szCs w:val="28"/>
        </w:rPr>
        <w:t>4.4. Право на труд</w:t>
      </w:r>
    </w:p>
    <w:p w:rsidR="00003553" w:rsidRPr="005A1AB5" w:rsidRDefault="00003553" w:rsidP="00614A1D">
      <w:pPr>
        <w:autoSpaceDE w:val="0"/>
        <w:autoSpaceDN w:val="0"/>
        <w:adjustRightInd w:val="0"/>
        <w:ind w:firstLine="567"/>
        <w:jc w:val="both"/>
        <w:rPr>
          <w:sz w:val="28"/>
          <w:szCs w:val="28"/>
        </w:rPr>
      </w:pPr>
      <w:r w:rsidRPr="005A1AB5">
        <w:rPr>
          <w:sz w:val="28"/>
          <w:szCs w:val="28"/>
        </w:rPr>
        <w:t>Право на труд является одним из основополагающих принципов правового регулирования трудовых отношений, которое получило свою регламентацию в Трудовом кодексе Российской Федерации. Социально-экономические изменения в Российской Федерации в целом, и в автономном округе в частности оказывают непосредственное влияние на трудовое положение граждан.</w:t>
      </w:r>
    </w:p>
    <w:p w:rsidR="00601B9D" w:rsidRPr="005A1AB5" w:rsidRDefault="00601B9D" w:rsidP="00614A1D">
      <w:pPr>
        <w:pStyle w:val="11"/>
        <w:ind w:firstLine="567"/>
        <w:jc w:val="both"/>
        <w:rPr>
          <w:rFonts w:ascii="Times New Roman" w:hAnsi="Times New Roman"/>
          <w:sz w:val="28"/>
          <w:szCs w:val="28"/>
        </w:rPr>
      </w:pPr>
      <w:r w:rsidRPr="005A1AB5">
        <w:rPr>
          <w:rFonts w:ascii="Times New Roman" w:hAnsi="Times New Roman"/>
          <w:sz w:val="28"/>
          <w:szCs w:val="28"/>
        </w:rPr>
        <w:t>За 2015 год в органы службы занятости населения автономного округа поступило 70 169 заявлений граждан о предоставлении государственных услуг, в том числе:</w:t>
      </w:r>
    </w:p>
    <w:p w:rsidR="00601B9D" w:rsidRPr="005A1AB5" w:rsidRDefault="00601B9D" w:rsidP="00614A1D">
      <w:pPr>
        <w:pStyle w:val="11"/>
        <w:ind w:firstLine="567"/>
        <w:jc w:val="both"/>
        <w:rPr>
          <w:rFonts w:ascii="Times New Roman" w:hAnsi="Times New Roman"/>
          <w:sz w:val="28"/>
          <w:szCs w:val="28"/>
        </w:rPr>
      </w:pPr>
      <w:r w:rsidRPr="005A1AB5">
        <w:rPr>
          <w:rFonts w:ascii="Times New Roman" w:hAnsi="Times New Roman"/>
          <w:sz w:val="28"/>
          <w:szCs w:val="28"/>
        </w:rPr>
        <w:t>- 15 933 заявления по содействию в поиске подходящей работы;</w:t>
      </w:r>
    </w:p>
    <w:p w:rsidR="00601B9D" w:rsidRPr="005A1AB5" w:rsidRDefault="00601B9D" w:rsidP="00614A1D">
      <w:pPr>
        <w:pStyle w:val="11"/>
        <w:ind w:firstLine="567"/>
        <w:jc w:val="both"/>
        <w:rPr>
          <w:rFonts w:ascii="Times New Roman" w:hAnsi="Times New Roman"/>
          <w:sz w:val="28"/>
          <w:szCs w:val="28"/>
        </w:rPr>
      </w:pPr>
      <w:r w:rsidRPr="005A1AB5">
        <w:rPr>
          <w:rFonts w:ascii="Times New Roman" w:hAnsi="Times New Roman"/>
          <w:sz w:val="28"/>
          <w:szCs w:val="28"/>
        </w:rPr>
        <w:t>- 39 262 заявления по информированию о положении на рынке труда;</w:t>
      </w:r>
    </w:p>
    <w:p w:rsidR="00601B9D" w:rsidRPr="005A1AB5" w:rsidRDefault="00601B9D" w:rsidP="00614A1D">
      <w:pPr>
        <w:pStyle w:val="11"/>
        <w:ind w:firstLine="567"/>
        <w:jc w:val="both"/>
        <w:rPr>
          <w:rFonts w:ascii="Times New Roman" w:hAnsi="Times New Roman"/>
          <w:sz w:val="28"/>
          <w:szCs w:val="28"/>
        </w:rPr>
      </w:pPr>
      <w:r w:rsidRPr="005A1AB5">
        <w:rPr>
          <w:rFonts w:ascii="Times New Roman" w:hAnsi="Times New Roman"/>
          <w:sz w:val="28"/>
          <w:szCs w:val="28"/>
        </w:rPr>
        <w:t>- 6 967 заявлений по профессиональной ориентации.</w:t>
      </w:r>
    </w:p>
    <w:p w:rsidR="00601B9D" w:rsidRPr="005A1AB5" w:rsidRDefault="00601B9D" w:rsidP="00614A1D">
      <w:pPr>
        <w:pStyle w:val="11"/>
        <w:ind w:firstLine="567"/>
        <w:jc w:val="both"/>
        <w:rPr>
          <w:rFonts w:ascii="Times New Roman" w:hAnsi="Times New Roman"/>
          <w:sz w:val="28"/>
          <w:szCs w:val="28"/>
        </w:rPr>
      </w:pPr>
      <w:r w:rsidRPr="005A1AB5">
        <w:rPr>
          <w:rFonts w:ascii="Times New Roman" w:hAnsi="Times New Roman"/>
          <w:sz w:val="28"/>
          <w:szCs w:val="28"/>
        </w:rPr>
        <w:lastRenderedPageBreak/>
        <w:t>Численность обратившихся за содействием в трудоустройстве в сравнении с аналогичным периодом прошлого года увеличилась на 26,5% (в 2014 году – 12 595 человек).</w:t>
      </w:r>
    </w:p>
    <w:p w:rsidR="00601B9D" w:rsidRPr="008D42F9" w:rsidRDefault="00601B9D" w:rsidP="008D42F9">
      <w:pPr>
        <w:pStyle w:val="11"/>
        <w:ind w:firstLine="567"/>
        <w:jc w:val="both"/>
        <w:rPr>
          <w:rFonts w:ascii="Times New Roman" w:hAnsi="Times New Roman"/>
          <w:sz w:val="28"/>
          <w:szCs w:val="28"/>
        </w:rPr>
      </w:pPr>
      <w:r w:rsidRPr="008D42F9">
        <w:rPr>
          <w:rFonts w:ascii="Times New Roman" w:hAnsi="Times New Roman"/>
          <w:sz w:val="28"/>
          <w:szCs w:val="28"/>
        </w:rPr>
        <w:t>В 2015 году трудоустроено 8 838 человек против 7 682 человек в 2014 году. Уровень трудоустройства граждан, ищущих работу, составил 55,5%.</w:t>
      </w:r>
    </w:p>
    <w:p w:rsidR="008D42F9" w:rsidRPr="008D42F9" w:rsidRDefault="00003553" w:rsidP="008D42F9">
      <w:pPr>
        <w:autoSpaceDE w:val="0"/>
        <w:autoSpaceDN w:val="0"/>
        <w:adjustRightInd w:val="0"/>
        <w:ind w:firstLine="567"/>
        <w:jc w:val="both"/>
        <w:rPr>
          <w:sz w:val="28"/>
          <w:szCs w:val="28"/>
        </w:rPr>
      </w:pPr>
      <w:r w:rsidRPr="008D42F9">
        <w:rPr>
          <w:sz w:val="28"/>
          <w:szCs w:val="28"/>
        </w:rPr>
        <w:t xml:space="preserve">В 2015 году к Уполномоченному по правам человека по вопросам соблюдения трудовых прав граждан обратилось относительно небольшое количество граждан. </w:t>
      </w:r>
    </w:p>
    <w:p w:rsidR="008D42F9" w:rsidRPr="008D42F9" w:rsidRDefault="008D42F9" w:rsidP="008D42F9">
      <w:pPr>
        <w:pStyle w:val="a5"/>
        <w:spacing w:before="0" w:beforeAutospacing="0" w:after="0" w:afterAutospacing="0"/>
        <w:ind w:firstLine="567"/>
        <w:jc w:val="both"/>
        <w:rPr>
          <w:rFonts w:ascii="Times New Roman" w:hAnsi="Times New Roman"/>
          <w:sz w:val="28"/>
          <w:szCs w:val="28"/>
        </w:rPr>
      </w:pPr>
      <w:r w:rsidRPr="008D42F9">
        <w:rPr>
          <w:rFonts w:ascii="Times New Roman" w:hAnsi="Times New Roman"/>
          <w:sz w:val="28"/>
          <w:szCs w:val="28"/>
        </w:rPr>
        <w:t>Основной тематикой поступивших в 201</w:t>
      </w:r>
      <w:r>
        <w:rPr>
          <w:rFonts w:ascii="Times New Roman" w:hAnsi="Times New Roman"/>
          <w:sz w:val="28"/>
          <w:szCs w:val="28"/>
        </w:rPr>
        <w:t>5</w:t>
      </w:r>
      <w:r w:rsidRPr="008D42F9">
        <w:rPr>
          <w:rFonts w:ascii="Times New Roman" w:hAnsi="Times New Roman"/>
          <w:sz w:val="28"/>
          <w:szCs w:val="28"/>
        </w:rPr>
        <w:t xml:space="preserve"> году к Уполномоченному жалоб и обращений граждан в сфере нарушений трудовых прав являлись: </w:t>
      </w:r>
    </w:p>
    <w:p w:rsidR="008D42F9" w:rsidRPr="008D42F9" w:rsidRDefault="008D42F9" w:rsidP="008D42F9">
      <w:pPr>
        <w:pStyle w:val="a5"/>
        <w:numPr>
          <w:ilvl w:val="0"/>
          <w:numId w:val="10"/>
        </w:numPr>
        <w:tabs>
          <w:tab w:val="num" w:pos="964"/>
        </w:tabs>
        <w:spacing w:before="0" w:beforeAutospacing="0" w:after="0" w:afterAutospacing="0"/>
        <w:ind w:firstLine="567"/>
        <w:jc w:val="both"/>
        <w:rPr>
          <w:rFonts w:ascii="Times New Roman" w:hAnsi="Times New Roman"/>
          <w:sz w:val="28"/>
          <w:szCs w:val="28"/>
        </w:rPr>
      </w:pPr>
      <w:r w:rsidRPr="008D42F9">
        <w:rPr>
          <w:rFonts w:ascii="Times New Roman" w:hAnsi="Times New Roman"/>
          <w:sz w:val="28"/>
          <w:szCs w:val="28"/>
        </w:rPr>
        <w:t xml:space="preserve">несвоевременная выплата (невыплата) заработной платы или иных выплат, предусмотренных действующим законодательством; </w:t>
      </w:r>
    </w:p>
    <w:p w:rsidR="008D42F9" w:rsidRPr="008D42F9" w:rsidRDefault="008D42F9" w:rsidP="008D42F9">
      <w:pPr>
        <w:widowControl w:val="0"/>
        <w:numPr>
          <w:ilvl w:val="0"/>
          <w:numId w:val="10"/>
        </w:numPr>
        <w:tabs>
          <w:tab w:val="num" w:pos="964"/>
        </w:tabs>
        <w:suppressAutoHyphens/>
        <w:spacing w:line="200" w:lineRule="atLeast"/>
        <w:ind w:firstLine="567"/>
        <w:jc w:val="both"/>
        <w:rPr>
          <w:sz w:val="28"/>
          <w:szCs w:val="28"/>
        </w:rPr>
      </w:pPr>
      <w:r w:rsidRPr="008D42F9">
        <w:rPr>
          <w:sz w:val="28"/>
          <w:szCs w:val="28"/>
        </w:rPr>
        <w:t>невыплата заработной платы при проведении процедур, применяемых в деле о банкротстве;</w:t>
      </w:r>
    </w:p>
    <w:p w:rsidR="008D42F9" w:rsidRPr="008D42F9" w:rsidRDefault="008D42F9" w:rsidP="008D42F9">
      <w:pPr>
        <w:pStyle w:val="a5"/>
        <w:numPr>
          <w:ilvl w:val="0"/>
          <w:numId w:val="10"/>
        </w:numPr>
        <w:tabs>
          <w:tab w:val="num" w:pos="964"/>
        </w:tabs>
        <w:spacing w:before="0" w:beforeAutospacing="0" w:after="0" w:afterAutospacing="0"/>
        <w:ind w:firstLine="567"/>
        <w:jc w:val="both"/>
        <w:rPr>
          <w:rFonts w:ascii="Times New Roman" w:hAnsi="Times New Roman"/>
          <w:sz w:val="28"/>
          <w:szCs w:val="28"/>
        </w:rPr>
      </w:pPr>
      <w:r w:rsidRPr="008D42F9">
        <w:rPr>
          <w:rFonts w:ascii="Times New Roman" w:hAnsi="Times New Roman"/>
          <w:sz w:val="28"/>
          <w:szCs w:val="28"/>
        </w:rPr>
        <w:t>нарушения прав работников при приеме на работу;</w:t>
      </w:r>
    </w:p>
    <w:p w:rsidR="008D42F9" w:rsidRPr="008D42F9" w:rsidRDefault="008D42F9" w:rsidP="008D42F9">
      <w:pPr>
        <w:pStyle w:val="a5"/>
        <w:numPr>
          <w:ilvl w:val="0"/>
          <w:numId w:val="10"/>
        </w:numPr>
        <w:tabs>
          <w:tab w:val="num" w:pos="964"/>
        </w:tabs>
        <w:spacing w:before="0" w:beforeAutospacing="0" w:after="0" w:afterAutospacing="0"/>
        <w:ind w:firstLine="567"/>
        <w:jc w:val="both"/>
        <w:rPr>
          <w:rFonts w:ascii="Times New Roman" w:hAnsi="Times New Roman"/>
          <w:sz w:val="28"/>
          <w:szCs w:val="28"/>
        </w:rPr>
      </w:pPr>
      <w:r w:rsidRPr="008D42F9">
        <w:rPr>
          <w:rFonts w:ascii="Times New Roman" w:hAnsi="Times New Roman"/>
          <w:sz w:val="28"/>
          <w:szCs w:val="28"/>
        </w:rPr>
        <w:t>нарушения прав работников при увольнении;</w:t>
      </w:r>
    </w:p>
    <w:p w:rsidR="00003553" w:rsidRPr="00596DAD" w:rsidRDefault="00003553" w:rsidP="00614A1D">
      <w:pPr>
        <w:autoSpaceDE w:val="0"/>
        <w:autoSpaceDN w:val="0"/>
        <w:adjustRightInd w:val="0"/>
        <w:ind w:firstLine="567"/>
        <w:jc w:val="both"/>
        <w:rPr>
          <w:sz w:val="28"/>
          <w:szCs w:val="28"/>
        </w:rPr>
      </w:pPr>
      <w:r w:rsidRPr="00596DAD">
        <w:rPr>
          <w:sz w:val="28"/>
          <w:szCs w:val="28"/>
        </w:rPr>
        <w:t>Как и в 20</w:t>
      </w:r>
      <w:r w:rsidR="00556760" w:rsidRPr="00596DAD">
        <w:rPr>
          <w:sz w:val="28"/>
          <w:szCs w:val="28"/>
        </w:rPr>
        <w:t>1</w:t>
      </w:r>
      <w:r w:rsidRPr="00596DAD">
        <w:rPr>
          <w:sz w:val="28"/>
          <w:szCs w:val="28"/>
        </w:rPr>
        <w:t xml:space="preserve">4 году ключевой проблемой остается </w:t>
      </w:r>
      <w:r w:rsidR="008D42F9">
        <w:rPr>
          <w:sz w:val="28"/>
          <w:szCs w:val="28"/>
        </w:rPr>
        <w:t>не</w:t>
      </w:r>
      <w:r w:rsidRPr="00596DAD">
        <w:rPr>
          <w:sz w:val="28"/>
          <w:szCs w:val="28"/>
        </w:rPr>
        <w:t xml:space="preserve">своевременная выплата заработной паты в полном объеме и оформления работодателем трудоустройства. </w:t>
      </w:r>
    </w:p>
    <w:p w:rsidR="00596DAD" w:rsidRPr="00B83DA5" w:rsidRDefault="00596DAD" w:rsidP="00596DAD">
      <w:pPr>
        <w:pStyle w:val="11"/>
        <w:ind w:firstLine="567"/>
        <w:jc w:val="both"/>
        <w:rPr>
          <w:rFonts w:ascii="Times New Roman" w:hAnsi="Times New Roman"/>
          <w:b/>
          <w:i/>
          <w:sz w:val="28"/>
          <w:szCs w:val="28"/>
          <w:u w:val="single"/>
        </w:rPr>
      </w:pPr>
      <w:r w:rsidRPr="00B83DA5">
        <w:rPr>
          <w:rFonts w:ascii="Times New Roman" w:hAnsi="Times New Roman"/>
          <w:b/>
          <w:i/>
          <w:sz w:val="28"/>
          <w:szCs w:val="28"/>
          <w:u w:val="single"/>
        </w:rPr>
        <w:t>Пример:</w:t>
      </w:r>
    </w:p>
    <w:p w:rsidR="00003553" w:rsidRPr="00596DAD" w:rsidRDefault="00003553" w:rsidP="00596DAD">
      <w:pPr>
        <w:pStyle w:val="11"/>
        <w:ind w:left="1701" w:firstLine="567"/>
        <w:jc w:val="both"/>
        <w:rPr>
          <w:rFonts w:ascii="Times New Roman" w:hAnsi="Times New Roman"/>
          <w:i/>
          <w:sz w:val="24"/>
          <w:szCs w:val="24"/>
        </w:rPr>
      </w:pPr>
      <w:r w:rsidRPr="00596DAD">
        <w:rPr>
          <w:rFonts w:ascii="Times New Roman" w:hAnsi="Times New Roman"/>
          <w:i/>
          <w:iCs/>
          <w:sz w:val="24"/>
          <w:szCs w:val="24"/>
        </w:rPr>
        <w:t xml:space="preserve">Так, в </w:t>
      </w:r>
      <w:r w:rsidRPr="00596DAD">
        <w:rPr>
          <w:rFonts w:ascii="Times New Roman" w:hAnsi="Times New Roman"/>
          <w:i/>
          <w:sz w:val="24"/>
          <w:szCs w:val="24"/>
        </w:rPr>
        <w:t xml:space="preserve">марте 2015 года в адрес </w:t>
      </w:r>
      <w:r w:rsidR="0036718B" w:rsidRPr="00596DAD">
        <w:rPr>
          <w:rFonts w:ascii="Times New Roman" w:hAnsi="Times New Roman"/>
          <w:i/>
          <w:sz w:val="24"/>
          <w:szCs w:val="24"/>
        </w:rPr>
        <w:t>У</w:t>
      </w:r>
      <w:r w:rsidRPr="00596DAD">
        <w:rPr>
          <w:rFonts w:ascii="Times New Roman" w:hAnsi="Times New Roman"/>
          <w:i/>
          <w:sz w:val="24"/>
          <w:szCs w:val="24"/>
        </w:rPr>
        <w:t>полномоченного поступила жалоба от гражданина К. проживающего в Республике Башкортостан на нарушение трудовых прав и не выплату заработной платы работодателем.</w:t>
      </w:r>
    </w:p>
    <w:p w:rsidR="00003553" w:rsidRPr="00596DAD" w:rsidRDefault="00003553" w:rsidP="00596DAD">
      <w:pPr>
        <w:pStyle w:val="11"/>
        <w:ind w:left="1701" w:firstLine="567"/>
        <w:jc w:val="both"/>
        <w:rPr>
          <w:rFonts w:ascii="Times New Roman" w:hAnsi="Times New Roman"/>
          <w:i/>
          <w:sz w:val="24"/>
          <w:szCs w:val="24"/>
        </w:rPr>
      </w:pPr>
      <w:r w:rsidRPr="00596DAD">
        <w:rPr>
          <w:rFonts w:ascii="Times New Roman" w:hAnsi="Times New Roman"/>
          <w:i/>
          <w:sz w:val="24"/>
          <w:szCs w:val="24"/>
        </w:rPr>
        <w:t xml:space="preserve">Данная жалоба была направлена по компетенции в прокуратуру </w:t>
      </w:r>
      <w:r w:rsidR="0036718B" w:rsidRPr="00596DAD">
        <w:rPr>
          <w:rFonts w:ascii="Times New Roman" w:hAnsi="Times New Roman"/>
          <w:i/>
          <w:sz w:val="24"/>
          <w:szCs w:val="24"/>
        </w:rPr>
        <w:t>автономного округа</w:t>
      </w:r>
      <w:r w:rsidRPr="00596DAD">
        <w:rPr>
          <w:rFonts w:ascii="Times New Roman" w:hAnsi="Times New Roman"/>
          <w:i/>
          <w:sz w:val="24"/>
          <w:szCs w:val="24"/>
        </w:rPr>
        <w:t>. В результате проведенной проверки установлено, что между организацией и гражданином К. сложились трудовые отношения,  которые надлежащим образом не оформлены и заработная плата в полном объеме не выплачена.</w:t>
      </w:r>
    </w:p>
    <w:p w:rsidR="00003553" w:rsidRPr="00694909" w:rsidRDefault="00003553" w:rsidP="00596DAD">
      <w:pPr>
        <w:pStyle w:val="11"/>
        <w:ind w:left="1701" w:firstLine="567"/>
        <w:jc w:val="both"/>
        <w:rPr>
          <w:rFonts w:ascii="Times New Roman" w:hAnsi="Times New Roman"/>
          <w:i/>
          <w:sz w:val="24"/>
          <w:szCs w:val="24"/>
        </w:rPr>
      </w:pPr>
      <w:r w:rsidRPr="00596DAD">
        <w:rPr>
          <w:rFonts w:ascii="Times New Roman" w:hAnsi="Times New Roman"/>
          <w:i/>
          <w:sz w:val="24"/>
          <w:szCs w:val="24"/>
        </w:rPr>
        <w:t>В этой связи прокуратурой г.Новый Уренгой в городской суд направлено исковое заявление об установлении факта трудовых отношений, возложений на работодателя обязанности заключить трудовой договор с гражданином К, внести запись в трудовую книжку, а так же взыскании невыплаченной заработной платы.</w:t>
      </w:r>
      <w:r w:rsidR="005072B3">
        <w:rPr>
          <w:rFonts w:ascii="Times New Roman" w:hAnsi="Times New Roman"/>
          <w:i/>
          <w:sz w:val="24"/>
          <w:szCs w:val="24"/>
        </w:rPr>
        <w:t xml:space="preserve"> </w:t>
      </w:r>
      <w:r w:rsidR="005072B3" w:rsidRPr="00694909">
        <w:rPr>
          <w:rFonts w:ascii="Times New Roman" w:hAnsi="Times New Roman"/>
          <w:i/>
          <w:sz w:val="24"/>
          <w:szCs w:val="24"/>
        </w:rPr>
        <w:t xml:space="preserve">Суд </w:t>
      </w:r>
      <w:r w:rsidR="00694909" w:rsidRPr="00694909">
        <w:rPr>
          <w:rFonts w:ascii="Times New Roman" w:hAnsi="Times New Roman"/>
          <w:i/>
          <w:sz w:val="24"/>
          <w:szCs w:val="24"/>
        </w:rPr>
        <w:t xml:space="preserve">вынес решение об </w:t>
      </w:r>
      <w:r w:rsidR="00694909" w:rsidRPr="00694909">
        <w:rPr>
          <w:rFonts w:ascii="Times New Roman" w:hAnsi="Times New Roman"/>
          <w:i/>
        </w:rPr>
        <w:t>удовлетворении исковых требований</w:t>
      </w:r>
      <w:r w:rsidR="00694909" w:rsidRPr="00694909">
        <w:rPr>
          <w:rFonts w:ascii="Times New Roman" w:hAnsi="Times New Roman"/>
          <w:i/>
          <w:sz w:val="24"/>
          <w:szCs w:val="24"/>
        </w:rPr>
        <w:t xml:space="preserve"> прокуратуры г.Новый Уренгой</w:t>
      </w:r>
      <w:r w:rsidR="005072B3" w:rsidRPr="00694909">
        <w:rPr>
          <w:rFonts w:ascii="Times New Roman" w:hAnsi="Times New Roman"/>
          <w:i/>
          <w:sz w:val="24"/>
          <w:szCs w:val="24"/>
        </w:rPr>
        <w:t>.</w:t>
      </w:r>
    </w:p>
    <w:p w:rsidR="00596DAD" w:rsidRPr="00596DAD" w:rsidRDefault="00596DAD" w:rsidP="00614A1D">
      <w:pPr>
        <w:pStyle w:val="11"/>
        <w:ind w:firstLine="567"/>
        <w:jc w:val="both"/>
        <w:rPr>
          <w:rFonts w:ascii="Times New Roman" w:hAnsi="Times New Roman"/>
          <w:b/>
          <w:i/>
          <w:sz w:val="28"/>
          <w:szCs w:val="28"/>
          <w:u w:val="single"/>
        </w:rPr>
      </w:pPr>
      <w:r>
        <w:rPr>
          <w:rFonts w:ascii="Times New Roman" w:hAnsi="Times New Roman"/>
          <w:b/>
          <w:i/>
          <w:sz w:val="28"/>
          <w:szCs w:val="28"/>
          <w:u w:val="single"/>
        </w:rPr>
        <w:t>П</w:t>
      </w:r>
      <w:r w:rsidRPr="00596DAD">
        <w:rPr>
          <w:rFonts w:ascii="Times New Roman" w:hAnsi="Times New Roman"/>
          <w:b/>
          <w:i/>
          <w:sz w:val="28"/>
          <w:szCs w:val="28"/>
          <w:u w:val="single"/>
        </w:rPr>
        <w:t>ример</w:t>
      </w:r>
      <w:r>
        <w:rPr>
          <w:rFonts w:ascii="Times New Roman" w:hAnsi="Times New Roman"/>
          <w:b/>
          <w:i/>
          <w:sz w:val="28"/>
          <w:szCs w:val="28"/>
          <w:u w:val="single"/>
        </w:rPr>
        <w:t>:</w:t>
      </w:r>
    </w:p>
    <w:p w:rsidR="00596DAD" w:rsidRPr="00596DAD" w:rsidRDefault="00596DAD" w:rsidP="00596DAD">
      <w:pPr>
        <w:pStyle w:val="11"/>
        <w:ind w:left="1701" w:firstLine="567"/>
        <w:jc w:val="both"/>
        <w:rPr>
          <w:rFonts w:ascii="Times New Roman" w:hAnsi="Times New Roman"/>
          <w:i/>
          <w:sz w:val="28"/>
          <w:szCs w:val="28"/>
        </w:rPr>
      </w:pPr>
      <w:r w:rsidRPr="00596DAD">
        <w:rPr>
          <w:rFonts w:ascii="Times New Roman" w:hAnsi="Times New Roman"/>
          <w:bCs/>
          <w:i/>
          <w:color w:val="000000"/>
          <w:sz w:val="24"/>
          <w:szCs w:val="24"/>
        </w:rPr>
        <w:t xml:space="preserve">В адрес Уполномоченного поступило обращение гражданина В. бывшего работника «ОАО», по вопросу нарушения трудового законодательства, в части срока выплаты заработной платы. Специалистами аппарата Уполномоченного </w:t>
      </w:r>
      <w:r w:rsidRPr="00596DAD">
        <w:rPr>
          <w:rFonts w:ascii="Times New Roman" w:hAnsi="Times New Roman"/>
          <w:i/>
          <w:sz w:val="24"/>
          <w:szCs w:val="24"/>
        </w:rPr>
        <w:t xml:space="preserve">установлено, что в нарушение требований ст. 136 ТК РФ работнику общества частично не была выплачена заработная плата. Информация, изложенная в обращении, была направлена для проведения проверки в прокуратуру муниципального образования. По выявленным нарушениям городской прокуратурой  в отношении юридического и должностного лица были возбуждены дела об административных правонарушениях по ч. 1 ст. 5.27 КоАП РФ (нарушение законодательства о труде). По результатам рассмотрения постановлений прокурора государственным инспектором труда должностному и юридическому лицам назначены наказания в виде штрафа. Кроме того, руководителю предприятия внесено представление, по результатам рассмотрения которого 1 должностное лицо привлечено к дисциплинарной ответственности. По </w:t>
      </w:r>
      <w:r w:rsidRPr="00596DAD">
        <w:rPr>
          <w:rFonts w:ascii="Times New Roman" w:hAnsi="Times New Roman"/>
          <w:i/>
          <w:sz w:val="24"/>
          <w:szCs w:val="24"/>
        </w:rPr>
        <w:lastRenderedPageBreak/>
        <w:t>результатам вмешательства прокуратуры муниципального образования и Уполномоченного задолженность по заработной плате перед гражданином В. погашена в полном объеме.</w:t>
      </w:r>
    </w:p>
    <w:p w:rsidR="00003553" w:rsidRPr="00596DAD" w:rsidRDefault="00003553" w:rsidP="00614A1D">
      <w:pPr>
        <w:autoSpaceDE w:val="0"/>
        <w:autoSpaceDN w:val="0"/>
        <w:adjustRightInd w:val="0"/>
        <w:ind w:firstLine="567"/>
        <w:jc w:val="both"/>
        <w:rPr>
          <w:sz w:val="28"/>
          <w:szCs w:val="28"/>
        </w:rPr>
      </w:pPr>
      <w:r w:rsidRPr="00596DAD">
        <w:rPr>
          <w:sz w:val="28"/>
          <w:szCs w:val="28"/>
        </w:rPr>
        <w:t>Статистика обращений, поступивших в адрес Уполномоченного, не может в полной мере отразить положение дел в сфере труда, так как граждане, помимо Уполномоченного, за защитой своих прав обращаются в органы прокуратуры, Государственную инспекцию по труду автономного округа, в суды.</w:t>
      </w:r>
    </w:p>
    <w:p w:rsidR="00030E42" w:rsidRDefault="00596DAD" w:rsidP="00614A1D">
      <w:pPr>
        <w:autoSpaceDE w:val="0"/>
        <w:autoSpaceDN w:val="0"/>
        <w:adjustRightInd w:val="0"/>
        <w:ind w:firstLine="567"/>
        <w:jc w:val="both"/>
        <w:rPr>
          <w:sz w:val="28"/>
          <w:szCs w:val="28"/>
        </w:rPr>
      </w:pPr>
      <w:r>
        <w:rPr>
          <w:sz w:val="28"/>
          <w:szCs w:val="28"/>
        </w:rPr>
        <w:t>Также, в</w:t>
      </w:r>
      <w:r w:rsidR="004F0454">
        <w:rPr>
          <w:sz w:val="28"/>
          <w:szCs w:val="28"/>
        </w:rPr>
        <w:t xml:space="preserve"> отчетном периоде к Уполномоченному поступали обращения граждан по вопросам нарушения прав работодателями, головные офисы которых находятся за пределами автономного округа. </w:t>
      </w:r>
    </w:p>
    <w:p w:rsidR="00596DAD" w:rsidRPr="00DB26F9" w:rsidRDefault="00596DAD" w:rsidP="00614A1D">
      <w:pPr>
        <w:autoSpaceDE w:val="0"/>
        <w:autoSpaceDN w:val="0"/>
        <w:adjustRightInd w:val="0"/>
        <w:ind w:firstLine="567"/>
        <w:jc w:val="both"/>
        <w:rPr>
          <w:b/>
          <w:i/>
          <w:sz w:val="28"/>
          <w:szCs w:val="28"/>
          <w:u w:val="single"/>
        </w:rPr>
      </w:pPr>
      <w:r w:rsidRPr="00DB26F9">
        <w:rPr>
          <w:b/>
          <w:i/>
          <w:sz w:val="28"/>
          <w:szCs w:val="28"/>
          <w:u w:val="single"/>
        </w:rPr>
        <w:t>Пример:</w:t>
      </w:r>
    </w:p>
    <w:p w:rsidR="00D12128" w:rsidRPr="00596DAD" w:rsidRDefault="004F0454" w:rsidP="00596DAD">
      <w:pPr>
        <w:ind w:left="1701" w:firstLine="567"/>
        <w:jc w:val="both"/>
        <w:rPr>
          <w:i/>
        </w:rPr>
      </w:pPr>
      <w:r w:rsidRPr="00596DAD">
        <w:rPr>
          <w:i/>
        </w:rPr>
        <w:t xml:space="preserve">Так, в адрес Уполномоченного поступило коллективное обращение граждан осуществляющих свою </w:t>
      </w:r>
      <w:r w:rsidR="00AB397D">
        <w:rPr>
          <w:i/>
        </w:rPr>
        <w:t>трудовую деятельность в ЗАО.</w:t>
      </w:r>
      <w:r w:rsidRPr="00596DAD">
        <w:rPr>
          <w:i/>
        </w:rPr>
        <w:t xml:space="preserve"> </w:t>
      </w:r>
      <w:r w:rsidR="00AB397D">
        <w:rPr>
          <w:i/>
        </w:rPr>
        <w:t>Р</w:t>
      </w:r>
      <w:r w:rsidRPr="00596DAD">
        <w:rPr>
          <w:i/>
        </w:rPr>
        <w:t xml:space="preserve">аботники ЗАО </w:t>
      </w:r>
      <w:r w:rsidR="00D12128" w:rsidRPr="00596DAD">
        <w:rPr>
          <w:i/>
        </w:rPr>
        <w:t xml:space="preserve">в связи с невыплатой заработной платы прекратили работу и объявили забастовку. </w:t>
      </w:r>
      <w:r w:rsidR="00143E7C" w:rsidRPr="00596DAD">
        <w:rPr>
          <w:i/>
        </w:rPr>
        <w:t xml:space="preserve">В рамках работы по данному обращению Уполномоченный установил, что ЗАО зарегистрировано в г.Санкт-Петербург. Представительство ЗАО в муниципальном образовании автономного округа осуществляет только работу по подбору кадров. </w:t>
      </w:r>
      <w:r w:rsidR="00D12128" w:rsidRPr="00596DAD">
        <w:rPr>
          <w:i/>
        </w:rPr>
        <w:t>Специалисты аппарат</w:t>
      </w:r>
      <w:r w:rsidR="001219BD">
        <w:rPr>
          <w:i/>
        </w:rPr>
        <w:t>а</w:t>
      </w:r>
      <w:r w:rsidR="00D12128" w:rsidRPr="00596DAD">
        <w:rPr>
          <w:i/>
        </w:rPr>
        <w:t xml:space="preserve"> Уполномоченного подготовили и направили </w:t>
      </w:r>
      <w:r w:rsidRPr="00596DAD">
        <w:rPr>
          <w:i/>
        </w:rPr>
        <w:t>соответствующий запрос в адрес руководства ЗАО.</w:t>
      </w:r>
      <w:r w:rsidR="00D12128" w:rsidRPr="00596DAD">
        <w:rPr>
          <w:i/>
        </w:rPr>
        <w:t xml:space="preserve"> Также Уполномоченный направил информационное письмо в адрес первого заместителя губернатора автономного округа А.В. Ситникова. </w:t>
      </w:r>
    </w:p>
    <w:p w:rsidR="004F0454" w:rsidRPr="00596DAD" w:rsidRDefault="004F0454" w:rsidP="00596DAD">
      <w:pPr>
        <w:ind w:left="1701" w:firstLine="567"/>
        <w:jc w:val="both"/>
        <w:rPr>
          <w:i/>
        </w:rPr>
      </w:pPr>
      <w:r w:rsidRPr="00596DAD">
        <w:rPr>
          <w:i/>
        </w:rPr>
        <w:t xml:space="preserve">Согласно полученного ответа </w:t>
      </w:r>
      <w:r w:rsidR="00D12128" w:rsidRPr="00596DAD">
        <w:rPr>
          <w:i/>
        </w:rPr>
        <w:t xml:space="preserve">от руководства ЗАО </w:t>
      </w:r>
      <w:r w:rsidRPr="00596DAD">
        <w:rPr>
          <w:i/>
        </w:rPr>
        <w:t xml:space="preserve">причиной возникновения задолженности послужило то, что </w:t>
      </w:r>
      <w:r w:rsidR="00D12128" w:rsidRPr="00596DAD">
        <w:rPr>
          <w:i/>
        </w:rPr>
        <w:t xml:space="preserve">в </w:t>
      </w:r>
      <w:r w:rsidRPr="00596DAD">
        <w:rPr>
          <w:i/>
        </w:rPr>
        <w:t>2015 год</w:t>
      </w:r>
      <w:r w:rsidR="00D12128" w:rsidRPr="00596DAD">
        <w:rPr>
          <w:i/>
        </w:rPr>
        <w:t>у</w:t>
      </w:r>
      <w:r w:rsidRPr="00596DAD">
        <w:rPr>
          <w:i/>
        </w:rPr>
        <w:t xml:space="preserve"> в ЗАО сложилась ситуация, при которой ЗАО  по заявкам заказчиков выполнило значительное количество дополнительных работ, не предусмотренных условиями договоров. При этом стоимость таких работ заказчиками не согласована, сметная документация отсутствовала, в связи с чем</w:t>
      </w:r>
      <w:r w:rsidR="00694909">
        <w:rPr>
          <w:i/>
        </w:rPr>
        <w:t>,</w:t>
      </w:r>
      <w:r w:rsidRPr="00596DAD">
        <w:rPr>
          <w:i/>
        </w:rPr>
        <w:t xml:space="preserve"> заказчиками в течение длительного времени не производилась их оплата и по части выполненных работ.</w:t>
      </w:r>
      <w:r w:rsidR="00D12128" w:rsidRPr="00596DAD">
        <w:rPr>
          <w:i/>
        </w:rPr>
        <w:t xml:space="preserve"> </w:t>
      </w:r>
      <w:r w:rsidRPr="00596DAD">
        <w:rPr>
          <w:i/>
        </w:rPr>
        <w:t>Также руководство ЗАО сообщило, что в настоящий момент удалось согласовать часть стоимости выполненных работ и частично получить за них оплату, указанные денежные средства ЗАО в первоочередном порядке направляет на погашение существующей задолженности, в том числе задолженности по заработ</w:t>
      </w:r>
      <w:r w:rsidR="00D12128" w:rsidRPr="00596DAD">
        <w:rPr>
          <w:i/>
        </w:rPr>
        <w:t>ной плате перед работниками ЗАО</w:t>
      </w:r>
      <w:r w:rsidRPr="00596DAD">
        <w:rPr>
          <w:i/>
        </w:rPr>
        <w:t>, находящимися в Ямал</w:t>
      </w:r>
      <w:r w:rsidR="00D12128" w:rsidRPr="00596DAD">
        <w:rPr>
          <w:i/>
        </w:rPr>
        <w:t>о-Ненецком автономном округе</w:t>
      </w:r>
      <w:r w:rsidRPr="00596DAD">
        <w:rPr>
          <w:i/>
        </w:rPr>
        <w:t xml:space="preserve">. </w:t>
      </w:r>
      <w:r w:rsidR="00D12128" w:rsidRPr="00596DAD">
        <w:rPr>
          <w:i/>
        </w:rPr>
        <w:t xml:space="preserve">Руководство ЗАО </w:t>
      </w:r>
      <w:r w:rsidRPr="00596DAD">
        <w:rPr>
          <w:i/>
        </w:rPr>
        <w:t>заверило урегулировать сложившуюся ситуацию в кротчайшие сроки и произвести погашение задолженности.</w:t>
      </w:r>
      <w:r w:rsidR="00D12128" w:rsidRPr="00596DAD">
        <w:rPr>
          <w:i/>
        </w:rPr>
        <w:t xml:space="preserve"> В настоящее время при вмешательстве первого заместителя губернатора автономного округа А.В. Ситникова, </w:t>
      </w:r>
      <w:r w:rsidR="0077565E" w:rsidRPr="00596DAD">
        <w:rPr>
          <w:i/>
        </w:rPr>
        <w:t xml:space="preserve">директора департамента экономики автономного округа С.Л.Гусевой и Уполномоченного </w:t>
      </w:r>
      <w:r w:rsidR="00D12128" w:rsidRPr="00596DAD">
        <w:rPr>
          <w:i/>
        </w:rPr>
        <w:t>задолженность перед работниками ЗАО погашена в полном объеме.</w:t>
      </w:r>
    </w:p>
    <w:p w:rsidR="004F0454" w:rsidRPr="00143E7C" w:rsidRDefault="0077565E" w:rsidP="00614A1D">
      <w:pPr>
        <w:autoSpaceDE w:val="0"/>
        <w:autoSpaceDN w:val="0"/>
        <w:adjustRightInd w:val="0"/>
        <w:ind w:firstLine="567"/>
        <w:jc w:val="both"/>
        <w:rPr>
          <w:sz w:val="28"/>
          <w:szCs w:val="28"/>
        </w:rPr>
      </w:pPr>
      <w:r w:rsidRPr="00143E7C">
        <w:rPr>
          <w:sz w:val="28"/>
          <w:szCs w:val="28"/>
        </w:rPr>
        <w:t xml:space="preserve">Проблемные остаются </w:t>
      </w:r>
      <w:r w:rsidR="00856205">
        <w:rPr>
          <w:sz w:val="28"/>
          <w:szCs w:val="28"/>
        </w:rPr>
        <w:t>в</w:t>
      </w:r>
      <w:r w:rsidRPr="00143E7C">
        <w:rPr>
          <w:sz w:val="28"/>
          <w:szCs w:val="28"/>
        </w:rPr>
        <w:t>опросы о невыплате заработной платы работникам предприятий, находящихся в процессе ликвидации, реорганизации, признания не состоятельными банкротами. Активы или основные средства организации, за счет которых можно было бы удовлетворить законные требования работников, выводятся из оборота уже после начала ликвидации процесса.</w:t>
      </w:r>
    </w:p>
    <w:p w:rsidR="00030E42" w:rsidRPr="00143E7C" w:rsidRDefault="0077565E" w:rsidP="00614A1D">
      <w:pPr>
        <w:autoSpaceDE w:val="0"/>
        <w:autoSpaceDN w:val="0"/>
        <w:adjustRightInd w:val="0"/>
        <w:ind w:firstLine="567"/>
        <w:jc w:val="both"/>
        <w:rPr>
          <w:sz w:val="28"/>
          <w:szCs w:val="28"/>
        </w:rPr>
      </w:pPr>
      <w:r w:rsidRPr="00143E7C">
        <w:rPr>
          <w:sz w:val="28"/>
          <w:szCs w:val="28"/>
        </w:rPr>
        <w:t xml:space="preserve">Ежегодно Уполномоченный сталкивается с ситуацией, когда граждане жалуются на нарушение своих прав, но при этом трудовые отношения в соответствии с нормами действующего законодательства не оформляются. При предъявлении законных требований к работодателю они сталкиваются с </w:t>
      </w:r>
      <w:r w:rsidRPr="00143E7C">
        <w:rPr>
          <w:sz w:val="28"/>
          <w:szCs w:val="28"/>
        </w:rPr>
        <w:lastRenderedPageBreak/>
        <w:t>недобросовестными работодателями. При таких обстоятельствах наличие трудовых отношений необходимо доказывать в суде</w:t>
      </w:r>
      <w:r w:rsidR="00030E42" w:rsidRPr="00143E7C">
        <w:rPr>
          <w:sz w:val="28"/>
          <w:szCs w:val="28"/>
        </w:rPr>
        <w:t>. Судебная практика показывает, что граждане зачастую не могут представить доказательства и работодатель уходит от ответственности.</w:t>
      </w:r>
    </w:p>
    <w:p w:rsidR="00030E42" w:rsidRPr="00596DAD" w:rsidRDefault="00030E42" w:rsidP="00614A1D">
      <w:pPr>
        <w:autoSpaceDE w:val="0"/>
        <w:autoSpaceDN w:val="0"/>
        <w:adjustRightInd w:val="0"/>
        <w:ind w:firstLine="567"/>
        <w:jc w:val="both"/>
        <w:rPr>
          <w:sz w:val="28"/>
          <w:szCs w:val="28"/>
        </w:rPr>
      </w:pPr>
      <w:r w:rsidRPr="00596DAD">
        <w:rPr>
          <w:sz w:val="28"/>
          <w:szCs w:val="28"/>
        </w:rPr>
        <w:t xml:space="preserve">В отчетном периоде к Уполномоченному поступали обращения граждан, связанных с незаконным увольнением. </w:t>
      </w:r>
    </w:p>
    <w:p w:rsidR="00B83DA5" w:rsidRDefault="00B83DA5" w:rsidP="00596DAD">
      <w:pPr>
        <w:shd w:val="clear" w:color="auto" w:fill="FFFFFF"/>
        <w:ind w:firstLine="567"/>
        <w:jc w:val="both"/>
        <w:rPr>
          <w:b/>
          <w:sz w:val="28"/>
          <w:szCs w:val="28"/>
          <w:u w:val="single"/>
        </w:rPr>
      </w:pPr>
    </w:p>
    <w:p w:rsidR="00596DAD" w:rsidRPr="00B83DA5" w:rsidRDefault="00596DAD" w:rsidP="00596DAD">
      <w:pPr>
        <w:shd w:val="clear" w:color="auto" w:fill="FFFFFF"/>
        <w:ind w:firstLine="567"/>
        <w:jc w:val="both"/>
        <w:rPr>
          <w:i/>
        </w:rPr>
      </w:pPr>
      <w:r w:rsidRPr="00B83DA5">
        <w:rPr>
          <w:b/>
          <w:i/>
          <w:sz w:val="28"/>
          <w:szCs w:val="28"/>
          <w:u w:val="single"/>
        </w:rPr>
        <w:t>Пример</w:t>
      </w:r>
      <w:r w:rsidRPr="00B83DA5">
        <w:rPr>
          <w:i/>
        </w:rPr>
        <w:t>:</w:t>
      </w:r>
    </w:p>
    <w:p w:rsidR="00596DAD" w:rsidRPr="00596DAD" w:rsidRDefault="00596DAD" w:rsidP="00596DAD">
      <w:pPr>
        <w:shd w:val="clear" w:color="auto" w:fill="FFFFFF"/>
        <w:ind w:left="1701" w:firstLine="567"/>
        <w:jc w:val="both"/>
        <w:rPr>
          <w:i/>
        </w:rPr>
      </w:pPr>
      <w:r w:rsidRPr="00596DAD">
        <w:rPr>
          <w:i/>
        </w:rPr>
        <w:t xml:space="preserve">На личный прием с обращением к Уполномоченному обратилась гражданка Г. по вопросу незаконного увольнения с работы. В обращении заявительницу указала, что с 2007 года работала в ГБУЗ ЯНАО «Муравленковская городская больница» в должности детского хирурга на 0,5 ставки и травматолога-ортопеда на 0,5 ставки. В апреле 2015 года за 10 минут до начала приема пациентов в коридоре больницы к ней обратился несовершеннолетний за консультацией врача-хирурга по направлению педиатра. Врачом ему был разъяснен порядок оказания медицинской помощи, в том числе необходимость записи в регистратуре на прием. Не обратившись в регистратуру, молодой человек покинул медицинскую организацию и направил её руководству жалобу о неоказании медицинской помощи. По итогам служебной проверки в ГБУЗ ЯНАО «Муравленковская городская больница» доводы жалобы сочли подтвердившимися и уволили врача за совершение дисциплинарного проступка. Заявительница обратилась с исковым заявлением в городской суд и просила восстановить её на работе. Участвующий при рассмотрении гражданского дела прокурор указал на необоснованность приказа об увольнении, поскольку действия истицы не являлись дисциплинарным проступком, в том числе ввиду отсутствия как у неё, так и у обратившегося лица сведений о необходимости оказания последнему экстренной медицинской помощи. Однако суд отказал в удовлетворении исковых требований, обосновав свое решение тем, что в силу Федерального закона «Об основах охраны здоровья граждан в Российской Федерации» истица должна была незамедлительно оказать медицинскую помощь юноше. </w:t>
      </w:r>
    </w:p>
    <w:p w:rsidR="00596DAD" w:rsidRDefault="00596DAD" w:rsidP="00596DAD">
      <w:pPr>
        <w:shd w:val="clear" w:color="auto" w:fill="FFFFFF"/>
        <w:ind w:left="1701" w:firstLine="567"/>
        <w:jc w:val="both"/>
        <w:rPr>
          <w:i/>
        </w:rPr>
      </w:pPr>
      <w:r w:rsidRPr="00596DAD">
        <w:rPr>
          <w:i/>
        </w:rPr>
        <w:t>При обращении в адрес Уполномоченного гражданка Г. готовила документы в апелляционную инстанцию окружного суда. Изучив материалы и ознакомившись с решением суда первой инстанции, специалист аппарата Уполномоченного принимала участие в  апелляционной инстанции окружного суда. Прокурор также не согласился с решением первой инстанции и выступил в апелляционную инстанцию окружного суда в пользу гражданки Г. В октябре 2015 года судебная коллегия по гражданским делам суда ЯНАО, отменила решение городского суда и приняла новое решение об удовлетворении исковых требований уволенного врача о восстановлении на работе.</w:t>
      </w:r>
    </w:p>
    <w:p w:rsidR="00037991" w:rsidRPr="00596DAD" w:rsidRDefault="00037991" w:rsidP="00596DAD">
      <w:pPr>
        <w:shd w:val="clear" w:color="auto" w:fill="FFFFFF"/>
        <w:ind w:left="1701" w:firstLine="567"/>
        <w:jc w:val="both"/>
        <w:rPr>
          <w:i/>
        </w:rPr>
      </w:pPr>
    </w:p>
    <w:p w:rsidR="008D42F9" w:rsidRDefault="008D42F9" w:rsidP="008D42F9">
      <w:pPr>
        <w:ind w:firstLine="720"/>
        <w:jc w:val="both"/>
        <w:rPr>
          <w:sz w:val="28"/>
          <w:szCs w:val="28"/>
        </w:rPr>
      </w:pPr>
      <w:r>
        <w:rPr>
          <w:sz w:val="28"/>
          <w:szCs w:val="28"/>
        </w:rPr>
        <w:t xml:space="preserve">Вопросы нарушений трудовых прав граждан являются предметом устных обращения и нередко решаются </w:t>
      </w:r>
      <w:r w:rsidRPr="00144E44">
        <w:rPr>
          <w:sz w:val="28"/>
          <w:szCs w:val="28"/>
        </w:rPr>
        <w:t>путем консультирования</w:t>
      </w:r>
      <w:r>
        <w:rPr>
          <w:sz w:val="28"/>
          <w:szCs w:val="28"/>
        </w:rPr>
        <w:t xml:space="preserve"> граждан относительно способов и средств их защиты, в том числе в судебном порядке, так как зачастую разрешение индивидуального трудового спора в суде остается единственной возможностью для восстановления прав граждан. Вместе с тем з</w:t>
      </w:r>
      <w:r w:rsidRPr="00B60179">
        <w:rPr>
          <w:sz w:val="28"/>
          <w:szCs w:val="28"/>
        </w:rPr>
        <w:t xml:space="preserve">начительная часть </w:t>
      </w:r>
      <w:r>
        <w:rPr>
          <w:sz w:val="28"/>
          <w:szCs w:val="28"/>
        </w:rPr>
        <w:t xml:space="preserve">письменных </w:t>
      </w:r>
      <w:r w:rsidRPr="00B60179">
        <w:rPr>
          <w:sz w:val="28"/>
          <w:szCs w:val="28"/>
        </w:rPr>
        <w:t xml:space="preserve">жалоб и обращений </w:t>
      </w:r>
      <w:r>
        <w:rPr>
          <w:sz w:val="28"/>
          <w:szCs w:val="28"/>
        </w:rPr>
        <w:t xml:space="preserve">граждан данной категории </w:t>
      </w:r>
      <w:r w:rsidRPr="00B60179">
        <w:rPr>
          <w:sz w:val="28"/>
          <w:szCs w:val="28"/>
        </w:rPr>
        <w:t xml:space="preserve">разрешается путем тесного взаимодействия Уполномоченного с Государственной инспекцией труда в </w:t>
      </w:r>
      <w:r>
        <w:rPr>
          <w:sz w:val="28"/>
          <w:szCs w:val="28"/>
        </w:rPr>
        <w:t>автономном округе</w:t>
      </w:r>
      <w:r w:rsidRPr="00B60179">
        <w:rPr>
          <w:sz w:val="28"/>
          <w:szCs w:val="28"/>
        </w:rPr>
        <w:t xml:space="preserve">, а также с органами </w:t>
      </w:r>
      <w:r>
        <w:rPr>
          <w:sz w:val="28"/>
          <w:szCs w:val="28"/>
        </w:rPr>
        <w:t>п</w:t>
      </w:r>
      <w:r w:rsidRPr="00B60179">
        <w:rPr>
          <w:sz w:val="28"/>
          <w:szCs w:val="28"/>
        </w:rPr>
        <w:t xml:space="preserve">рокуратуры </w:t>
      </w:r>
      <w:r>
        <w:rPr>
          <w:sz w:val="28"/>
          <w:szCs w:val="28"/>
        </w:rPr>
        <w:t>автономного округа</w:t>
      </w:r>
      <w:r w:rsidRPr="00B60179">
        <w:rPr>
          <w:sz w:val="28"/>
          <w:szCs w:val="28"/>
        </w:rPr>
        <w:t>.</w:t>
      </w:r>
    </w:p>
    <w:p w:rsidR="008D42F9" w:rsidRDefault="008D42F9" w:rsidP="008D42F9">
      <w:pPr>
        <w:pStyle w:val="western"/>
        <w:spacing w:before="0" w:beforeAutospacing="0" w:after="0" w:line="240" w:lineRule="auto"/>
        <w:ind w:firstLine="706"/>
        <w:jc w:val="both"/>
      </w:pPr>
      <w:r>
        <w:lastRenderedPageBreak/>
        <w:t>Необходимо отметить, что по итогам проведенных</w:t>
      </w:r>
      <w:r w:rsidRPr="00DF380C">
        <w:t xml:space="preserve"> </w:t>
      </w:r>
      <w:r>
        <w:t>по обращениям Уполномоченного проверок органами прокуратуры и</w:t>
      </w:r>
      <w:r w:rsidRPr="00C00CB8">
        <w:t xml:space="preserve"> </w:t>
      </w:r>
      <w:r>
        <w:t>Государственной инспекцией труда факты нарушений работодателями трудового законодательства подтверждаются, после чего контрольно-надзорными органами принимаются меры, направленные на восстановление нарушенных прав работников, а также к работодателям, нарушившим трудовое законодательство, применяются меры административной и уголовной ответственности.</w:t>
      </w:r>
    </w:p>
    <w:p w:rsidR="001A0DD5" w:rsidRDefault="001A0DD5" w:rsidP="00DF4928">
      <w:pPr>
        <w:pStyle w:val="western"/>
        <w:spacing w:before="0" w:beforeAutospacing="0" w:after="0" w:line="240" w:lineRule="auto"/>
        <w:ind w:firstLine="706"/>
        <w:jc w:val="both"/>
        <w:rPr>
          <w:b/>
          <w:i/>
        </w:rPr>
      </w:pPr>
      <w:r w:rsidRPr="00DF4928">
        <w:rPr>
          <w:b/>
          <w:i/>
        </w:rPr>
        <w:t>Уполномоченный рекомендует Правительству автономного округа:</w:t>
      </w:r>
    </w:p>
    <w:p w:rsidR="00764725" w:rsidRDefault="00764725" w:rsidP="00DF4928">
      <w:pPr>
        <w:pStyle w:val="western"/>
        <w:spacing w:before="0" w:beforeAutospacing="0" w:after="0" w:line="240" w:lineRule="auto"/>
        <w:ind w:firstLine="706"/>
        <w:jc w:val="both"/>
        <w:rPr>
          <w:i/>
        </w:rPr>
      </w:pPr>
      <w:r w:rsidRPr="00764725">
        <w:rPr>
          <w:i/>
        </w:rPr>
        <w:t>- принимать меры, направленные на ликвидацию задолженности по оплате труда работников в организациях автономного округа;</w:t>
      </w:r>
    </w:p>
    <w:p w:rsidR="00764725" w:rsidRPr="00764725" w:rsidRDefault="00764725" w:rsidP="00DF4928">
      <w:pPr>
        <w:pStyle w:val="western"/>
        <w:spacing w:before="0" w:beforeAutospacing="0" w:after="0" w:line="240" w:lineRule="auto"/>
        <w:ind w:firstLine="706"/>
        <w:jc w:val="both"/>
        <w:rPr>
          <w:i/>
        </w:rPr>
      </w:pPr>
      <w:r>
        <w:rPr>
          <w:i/>
        </w:rPr>
        <w:t xml:space="preserve">- осуществлять мониторинг ситуаций в автономном округе </w:t>
      </w:r>
      <w:r w:rsidR="002A20A4">
        <w:rPr>
          <w:i/>
        </w:rPr>
        <w:t>с просроченной задолженностью;</w:t>
      </w:r>
    </w:p>
    <w:p w:rsidR="001A0DD5" w:rsidRPr="00DF4928" w:rsidRDefault="001A0DD5" w:rsidP="00DF4928">
      <w:pPr>
        <w:pStyle w:val="western"/>
        <w:spacing w:before="0" w:beforeAutospacing="0" w:after="0" w:line="240" w:lineRule="auto"/>
        <w:ind w:firstLine="706"/>
        <w:jc w:val="both"/>
        <w:rPr>
          <w:i/>
        </w:rPr>
      </w:pPr>
      <w:r w:rsidRPr="00DF4928">
        <w:rPr>
          <w:b/>
          <w:i/>
        </w:rPr>
        <w:t xml:space="preserve">- </w:t>
      </w:r>
      <w:r w:rsidR="00DE4DFC" w:rsidRPr="00DF4928">
        <w:rPr>
          <w:i/>
        </w:rPr>
        <w:t>у</w:t>
      </w:r>
      <w:r w:rsidRPr="00DF4928">
        <w:rPr>
          <w:i/>
        </w:rPr>
        <w:t>делять внимания информированию и консультированию работодателей и работников по вопросам соблюдения трудового законодательства</w:t>
      </w:r>
      <w:r w:rsidR="00DF4928">
        <w:rPr>
          <w:i/>
        </w:rPr>
        <w:t>, в том числе с использованием средств массовой информации и социальной рекламы</w:t>
      </w:r>
      <w:r w:rsidR="00DE4DFC" w:rsidRPr="00DF4928">
        <w:rPr>
          <w:i/>
        </w:rPr>
        <w:t>;</w:t>
      </w:r>
    </w:p>
    <w:p w:rsidR="001A0DD5" w:rsidRDefault="00DF4928" w:rsidP="00DF4928">
      <w:pPr>
        <w:ind w:firstLine="706"/>
        <w:jc w:val="both"/>
        <w:rPr>
          <w:i/>
          <w:sz w:val="28"/>
          <w:szCs w:val="28"/>
        </w:rPr>
      </w:pPr>
      <w:r w:rsidRPr="00DF4928">
        <w:rPr>
          <w:i/>
          <w:sz w:val="28"/>
          <w:szCs w:val="28"/>
        </w:rPr>
        <w:t>- уделять внимание вопросам состояния безопасности труда в организациях автономного округа;</w:t>
      </w:r>
    </w:p>
    <w:p w:rsidR="008322D6" w:rsidRPr="00DF4928" w:rsidRDefault="008322D6" w:rsidP="00DF4928">
      <w:pPr>
        <w:ind w:firstLine="706"/>
        <w:jc w:val="both"/>
        <w:rPr>
          <w:i/>
          <w:sz w:val="28"/>
          <w:szCs w:val="28"/>
        </w:rPr>
      </w:pPr>
      <w:r>
        <w:rPr>
          <w:i/>
          <w:sz w:val="28"/>
          <w:szCs w:val="28"/>
        </w:rPr>
        <w:t>- осуществлять работу по совершенствованию механизма профессиональной переподготовки, повышения квалификации прибывших в автономный округ соотечественников и активизации работы с центрами занятости населения по расширению круга работодателей, представляющих рабочие места для соотечественников.</w:t>
      </w:r>
    </w:p>
    <w:p w:rsidR="001A0DD5" w:rsidRPr="00DF4928" w:rsidRDefault="00DF4928" w:rsidP="001A0DD5">
      <w:pPr>
        <w:ind w:firstLine="720"/>
        <w:jc w:val="both"/>
        <w:rPr>
          <w:b/>
          <w:bCs/>
          <w:i/>
          <w:color w:val="000000"/>
          <w:sz w:val="28"/>
          <w:szCs w:val="28"/>
        </w:rPr>
      </w:pPr>
      <w:r w:rsidRPr="00DF4928">
        <w:rPr>
          <w:b/>
          <w:i/>
          <w:sz w:val="28"/>
          <w:szCs w:val="28"/>
        </w:rPr>
        <w:t xml:space="preserve">Уполномоченный рекомендует </w:t>
      </w:r>
      <w:r w:rsidR="001A0DD5" w:rsidRPr="00DF4928">
        <w:rPr>
          <w:b/>
          <w:bCs/>
          <w:i/>
          <w:color w:val="000000"/>
          <w:sz w:val="28"/>
          <w:szCs w:val="28"/>
        </w:rPr>
        <w:t xml:space="preserve">Государственной инспекции труда в </w:t>
      </w:r>
      <w:r w:rsidR="00DE4DFC" w:rsidRPr="00DF4928">
        <w:rPr>
          <w:b/>
          <w:bCs/>
          <w:i/>
          <w:color w:val="000000"/>
          <w:sz w:val="28"/>
          <w:szCs w:val="28"/>
        </w:rPr>
        <w:t>Ямало-Ненецком автономном округе</w:t>
      </w:r>
      <w:r w:rsidR="001A0DD5" w:rsidRPr="00DF4928">
        <w:rPr>
          <w:b/>
          <w:bCs/>
          <w:i/>
          <w:color w:val="000000"/>
          <w:sz w:val="28"/>
          <w:szCs w:val="28"/>
        </w:rPr>
        <w:t>:</w:t>
      </w:r>
    </w:p>
    <w:p w:rsidR="00DF4928" w:rsidRDefault="00DE4DFC" w:rsidP="001A0DD5">
      <w:pPr>
        <w:ind w:firstLine="720"/>
        <w:jc w:val="both"/>
        <w:rPr>
          <w:i/>
          <w:sz w:val="28"/>
          <w:szCs w:val="28"/>
        </w:rPr>
      </w:pPr>
      <w:r w:rsidRPr="00DF4928">
        <w:rPr>
          <w:bCs/>
          <w:i/>
          <w:sz w:val="28"/>
          <w:szCs w:val="28"/>
        </w:rPr>
        <w:t>- п</w:t>
      </w:r>
      <w:r w:rsidR="001A0DD5" w:rsidRPr="00DF4928">
        <w:rPr>
          <w:bCs/>
          <w:i/>
          <w:sz w:val="28"/>
          <w:szCs w:val="28"/>
        </w:rPr>
        <w:t>роводить мероприятия, направленные на правовое просвещение граждан</w:t>
      </w:r>
      <w:r w:rsidR="001A0DD5" w:rsidRPr="00DF4928">
        <w:rPr>
          <w:i/>
          <w:sz w:val="28"/>
          <w:szCs w:val="28"/>
        </w:rPr>
        <w:t xml:space="preserve"> в сфере трудового законодательства, защите их прав, в том числе - по вознаграждению за труд</w:t>
      </w:r>
      <w:r w:rsidR="002A20A4">
        <w:rPr>
          <w:i/>
          <w:sz w:val="28"/>
          <w:szCs w:val="28"/>
        </w:rPr>
        <w:t>;</w:t>
      </w:r>
    </w:p>
    <w:p w:rsidR="002A20A4" w:rsidRPr="00DF4928" w:rsidRDefault="002A20A4" w:rsidP="001A0DD5">
      <w:pPr>
        <w:ind w:firstLine="720"/>
        <w:jc w:val="both"/>
        <w:rPr>
          <w:i/>
          <w:sz w:val="28"/>
          <w:szCs w:val="28"/>
        </w:rPr>
      </w:pPr>
      <w:r>
        <w:rPr>
          <w:i/>
          <w:sz w:val="28"/>
          <w:szCs w:val="28"/>
        </w:rPr>
        <w:t>- принимать меры, направленные на ликвидацию задолженности по оплате труда работников в организациях автономного округа.</w:t>
      </w:r>
    </w:p>
    <w:p w:rsidR="00DF4928" w:rsidRPr="00A97B02" w:rsidRDefault="00DF4928" w:rsidP="00DF4928">
      <w:pPr>
        <w:autoSpaceDE w:val="0"/>
        <w:autoSpaceDN w:val="0"/>
        <w:adjustRightInd w:val="0"/>
        <w:ind w:firstLine="567"/>
        <w:jc w:val="both"/>
        <w:rPr>
          <w:b/>
          <w:bCs/>
          <w:i/>
          <w:sz w:val="28"/>
          <w:szCs w:val="28"/>
        </w:rPr>
      </w:pPr>
      <w:r>
        <w:rPr>
          <w:b/>
          <w:bCs/>
          <w:i/>
          <w:sz w:val="28"/>
          <w:szCs w:val="28"/>
        </w:rPr>
        <w:t>У</w:t>
      </w:r>
      <w:r w:rsidRPr="00A97B02">
        <w:rPr>
          <w:b/>
          <w:bCs/>
          <w:i/>
          <w:sz w:val="28"/>
          <w:szCs w:val="28"/>
        </w:rPr>
        <w:t>полномоченный рекомендует органам местного самоуправления:</w:t>
      </w:r>
    </w:p>
    <w:p w:rsidR="00037991" w:rsidRDefault="00DF4928" w:rsidP="00614A1D">
      <w:pPr>
        <w:autoSpaceDE w:val="0"/>
        <w:autoSpaceDN w:val="0"/>
        <w:adjustRightInd w:val="0"/>
        <w:ind w:firstLine="567"/>
        <w:jc w:val="both"/>
        <w:rPr>
          <w:i/>
          <w:iCs/>
          <w:sz w:val="28"/>
          <w:szCs w:val="28"/>
        </w:rPr>
      </w:pPr>
      <w:r>
        <w:rPr>
          <w:i/>
          <w:iCs/>
          <w:sz w:val="28"/>
          <w:szCs w:val="28"/>
        </w:rPr>
        <w:t>- принять меры по реализации основных направлений государственной политики в области охраны труда в части профилактики несчастных случаев на производстве.</w:t>
      </w:r>
    </w:p>
    <w:p w:rsidR="00E859E1" w:rsidRDefault="00E859E1" w:rsidP="00614A1D">
      <w:pPr>
        <w:autoSpaceDE w:val="0"/>
        <w:autoSpaceDN w:val="0"/>
        <w:adjustRightInd w:val="0"/>
        <w:ind w:firstLine="567"/>
        <w:jc w:val="both"/>
        <w:rPr>
          <w:i/>
          <w:iCs/>
          <w:sz w:val="28"/>
          <w:szCs w:val="28"/>
        </w:rPr>
      </w:pPr>
    </w:p>
    <w:p w:rsidR="0078263F" w:rsidRPr="00DD18DC" w:rsidRDefault="0078263F" w:rsidP="00DD18DC">
      <w:pPr>
        <w:ind w:firstLine="567"/>
        <w:jc w:val="both"/>
        <w:rPr>
          <w:b/>
          <w:sz w:val="28"/>
          <w:szCs w:val="28"/>
        </w:rPr>
      </w:pPr>
      <w:r w:rsidRPr="00DD18DC">
        <w:rPr>
          <w:b/>
          <w:sz w:val="28"/>
          <w:szCs w:val="28"/>
        </w:rPr>
        <w:t>4.5. Реализация прав и свобод коренных малочисленных народов Севера в Я</w:t>
      </w:r>
      <w:r w:rsidR="00E859E1">
        <w:rPr>
          <w:b/>
          <w:sz w:val="28"/>
          <w:szCs w:val="28"/>
        </w:rPr>
        <w:t>мало-Ненецком автономном округе</w:t>
      </w:r>
    </w:p>
    <w:p w:rsidR="00DD18DC" w:rsidRPr="00DD18DC" w:rsidRDefault="00DD18DC" w:rsidP="00DD18DC">
      <w:pPr>
        <w:ind w:firstLine="567"/>
        <w:jc w:val="both"/>
        <w:rPr>
          <w:sz w:val="28"/>
          <w:szCs w:val="28"/>
        </w:rPr>
      </w:pPr>
      <w:r w:rsidRPr="00DD18DC">
        <w:rPr>
          <w:sz w:val="28"/>
          <w:szCs w:val="28"/>
        </w:rPr>
        <w:t xml:space="preserve">Российская Федерация гарантирует права коренных малочисленных народов </w:t>
      </w:r>
      <w:r w:rsidR="00FD76B2">
        <w:rPr>
          <w:sz w:val="28"/>
          <w:szCs w:val="28"/>
        </w:rPr>
        <w:t xml:space="preserve">Севера </w:t>
      </w:r>
      <w:r w:rsidRPr="00DD18DC">
        <w:rPr>
          <w:sz w:val="28"/>
          <w:szCs w:val="28"/>
        </w:rPr>
        <w:t xml:space="preserve">в соответствии с общепризнанными принципами и нормами международного права и международными договорами Российской Федерации. </w:t>
      </w:r>
      <w:r w:rsidR="0063234C">
        <w:rPr>
          <w:sz w:val="28"/>
          <w:szCs w:val="28"/>
        </w:rPr>
        <w:t>Полномочия по з</w:t>
      </w:r>
      <w:r w:rsidRPr="00DD18DC">
        <w:rPr>
          <w:sz w:val="28"/>
          <w:szCs w:val="28"/>
        </w:rPr>
        <w:t>ащит</w:t>
      </w:r>
      <w:r w:rsidR="0063234C">
        <w:rPr>
          <w:sz w:val="28"/>
          <w:szCs w:val="28"/>
        </w:rPr>
        <w:t>е</w:t>
      </w:r>
      <w:r w:rsidRPr="00DD18DC">
        <w:rPr>
          <w:sz w:val="28"/>
          <w:szCs w:val="28"/>
        </w:rPr>
        <w:t xml:space="preserve"> исконной среды обитания и традиционного образа жизни малочисленных этнических общностей, находится в совместном ведении Российской Федерации и субъектов Российской Федерации.</w:t>
      </w:r>
    </w:p>
    <w:p w:rsidR="00DD18DC" w:rsidRDefault="00DD18DC" w:rsidP="00DD18DC">
      <w:pPr>
        <w:ind w:firstLine="567"/>
        <w:jc w:val="both"/>
        <w:rPr>
          <w:sz w:val="28"/>
          <w:szCs w:val="28"/>
        </w:rPr>
      </w:pPr>
      <w:r w:rsidRPr="00DD18DC">
        <w:rPr>
          <w:sz w:val="28"/>
          <w:szCs w:val="28"/>
        </w:rPr>
        <w:t xml:space="preserve">Перед органами государственной власти и местного самоуправления автономного округа поставлены определённые задачи, направленные на конструктивное взаимодействие с международными и неправительственными </w:t>
      </w:r>
      <w:r w:rsidRPr="00DD18DC">
        <w:rPr>
          <w:sz w:val="28"/>
          <w:szCs w:val="28"/>
        </w:rPr>
        <w:lastRenderedPageBreak/>
        <w:t>организациями в целях обеспечения прав и защиты национальных меньшинств, недопущения дискриминации по признакам расовой, национальной, языковой, религиозной принадлежности, использования двойных стандартов в понимании гражданских свобод</w:t>
      </w:r>
      <w:r w:rsidR="001B7CD2">
        <w:rPr>
          <w:sz w:val="28"/>
          <w:szCs w:val="28"/>
        </w:rPr>
        <w:t>.</w:t>
      </w:r>
    </w:p>
    <w:p w:rsidR="001B7CD2" w:rsidRPr="001B7CD2" w:rsidRDefault="001B7CD2" w:rsidP="001B7CD2">
      <w:pPr>
        <w:pStyle w:val="af3"/>
        <w:spacing w:after="0"/>
        <w:ind w:firstLine="709"/>
        <w:jc w:val="both"/>
        <w:rPr>
          <w:bCs/>
          <w:sz w:val="28"/>
          <w:szCs w:val="28"/>
        </w:rPr>
      </w:pPr>
      <w:r w:rsidRPr="001B7CD2">
        <w:rPr>
          <w:bCs/>
          <w:sz w:val="28"/>
          <w:szCs w:val="28"/>
        </w:rPr>
        <w:t xml:space="preserve">Важнейшим условием </w:t>
      </w:r>
      <w:r w:rsidRPr="001B7CD2">
        <w:rPr>
          <w:sz w:val="28"/>
          <w:szCs w:val="28"/>
        </w:rPr>
        <w:t xml:space="preserve">защиты исконной среды обитания и традиционного образа жизни коренных малочисленных народов Севера является </w:t>
      </w:r>
      <w:r w:rsidRPr="001B7CD2">
        <w:rPr>
          <w:bCs/>
          <w:sz w:val="28"/>
          <w:szCs w:val="28"/>
        </w:rPr>
        <w:t>обеспечение нормативно-правового регулирования прав и законных интересов коренных малочисленных народов Севера автономного округа.</w:t>
      </w:r>
    </w:p>
    <w:p w:rsidR="001B7CD2" w:rsidRPr="001B7CD2" w:rsidRDefault="001B7CD2" w:rsidP="001B7CD2">
      <w:pPr>
        <w:ind w:firstLine="709"/>
        <w:jc w:val="both"/>
        <w:rPr>
          <w:sz w:val="28"/>
          <w:szCs w:val="28"/>
        </w:rPr>
      </w:pPr>
      <w:r w:rsidRPr="001B7CD2">
        <w:rPr>
          <w:sz w:val="28"/>
          <w:szCs w:val="28"/>
        </w:rPr>
        <w:t>В соответствии с утвержденным планом работы, в 2015 году продолжено проведение работы по совершенствованию правового регулирования  в сфере защиты прав коренных малочисленных народов Севера.</w:t>
      </w:r>
    </w:p>
    <w:p w:rsidR="001B7CD2" w:rsidRPr="001B7CD2" w:rsidRDefault="001B7CD2" w:rsidP="001B7CD2">
      <w:pPr>
        <w:ind w:firstLine="709"/>
        <w:jc w:val="both"/>
        <w:rPr>
          <w:sz w:val="28"/>
          <w:szCs w:val="28"/>
        </w:rPr>
      </w:pPr>
      <w:r w:rsidRPr="001B7CD2">
        <w:rPr>
          <w:sz w:val="28"/>
          <w:szCs w:val="28"/>
        </w:rPr>
        <w:t>Так, подготовлен</w:t>
      </w:r>
      <w:r w:rsidR="00F13314">
        <w:rPr>
          <w:sz w:val="28"/>
          <w:szCs w:val="28"/>
        </w:rPr>
        <w:t>ы</w:t>
      </w:r>
      <w:r w:rsidRPr="001B7CD2">
        <w:rPr>
          <w:sz w:val="28"/>
          <w:szCs w:val="28"/>
        </w:rPr>
        <w:t xml:space="preserve"> и приняты </w:t>
      </w:r>
      <w:r w:rsidR="00F13314">
        <w:rPr>
          <w:sz w:val="28"/>
          <w:szCs w:val="28"/>
        </w:rPr>
        <w:t>следующие нормативные правовые акты субъекта</w:t>
      </w:r>
      <w:r w:rsidRPr="001B7CD2">
        <w:rPr>
          <w:sz w:val="28"/>
          <w:szCs w:val="28"/>
          <w:lang w:eastAsia="en-US"/>
        </w:rPr>
        <w:t>.</w:t>
      </w:r>
    </w:p>
    <w:p w:rsidR="001B7CD2" w:rsidRPr="001B7CD2" w:rsidRDefault="001B7CD2" w:rsidP="001B7CD2">
      <w:pPr>
        <w:autoSpaceDE w:val="0"/>
        <w:autoSpaceDN w:val="0"/>
        <w:adjustRightInd w:val="0"/>
        <w:ind w:firstLine="720"/>
        <w:jc w:val="both"/>
        <w:rPr>
          <w:sz w:val="28"/>
          <w:szCs w:val="28"/>
        </w:rPr>
      </w:pPr>
      <w:r>
        <w:rPr>
          <w:sz w:val="28"/>
          <w:szCs w:val="28"/>
        </w:rPr>
        <w:t>-</w:t>
      </w:r>
      <w:r w:rsidRPr="001B7CD2">
        <w:rPr>
          <w:sz w:val="28"/>
          <w:szCs w:val="28"/>
        </w:rPr>
        <w:t xml:space="preserve"> Закон автономного округа </w:t>
      </w:r>
      <w:r w:rsidRPr="001B7CD2">
        <w:rPr>
          <w:bCs/>
          <w:sz w:val="28"/>
          <w:szCs w:val="28"/>
        </w:rPr>
        <w:t xml:space="preserve">№ 75-ЗАО, предусматривающий </w:t>
      </w:r>
      <w:r w:rsidRPr="001B7CD2">
        <w:rPr>
          <w:sz w:val="28"/>
          <w:szCs w:val="28"/>
        </w:rPr>
        <w:t>изменения в За</w:t>
      </w:r>
      <w:r w:rsidR="00856205">
        <w:rPr>
          <w:sz w:val="28"/>
          <w:szCs w:val="28"/>
        </w:rPr>
        <w:t>кон автономного округа от 06</w:t>
      </w:r>
      <w:r w:rsidR="003E352D">
        <w:rPr>
          <w:sz w:val="28"/>
          <w:szCs w:val="28"/>
        </w:rPr>
        <w:t>.10.</w:t>
      </w:r>
      <w:r w:rsidRPr="001B7CD2">
        <w:rPr>
          <w:sz w:val="28"/>
          <w:szCs w:val="28"/>
        </w:rPr>
        <w:t>2006</w:t>
      </w:r>
      <w:r w:rsidR="00856205">
        <w:rPr>
          <w:sz w:val="28"/>
          <w:szCs w:val="28"/>
        </w:rPr>
        <w:t xml:space="preserve"> </w:t>
      </w:r>
      <w:r w:rsidRPr="001B7CD2">
        <w:rPr>
          <w:sz w:val="28"/>
          <w:szCs w:val="28"/>
        </w:rPr>
        <w:t xml:space="preserve">№ 49-ЗАО «О защите исконной среды обитания и традиционного образа жизни коренных малочисленных народов Севера в Ямало-Ненецком автономном округе» в том числе, в части дополнения </w:t>
      </w:r>
      <w:r w:rsidRPr="001B7CD2">
        <w:rPr>
          <w:rFonts w:eastAsia="Calibri"/>
          <w:sz w:val="28"/>
          <w:szCs w:val="28"/>
          <w:lang w:eastAsia="en-US"/>
        </w:rPr>
        <w:t>полномочий исполнительных органов государственной власти автономного округа таким полномочием, как предоставление лицам из числа коренных малочисленных народов Севера, иным лицам, не относящимся к коренным малочисленным народам Севера, постоянно проживающим на территории автономного округа и ведущим традиционный образ жизни коренных малочисленных народов Севера в местах традиционного проживания, документа, подтверждающего ведение ими традиционного образа жизни коренных малочисленных народов Севера, в целях получения ими мер социально</w:t>
      </w:r>
      <w:r w:rsidR="00F13314">
        <w:rPr>
          <w:rFonts w:eastAsia="Calibri"/>
          <w:sz w:val="28"/>
          <w:szCs w:val="28"/>
          <w:lang w:eastAsia="en-US"/>
        </w:rPr>
        <w:t>й поддержки в автономном округе;</w:t>
      </w:r>
    </w:p>
    <w:p w:rsidR="001B7CD2" w:rsidRPr="001B7CD2" w:rsidRDefault="001B7CD2" w:rsidP="001B7CD2">
      <w:pPr>
        <w:pStyle w:val="af8"/>
        <w:tabs>
          <w:tab w:val="left" w:pos="0"/>
          <w:tab w:val="left" w:pos="142"/>
        </w:tabs>
        <w:ind w:firstLine="709"/>
        <w:jc w:val="both"/>
        <w:rPr>
          <w:sz w:val="28"/>
          <w:szCs w:val="28"/>
        </w:rPr>
      </w:pPr>
      <w:r>
        <w:rPr>
          <w:sz w:val="28"/>
          <w:szCs w:val="28"/>
        </w:rPr>
        <w:t xml:space="preserve">- </w:t>
      </w:r>
      <w:r w:rsidRPr="001B7CD2">
        <w:rPr>
          <w:sz w:val="28"/>
          <w:szCs w:val="28"/>
        </w:rPr>
        <w:t>постановление Правительства</w:t>
      </w:r>
      <w:r w:rsidRPr="001B7CD2">
        <w:rPr>
          <w:rFonts w:eastAsia="Calibri"/>
          <w:sz w:val="28"/>
          <w:szCs w:val="28"/>
          <w:lang w:eastAsia="en-US"/>
        </w:rPr>
        <w:t xml:space="preserve"> </w:t>
      </w:r>
      <w:r w:rsidRPr="001B7CD2">
        <w:rPr>
          <w:sz w:val="28"/>
          <w:szCs w:val="28"/>
        </w:rPr>
        <w:t xml:space="preserve">автономного округа </w:t>
      </w:r>
      <w:r w:rsidR="003E352D">
        <w:rPr>
          <w:sz w:val="28"/>
          <w:szCs w:val="28"/>
        </w:rPr>
        <w:t xml:space="preserve">от 15.12.2015 </w:t>
      </w:r>
      <w:r w:rsidRPr="001B7CD2">
        <w:rPr>
          <w:sz w:val="28"/>
          <w:szCs w:val="28"/>
        </w:rPr>
        <w:t xml:space="preserve">№1190-П «Об утверждении Административного </w:t>
      </w:r>
      <w:hyperlink r:id="rId10" w:anchor="Par35" w:history="1">
        <w:r w:rsidRPr="001B7CD2">
          <w:rPr>
            <w:sz w:val="28"/>
            <w:szCs w:val="28"/>
          </w:rPr>
          <w:t>регламент</w:t>
        </w:r>
      </w:hyperlink>
      <w:r w:rsidRPr="001B7CD2">
        <w:rPr>
          <w:sz w:val="28"/>
          <w:szCs w:val="28"/>
        </w:rPr>
        <w:t>а департамента по делам коренных малочисленных народов Севера Ямало-Ненецкого автономного округа по предоставлению государственной услуги «Предоставление лицам из числа коренных малочисленных народов Севера, иным лицам, не относящимся к коренным малочисленным народам Севера, постоянно проживающим на территории Ямало-Ненецкого автономного округа и ведущим традиционный образ жизни коренных малочисленных народов Севера в местах традиционного проживания, документа, подтверждающего ведение ими традиционного образа жизни коренных малочисленных народов Севера, в целях получения ими мер социальной поддержки в Ям</w:t>
      </w:r>
      <w:r>
        <w:rPr>
          <w:sz w:val="28"/>
          <w:szCs w:val="28"/>
        </w:rPr>
        <w:t>ало-Ненецком автономном округе»</w:t>
      </w:r>
      <w:r w:rsidR="00F13314">
        <w:rPr>
          <w:sz w:val="28"/>
          <w:szCs w:val="28"/>
        </w:rPr>
        <w:t>;</w:t>
      </w:r>
    </w:p>
    <w:p w:rsidR="001B7CD2" w:rsidRPr="001B7CD2" w:rsidRDefault="00F13314" w:rsidP="001B7CD2">
      <w:pPr>
        <w:pStyle w:val="af8"/>
        <w:tabs>
          <w:tab w:val="left" w:pos="0"/>
          <w:tab w:val="left" w:pos="142"/>
        </w:tabs>
        <w:ind w:firstLine="851"/>
        <w:jc w:val="both"/>
        <w:rPr>
          <w:sz w:val="28"/>
          <w:szCs w:val="28"/>
        </w:rPr>
      </w:pPr>
      <w:r>
        <w:rPr>
          <w:sz w:val="28"/>
          <w:szCs w:val="28"/>
        </w:rPr>
        <w:t>- п</w:t>
      </w:r>
      <w:r w:rsidR="001B7CD2" w:rsidRPr="001B7CD2">
        <w:rPr>
          <w:sz w:val="28"/>
          <w:szCs w:val="28"/>
        </w:rPr>
        <w:t xml:space="preserve">остановление Правительства </w:t>
      </w:r>
      <w:r w:rsidR="005147C2">
        <w:rPr>
          <w:sz w:val="28"/>
          <w:szCs w:val="28"/>
        </w:rPr>
        <w:t>автономного округа от 15</w:t>
      </w:r>
      <w:r w:rsidR="003E352D">
        <w:rPr>
          <w:sz w:val="28"/>
          <w:szCs w:val="28"/>
        </w:rPr>
        <w:t>.12.</w:t>
      </w:r>
      <w:r w:rsidR="001B7CD2" w:rsidRPr="001B7CD2">
        <w:rPr>
          <w:sz w:val="28"/>
          <w:szCs w:val="28"/>
        </w:rPr>
        <w:t>2015</w:t>
      </w:r>
      <w:r w:rsidR="005147C2">
        <w:rPr>
          <w:sz w:val="28"/>
          <w:szCs w:val="28"/>
        </w:rPr>
        <w:t xml:space="preserve"> </w:t>
      </w:r>
      <w:r w:rsidR="001B7CD2" w:rsidRPr="001B7CD2">
        <w:rPr>
          <w:sz w:val="28"/>
          <w:szCs w:val="28"/>
        </w:rPr>
        <w:t>№1204-П «Об утверждении перечня профессий, должностей, специальностей, занятость в которых даёт право на установление мер социальной п</w:t>
      </w:r>
      <w:r w:rsidR="00663309">
        <w:rPr>
          <w:sz w:val="28"/>
          <w:szCs w:val="28"/>
        </w:rPr>
        <w:t xml:space="preserve">оддержки, для лиц, указанных в </w:t>
      </w:r>
      <w:r w:rsidR="001B7CD2" w:rsidRPr="001B7CD2">
        <w:rPr>
          <w:sz w:val="28"/>
          <w:szCs w:val="28"/>
        </w:rPr>
        <w:t>пункте 32 части 1 статьи 4 Закона Ямало-Ненецк</w:t>
      </w:r>
      <w:r w:rsidR="00663309">
        <w:rPr>
          <w:sz w:val="28"/>
          <w:szCs w:val="28"/>
        </w:rPr>
        <w:t xml:space="preserve">ого автономного округа от 03 ноября </w:t>
      </w:r>
      <w:r w:rsidR="001B7CD2" w:rsidRPr="001B7CD2">
        <w:rPr>
          <w:sz w:val="28"/>
          <w:szCs w:val="28"/>
        </w:rPr>
        <w:t xml:space="preserve">2006 </w:t>
      </w:r>
      <w:r w:rsidR="00663309">
        <w:rPr>
          <w:sz w:val="28"/>
          <w:szCs w:val="28"/>
        </w:rPr>
        <w:t xml:space="preserve">года </w:t>
      </w:r>
      <w:r w:rsidR="001B7CD2" w:rsidRPr="001B7CD2">
        <w:rPr>
          <w:sz w:val="28"/>
          <w:szCs w:val="28"/>
        </w:rPr>
        <w:t>№ 62-ЗАО «О мерах социальной поддержки отдельных категорий граждан в Ям</w:t>
      </w:r>
      <w:r>
        <w:rPr>
          <w:sz w:val="28"/>
          <w:szCs w:val="28"/>
        </w:rPr>
        <w:t>ало-Ненецком автономном округе»;</w:t>
      </w:r>
    </w:p>
    <w:p w:rsidR="001B7CD2" w:rsidRPr="001B7CD2" w:rsidRDefault="00F13314" w:rsidP="001B7CD2">
      <w:pPr>
        <w:tabs>
          <w:tab w:val="left" w:pos="1800"/>
        </w:tabs>
        <w:ind w:firstLine="851"/>
        <w:jc w:val="both"/>
        <w:rPr>
          <w:sz w:val="28"/>
          <w:szCs w:val="28"/>
        </w:rPr>
      </w:pPr>
      <w:r>
        <w:rPr>
          <w:sz w:val="28"/>
          <w:szCs w:val="28"/>
        </w:rPr>
        <w:lastRenderedPageBreak/>
        <w:t xml:space="preserve">- </w:t>
      </w:r>
      <w:r w:rsidR="001B7CD2" w:rsidRPr="001B7CD2">
        <w:rPr>
          <w:sz w:val="28"/>
          <w:szCs w:val="28"/>
        </w:rPr>
        <w:t xml:space="preserve">Закон автономного округа </w:t>
      </w:r>
      <w:r>
        <w:rPr>
          <w:sz w:val="28"/>
          <w:szCs w:val="28"/>
        </w:rPr>
        <w:t xml:space="preserve">от </w:t>
      </w:r>
      <w:r w:rsidRPr="001B7CD2">
        <w:rPr>
          <w:sz w:val="28"/>
          <w:szCs w:val="28"/>
        </w:rPr>
        <w:t>21</w:t>
      </w:r>
      <w:r w:rsidR="003E352D">
        <w:rPr>
          <w:sz w:val="28"/>
          <w:szCs w:val="28"/>
        </w:rPr>
        <w:t>.12.</w:t>
      </w:r>
      <w:r w:rsidRPr="001B7CD2">
        <w:rPr>
          <w:sz w:val="28"/>
          <w:szCs w:val="28"/>
        </w:rPr>
        <w:t>2015</w:t>
      </w:r>
      <w:r w:rsidR="00687CBB">
        <w:rPr>
          <w:sz w:val="28"/>
          <w:szCs w:val="28"/>
        </w:rPr>
        <w:t xml:space="preserve"> </w:t>
      </w:r>
      <w:r w:rsidR="001B7CD2" w:rsidRPr="001B7CD2">
        <w:rPr>
          <w:sz w:val="28"/>
          <w:szCs w:val="28"/>
        </w:rPr>
        <w:t>№150-ЗАО, предусматривающий внесение изменений в Закон автономного округа</w:t>
      </w:r>
      <w:r w:rsidR="001B7CD2" w:rsidRPr="001B7CD2">
        <w:rPr>
          <w:sz w:val="28"/>
          <w:szCs w:val="28"/>
          <w:lang w:eastAsia="en-US"/>
        </w:rPr>
        <w:t xml:space="preserve"> от 28</w:t>
      </w:r>
      <w:r w:rsidR="003E352D">
        <w:rPr>
          <w:sz w:val="28"/>
          <w:szCs w:val="28"/>
          <w:lang w:eastAsia="en-US"/>
        </w:rPr>
        <w:t>.12.</w:t>
      </w:r>
      <w:r w:rsidR="001B7CD2" w:rsidRPr="001B7CD2">
        <w:rPr>
          <w:sz w:val="28"/>
          <w:szCs w:val="28"/>
          <w:lang w:eastAsia="en-US"/>
        </w:rPr>
        <w:t>2005 № 113-ЗАО</w:t>
      </w:r>
      <w:r w:rsidR="001B7CD2" w:rsidRPr="001B7CD2">
        <w:rPr>
          <w:sz w:val="28"/>
          <w:szCs w:val="28"/>
        </w:rPr>
        <w:t xml:space="preserve"> «О факториях в Ямало-Ненецком автономном округе».</w:t>
      </w:r>
    </w:p>
    <w:p w:rsidR="001B7CD2" w:rsidRPr="001B7CD2" w:rsidRDefault="001B7CD2" w:rsidP="001B7CD2">
      <w:pPr>
        <w:autoSpaceDE w:val="0"/>
        <w:autoSpaceDN w:val="0"/>
        <w:adjustRightInd w:val="0"/>
        <w:ind w:firstLine="709"/>
        <w:jc w:val="both"/>
        <w:rPr>
          <w:sz w:val="28"/>
          <w:szCs w:val="28"/>
        </w:rPr>
      </w:pPr>
      <w:r w:rsidRPr="001B7CD2">
        <w:rPr>
          <w:sz w:val="28"/>
          <w:szCs w:val="28"/>
        </w:rPr>
        <w:t xml:space="preserve">Изменения в указанный закон внесены с целью </w:t>
      </w:r>
      <w:r w:rsidRPr="001B7CD2">
        <w:rPr>
          <w:snapToGrid w:val="0"/>
          <w:sz w:val="28"/>
          <w:szCs w:val="28"/>
        </w:rPr>
        <w:t xml:space="preserve">развития деятельности факторий и </w:t>
      </w:r>
      <w:r w:rsidRPr="001B7CD2">
        <w:rPr>
          <w:sz w:val="28"/>
          <w:szCs w:val="28"/>
        </w:rPr>
        <w:t xml:space="preserve">повышения эффективности оказываемой государственной поддержки, создания системы жизнеобеспечения и социально-бытовых условий, отвечающих удовлетворению жизненно важных потребностей коренных малочисленных народов Севера автономного округа. </w:t>
      </w:r>
    </w:p>
    <w:p w:rsidR="001B7CD2" w:rsidRDefault="00037991" w:rsidP="001B7CD2">
      <w:pPr>
        <w:pStyle w:val="ad"/>
        <w:ind w:firstLine="709"/>
        <w:jc w:val="both"/>
        <w:rPr>
          <w:rFonts w:ascii="Times New Roman" w:hAnsi="Times New Roman"/>
          <w:sz w:val="28"/>
          <w:szCs w:val="28"/>
          <w:lang w:val="ru-RU"/>
        </w:rPr>
      </w:pPr>
      <w:r>
        <w:rPr>
          <w:rFonts w:ascii="Times New Roman" w:hAnsi="Times New Roman"/>
          <w:sz w:val="28"/>
          <w:szCs w:val="28"/>
          <w:lang w:val="ru-RU"/>
        </w:rPr>
        <w:t>В</w:t>
      </w:r>
      <w:r w:rsidR="001B7CD2" w:rsidRPr="001B7CD2">
        <w:rPr>
          <w:rFonts w:ascii="Times New Roman" w:hAnsi="Times New Roman"/>
          <w:sz w:val="28"/>
          <w:szCs w:val="28"/>
          <w:lang w:val="ru-RU"/>
        </w:rPr>
        <w:t xml:space="preserve"> целях совершенствования регионального законодательства в сфере государственных гарантий, предоставляемых коренным малочисленным народам Севера и иным лицам, ведущим традиционный образ жизни на территории автономного округа в соответствии с распоряжением </w:t>
      </w:r>
      <w:r w:rsidR="001B7CD2" w:rsidRPr="001B7CD2">
        <w:rPr>
          <w:rFonts w:ascii="Times New Roman" w:hAnsi="Times New Roman"/>
          <w:spacing w:val="-1"/>
          <w:sz w:val="28"/>
          <w:szCs w:val="28"/>
          <w:lang w:val="ru-RU"/>
        </w:rPr>
        <w:t>Правительства автономного округа</w:t>
      </w:r>
      <w:r w:rsidR="001B7CD2" w:rsidRPr="001B7CD2">
        <w:rPr>
          <w:rFonts w:ascii="Times New Roman" w:hAnsi="Times New Roman"/>
          <w:sz w:val="28"/>
          <w:szCs w:val="28"/>
          <w:lang w:val="ru-RU"/>
        </w:rPr>
        <w:t xml:space="preserve"> от 17</w:t>
      </w:r>
      <w:r w:rsidR="003E352D">
        <w:rPr>
          <w:rFonts w:ascii="Times New Roman" w:hAnsi="Times New Roman"/>
          <w:sz w:val="28"/>
          <w:szCs w:val="28"/>
          <w:lang w:val="ru-RU"/>
        </w:rPr>
        <w:t>.07.</w:t>
      </w:r>
      <w:r w:rsidR="001B7CD2" w:rsidRPr="001B7CD2">
        <w:rPr>
          <w:rFonts w:ascii="Times New Roman" w:hAnsi="Times New Roman"/>
          <w:sz w:val="28"/>
          <w:szCs w:val="28"/>
          <w:lang w:val="ru-RU"/>
        </w:rPr>
        <w:t>2015 №463-РП</w:t>
      </w:r>
      <w:r w:rsidR="001B7CD2" w:rsidRPr="001B7CD2">
        <w:rPr>
          <w:rFonts w:ascii="Times New Roman" w:hAnsi="Times New Roman"/>
          <w:spacing w:val="-1"/>
          <w:sz w:val="28"/>
          <w:szCs w:val="28"/>
          <w:lang w:val="ru-RU"/>
        </w:rPr>
        <w:t xml:space="preserve"> создана</w:t>
      </w:r>
      <w:r w:rsidR="001B7CD2" w:rsidRPr="001B7CD2">
        <w:rPr>
          <w:rFonts w:ascii="Times New Roman" w:hAnsi="Times New Roman"/>
          <w:sz w:val="28"/>
          <w:szCs w:val="28"/>
          <w:lang w:val="ru-RU"/>
        </w:rPr>
        <w:t xml:space="preserve"> рабочая группа по совершенствованию системы государственных гарантий коренным малочисленным народам Севера и иным лицам, ведущим традиционный образ жизни на территории Ямало-Ненецкого автономного округа.</w:t>
      </w:r>
    </w:p>
    <w:p w:rsidR="0095561A" w:rsidRDefault="0095561A" w:rsidP="0095561A">
      <w:pPr>
        <w:autoSpaceDE w:val="0"/>
        <w:autoSpaceDN w:val="0"/>
        <w:adjustRightInd w:val="0"/>
        <w:ind w:firstLine="720"/>
        <w:jc w:val="both"/>
        <w:rPr>
          <w:sz w:val="32"/>
          <w:szCs w:val="32"/>
        </w:rPr>
      </w:pPr>
      <w:r>
        <w:rPr>
          <w:sz w:val="28"/>
          <w:szCs w:val="28"/>
        </w:rPr>
        <w:t xml:space="preserve">На заседании рабочей группы также рассмотрены проблемные вопросы доступности </w:t>
      </w:r>
      <w:r w:rsidRPr="006F5F5D">
        <w:rPr>
          <w:sz w:val="28"/>
          <w:szCs w:val="28"/>
        </w:rPr>
        <w:t>наиболее востребованных государственных и</w:t>
      </w:r>
      <w:r>
        <w:rPr>
          <w:sz w:val="28"/>
          <w:szCs w:val="28"/>
        </w:rPr>
        <w:t xml:space="preserve"> </w:t>
      </w:r>
      <w:r w:rsidRPr="006F5F5D">
        <w:rPr>
          <w:sz w:val="28"/>
          <w:szCs w:val="28"/>
        </w:rPr>
        <w:t>муниципальных услуг среди коренных малочисленных народов</w:t>
      </w:r>
      <w:r>
        <w:rPr>
          <w:sz w:val="28"/>
          <w:szCs w:val="28"/>
        </w:rPr>
        <w:t xml:space="preserve"> </w:t>
      </w:r>
      <w:r w:rsidRPr="006F5F5D">
        <w:rPr>
          <w:sz w:val="28"/>
          <w:szCs w:val="28"/>
        </w:rPr>
        <w:t>Севера и иных лиц, ведущих традиционный образ жизни на территории</w:t>
      </w:r>
      <w:r>
        <w:rPr>
          <w:sz w:val="28"/>
          <w:szCs w:val="28"/>
        </w:rPr>
        <w:t xml:space="preserve"> </w:t>
      </w:r>
      <w:r w:rsidRPr="006F5F5D">
        <w:rPr>
          <w:sz w:val="28"/>
          <w:szCs w:val="28"/>
        </w:rPr>
        <w:t>автономного округа</w:t>
      </w:r>
      <w:r>
        <w:rPr>
          <w:sz w:val="28"/>
          <w:szCs w:val="28"/>
        </w:rPr>
        <w:t>.</w:t>
      </w:r>
      <w:r w:rsidRPr="006F5F5D">
        <w:rPr>
          <w:sz w:val="32"/>
          <w:szCs w:val="32"/>
        </w:rPr>
        <w:t xml:space="preserve"> </w:t>
      </w:r>
    </w:p>
    <w:p w:rsidR="0095561A" w:rsidRDefault="0095561A" w:rsidP="0095561A">
      <w:pPr>
        <w:autoSpaceDE w:val="0"/>
        <w:autoSpaceDN w:val="0"/>
        <w:adjustRightInd w:val="0"/>
        <w:ind w:firstLine="720"/>
        <w:jc w:val="both"/>
        <w:rPr>
          <w:sz w:val="28"/>
          <w:szCs w:val="28"/>
        </w:rPr>
      </w:pPr>
      <w:r>
        <w:rPr>
          <w:sz w:val="28"/>
          <w:szCs w:val="28"/>
        </w:rPr>
        <w:t>В</w:t>
      </w:r>
      <w:r w:rsidRPr="006F5F5D">
        <w:rPr>
          <w:sz w:val="28"/>
          <w:szCs w:val="28"/>
        </w:rPr>
        <w:t>ыявлены проблемы доступности следующих услуг:</w:t>
      </w:r>
    </w:p>
    <w:p w:rsidR="0095561A" w:rsidRDefault="0095561A" w:rsidP="0095561A">
      <w:pPr>
        <w:autoSpaceDE w:val="0"/>
        <w:autoSpaceDN w:val="0"/>
        <w:adjustRightInd w:val="0"/>
        <w:ind w:firstLine="720"/>
        <w:jc w:val="both"/>
        <w:rPr>
          <w:sz w:val="28"/>
          <w:szCs w:val="28"/>
        </w:rPr>
      </w:pPr>
      <w:r>
        <w:rPr>
          <w:sz w:val="28"/>
          <w:szCs w:val="28"/>
        </w:rPr>
        <w:t>- п</w:t>
      </w:r>
      <w:r w:rsidRPr="006F5F5D">
        <w:rPr>
          <w:sz w:val="28"/>
          <w:szCs w:val="28"/>
        </w:rPr>
        <w:t xml:space="preserve">рием   экзаменов   на   право   управления   самоходными машинами    и    выдача    удостоверений    тракториста-машиниста </w:t>
      </w:r>
      <w:r>
        <w:rPr>
          <w:sz w:val="28"/>
          <w:szCs w:val="28"/>
        </w:rPr>
        <w:t>(тракториста);</w:t>
      </w:r>
    </w:p>
    <w:p w:rsidR="0095561A" w:rsidRDefault="0095561A" w:rsidP="0095561A">
      <w:pPr>
        <w:autoSpaceDE w:val="0"/>
        <w:autoSpaceDN w:val="0"/>
        <w:adjustRightInd w:val="0"/>
        <w:ind w:firstLine="720"/>
        <w:jc w:val="both"/>
        <w:rPr>
          <w:sz w:val="28"/>
          <w:szCs w:val="28"/>
        </w:rPr>
      </w:pPr>
      <w:r>
        <w:rPr>
          <w:sz w:val="28"/>
          <w:szCs w:val="28"/>
        </w:rPr>
        <w:t>- р</w:t>
      </w:r>
      <w:r w:rsidRPr="006F5F5D">
        <w:rPr>
          <w:sz w:val="28"/>
          <w:szCs w:val="28"/>
        </w:rPr>
        <w:t>егистрация тракторов, самоходных дорожно-строительных и  иных  машин  и  прицепов  к  ним,   а  также  выдача  на  них государ</w:t>
      </w:r>
      <w:r>
        <w:rPr>
          <w:sz w:val="28"/>
          <w:szCs w:val="28"/>
        </w:rPr>
        <w:t>ственных регистрационных знаков;</w:t>
      </w:r>
    </w:p>
    <w:p w:rsidR="0095561A" w:rsidRDefault="0095561A" w:rsidP="0095561A">
      <w:pPr>
        <w:autoSpaceDE w:val="0"/>
        <w:autoSpaceDN w:val="0"/>
        <w:adjustRightInd w:val="0"/>
        <w:ind w:firstLine="720"/>
        <w:jc w:val="both"/>
        <w:rPr>
          <w:sz w:val="28"/>
          <w:szCs w:val="28"/>
        </w:rPr>
      </w:pPr>
      <w:r>
        <w:rPr>
          <w:sz w:val="28"/>
          <w:szCs w:val="28"/>
        </w:rPr>
        <w:t>- т</w:t>
      </w:r>
      <w:r w:rsidRPr="006F5F5D">
        <w:rPr>
          <w:sz w:val="28"/>
          <w:szCs w:val="28"/>
        </w:rPr>
        <w:t>ехнический осмотр самоходных машин и других видов техники,     зарегистрированных     органами,     осуществляющими государственный надз</w:t>
      </w:r>
      <w:r>
        <w:rPr>
          <w:sz w:val="28"/>
          <w:szCs w:val="28"/>
        </w:rPr>
        <w:t>ор за их техническим состоянием;</w:t>
      </w:r>
    </w:p>
    <w:p w:rsidR="0095561A" w:rsidRDefault="0095561A" w:rsidP="0095561A">
      <w:pPr>
        <w:autoSpaceDE w:val="0"/>
        <w:autoSpaceDN w:val="0"/>
        <w:adjustRightInd w:val="0"/>
        <w:ind w:firstLine="720"/>
        <w:jc w:val="both"/>
        <w:rPr>
          <w:sz w:val="28"/>
          <w:szCs w:val="28"/>
        </w:rPr>
      </w:pPr>
      <w:r>
        <w:rPr>
          <w:sz w:val="28"/>
          <w:szCs w:val="28"/>
        </w:rPr>
        <w:t>- оформление маломерных судов;</w:t>
      </w:r>
    </w:p>
    <w:p w:rsidR="0095561A" w:rsidRDefault="0095561A" w:rsidP="0095561A">
      <w:pPr>
        <w:autoSpaceDE w:val="0"/>
        <w:autoSpaceDN w:val="0"/>
        <w:adjustRightInd w:val="0"/>
        <w:ind w:firstLine="720"/>
        <w:jc w:val="both"/>
        <w:rPr>
          <w:sz w:val="28"/>
          <w:szCs w:val="28"/>
        </w:rPr>
      </w:pPr>
      <w:r>
        <w:rPr>
          <w:sz w:val="28"/>
          <w:szCs w:val="28"/>
        </w:rPr>
        <w:t>-  п</w:t>
      </w:r>
      <w:r w:rsidRPr="006F5F5D">
        <w:rPr>
          <w:sz w:val="28"/>
          <w:szCs w:val="28"/>
        </w:rPr>
        <w:t>олучение разрешения на хранение и ношение охотничьего огнестрельного длинноствольного оружия.</w:t>
      </w:r>
    </w:p>
    <w:p w:rsidR="001B7CD2" w:rsidRPr="001B7CD2" w:rsidRDefault="001B7CD2" w:rsidP="001B7CD2">
      <w:pPr>
        <w:ind w:firstLine="709"/>
        <w:jc w:val="both"/>
        <w:rPr>
          <w:sz w:val="28"/>
          <w:szCs w:val="28"/>
        </w:rPr>
      </w:pPr>
      <w:r w:rsidRPr="001B7CD2">
        <w:rPr>
          <w:sz w:val="28"/>
          <w:szCs w:val="28"/>
        </w:rPr>
        <w:t xml:space="preserve">Была продолжена работа над проектом закона «Об оленеводстве в Ямало-Ненецком автономном округе» в новой редакции. Законопроект содержит нормы, регулирующие отношения в сфере оленеводства с целью сохранения и развития оленеводства на территории автономного округа, создания условий для увеличения объема производства, переработки и реализации продукции оленеводства, переход на современные инновационные технологии ведения оленеводства, а также государственной поддержки оленеводства. </w:t>
      </w:r>
    </w:p>
    <w:p w:rsidR="001B7CD2" w:rsidRPr="001B7CD2" w:rsidRDefault="001B7CD2" w:rsidP="001B7CD2">
      <w:pPr>
        <w:autoSpaceDE w:val="0"/>
        <w:autoSpaceDN w:val="0"/>
        <w:adjustRightInd w:val="0"/>
        <w:ind w:firstLine="709"/>
        <w:jc w:val="both"/>
        <w:rPr>
          <w:sz w:val="28"/>
          <w:szCs w:val="28"/>
        </w:rPr>
      </w:pPr>
      <w:r w:rsidRPr="001B7CD2">
        <w:rPr>
          <w:sz w:val="28"/>
          <w:szCs w:val="28"/>
        </w:rPr>
        <w:t>Кроме того, в целях реализации пункта 6 статьи</w:t>
      </w:r>
      <w:r w:rsidR="00BE39CA">
        <w:rPr>
          <w:sz w:val="28"/>
          <w:szCs w:val="28"/>
        </w:rPr>
        <w:t xml:space="preserve"> 7 Федерального закона от 30</w:t>
      </w:r>
      <w:r w:rsidR="003E352D">
        <w:rPr>
          <w:sz w:val="28"/>
          <w:szCs w:val="28"/>
        </w:rPr>
        <w:t>.04.</w:t>
      </w:r>
      <w:r w:rsidRPr="001B7CD2">
        <w:rPr>
          <w:sz w:val="28"/>
          <w:szCs w:val="28"/>
        </w:rPr>
        <w:t>1999 № 82-ФЗ «О гарантиях прав коренных малочисленных народов Российской Федерации» разработан проект постановления Правительства Ямал</w:t>
      </w:r>
      <w:r w:rsidR="00BE39CA">
        <w:rPr>
          <w:sz w:val="28"/>
          <w:szCs w:val="28"/>
        </w:rPr>
        <w:t xml:space="preserve">о-Ненецкого автономного округа </w:t>
      </w:r>
      <w:r w:rsidRPr="001B7CD2">
        <w:rPr>
          <w:sz w:val="28"/>
          <w:szCs w:val="28"/>
        </w:rPr>
        <w:t xml:space="preserve">«Об утверждении Типового положения о советах представителей коренных малочисленных народов Севера в местах традиционного проживания и традиционной хозяйственной деятельности </w:t>
      </w:r>
      <w:r w:rsidRPr="001B7CD2">
        <w:rPr>
          <w:sz w:val="28"/>
          <w:szCs w:val="28"/>
        </w:rPr>
        <w:lastRenderedPageBreak/>
        <w:t>коренных малочисленных народов Севера, создаваемых при главах муниципальных образований в Ямало-Ненецком автономном округе».</w:t>
      </w:r>
    </w:p>
    <w:p w:rsidR="001B7CD2" w:rsidRPr="001B7CD2" w:rsidRDefault="001B7CD2" w:rsidP="001B7CD2">
      <w:pPr>
        <w:ind w:firstLine="709"/>
        <w:jc w:val="both"/>
        <w:rPr>
          <w:sz w:val="28"/>
          <w:szCs w:val="28"/>
        </w:rPr>
      </w:pPr>
      <w:r w:rsidRPr="001B7CD2">
        <w:rPr>
          <w:sz w:val="28"/>
          <w:szCs w:val="28"/>
        </w:rPr>
        <w:t xml:space="preserve">В 2015 году продолжено осуществление </w:t>
      </w:r>
      <w:r w:rsidRPr="00FB2294">
        <w:rPr>
          <w:sz w:val="28"/>
          <w:szCs w:val="28"/>
        </w:rPr>
        <w:t>социальной поддержки, направленной на повышение уровня образования коренных</w:t>
      </w:r>
      <w:r w:rsidRPr="001B7CD2">
        <w:rPr>
          <w:sz w:val="28"/>
          <w:szCs w:val="28"/>
        </w:rPr>
        <w:t xml:space="preserve"> малочисленных народов Севера автономного округа, в размерах и порядке, установленных постановлением Правительс</w:t>
      </w:r>
      <w:r w:rsidR="00256EE0">
        <w:rPr>
          <w:sz w:val="28"/>
          <w:szCs w:val="28"/>
        </w:rPr>
        <w:t>тва автономного округа от 26</w:t>
      </w:r>
      <w:r w:rsidR="003E352D">
        <w:rPr>
          <w:sz w:val="28"/>
          <w:szCs w:val="28"/>
        </w:rPr>
        <w:t>.09.</w:t>
      </w:r>
      <w:r w:rsidRPr="001B7CD2">
        <w:rPr>
          <w:sz w:val="28"/>
          <w:szCs w:val="28"/>
        </w:rPr>
        <w:t xml:space="preserve">2012 № 826-П «Об оказании социальной поддержки отдельным категориям граждан из числа коренных малочисленных народов Севера Ямало-Ненецкого автономного округа», в том числе: </w:t>
      </w:r>
    </w:p>
    <w:p w:rsidR="001B7CD2" w:rsidRPr="001B7CD2" w:rsidRDefault="001B7CD2" w:rsidP="001B7CD2">
      <w:pPr>
        <w:pStyle w:val="ConsPlusNormal"/>
        <w:spacing w:after="0" w:line="240" w:lineRule="auto"/>
        <w:ind w:firstLine="709"/>
        <w:jc w:val="both"/>
        <w:rPr>
          <w:rFonts w:ascii="Times New Roman" w:hAnsi="Times New Roman" w:cs="Times New Roman"/>
          <w:sz w:val="28"/>
          <w:szCs w:val="28"/>
        </w:rPr>
      </w:pPr>
      <w:r w:rsidRPr="001B7CD2">
        <w:rPr>
          <w:rFonts w:ascii="Times New Roman" w:hAnsi="Times New Roman" w:cs="Times New Roman"/>
          <w:sz w:val="28"/>
          <w:szCs w:val="28"/>
        </w:rPr>
        <w:t xml:space="preserve">- 178 студентам возмещены расходы на получение первого высшего образования (по заочной форме обучения) в пределах 25 000 рублей в год (в 2014 году – 189 студентов); </w:t>
      </w:r>
    </w:p>
    <w:p w:rsidR="001B7CD2" w:rsidRPr="001B7CD2" w:rsidRDefault="001B7CD2" w:rsidP="001B7CD2">
      <w:pPr>
        <w:pStyle w:val="ConsPlusNormal"/>
        <w:spacing w:after="0" w:line="240" w:lineRule="auto"/>
        <w:ind w:firstLine="709"/>
        <w:jc w:val="both"/>
        <w:rPr>
          <w:rFonts w:ascii="Times New Roman" w:hAnsi="Times New Roman" w:cs="Times New Roman"/>
          <w:sz w:val="28"/>
          <w:szCs w:val="28"/>
        </w:rPr>
      </w:pPr>
      <w:r w:rsidRPr="001B7CD2">
        <w:rPr>
          <w:rFonts w:ascii="Times New Roman" w:hAnsi="Times New Roman" w:cs="Times New Roman"/>
          <w:sz w:val="28"/>
          <w:szCs w:val="28"/>
        </w:rPr>
        <w:t>- 75 студентам ВУЗов выплачена дополнительная социальная стипендия по 1000 рублей в месяц (в 2</w:t>
      </w:r>
      <w:r w:rsidR="00DC2BFB">
        <w:rPr>
          <w:rFonts w:ascii="Times New Roman" w:hAnsi="Times New Roman" w:cs="Times New Roman"/>
          <w:sz w:val="28"/>
          <w:szCs w:val="28"/>
        </w:rPr>
        <w:t>0</w:t>
      </w:r>
      <w:r w:rsidRPr="001B7CD2">
        <w:rPr>
          <w:rFonts w:ascii="Times New Roman" w:hAnsi="Times New Roman" w:cs="Times New Roman"/>
          <w:sz w:val="28"/>
          <w:szCs w:val="28"/>
        </w:rPr>
        <w:t>14 году – 83 студентам);</w:t>
      </w:r>
    </w:p>
    <w:p w:rsidR="001B7CD2" w:rsidRPr="001B7CD2" w:rsidRDefault="001B7CD2" w:rsidP="0095561A">
      <w:pPr>
        <w:pStyle w:val="ConsPlusNormal"/>
        <w:spacing w:after="0" w:line="240" w:lineRule="auto"/>
        <w:ind w:firstLine="709"/>
        <w:jc w:val="both"/>
        <w:rPr>
          <w:rFonts w:ascii="Times New Roman" w:hAnsi="Times New Roman" w:cs="Times New Roman"/>
          <w:sz w:val="28"/>
          <w:szCs w:val="28"/>
        </w:rPr>
      </w:pPr>
      <w:r w:rsidRPr="001B7CD2">
        <w:rPr>
          <w:rFonts w:ascii="Times New Roman" w:hAnsi="Times New Roman" w:cs="Times New Roman"/>
          <w:sz w:val="28"/>
          <w:szCs w:val="28"/>
        </w:rPr>
        <w:t>- 49 студентам ВУЗов возмещены расходы по проживанию в пределах 1000 рублей в месяц (в 2</w:t>
      </w:r>
      <w:r w:rsidR="00DC2BFB">
        <w:rPr>
          <w:rFonts w:ascii="Times New Roman" w:hAnsi="Times New Roman" w:cs="Times New Roman"/>
          <w:sz w:val="28"/>
          <w:szCs w:val="28"/>
        </w:rPr>
        <w:t>0</w:t>
      </w:r>
      <w:r w:rsidRPr="001B7CD2">
        <w:rPr>
          <w:rFonts w:ascii="Times New Roman" w:hAnsi="Times New Roman" w:cs="Times New Roman"/>
          <w:sz w:val="28"/>
          <w:szCs w:val="28"/>
        </w:rPr>
        <w:t>14 году – 57 студентам);</w:t>
      </w:r>
    </w:p>
    <w:p w:rsidR="0095561A" w:rsidRDefault="001B7CD2" w:rsidP="0095561A">
      <w:pPr>
        <w:pStyle w:val="ConsPlusNormal"/>
        <w:spacing w:after="0" w:line="240" w:lineRule="auto"/>
        <w:ind w:firstLine="709"/>
        <w:jc w:val="both"/>
        <w:rPr>
          <w:rFonts w:ascii="Times New Roman" w:hAnsi="Times New Roman" w:cs="Times New Roman"/>
          <w:sz w:val="28"/>
          <w:szCs w:val="28"/>
        </w:rPr>
      </w:pPr>
      <w:r w:rsidRPr="0095561A">
        <w:rPr>
          <w:rFonts w:ascii="Times New Roman" w:hAnsi="Times New Roman" w:cs="Times New Roman"/>
          <w:sz w:val="28"/>
          <w:szCs w:val="28"/>
        </w:rPr>
        <w:t xml:space="preserve">- 3 аспирантам оказана материальная помощь </w:t>
      </w:r>
      <w:r w:rsidRPr="0095561A">
        <w:rPr>
          <w:rFonts w:ascii="Times New Roman" w:hAnsi="Times New Roman" w:cs="Times New Roman"/>
          <w:i/>
          <w:sz w:val="28"/>
          <w:szCs w:val="28"/>
        </w:rPr>
        <w:t>(</w:t>
      </w:r>
      <w:r w:rsidRPr="0095561A">
        <w:rPr>
          <w:rFonts w:ascii="Times New Roman" w:hAnsi="Times New Roman" w:cs="Times New Roman"/>
          <w:sz w:val="28"/>
          <w:szCs w:val="28"/>
        </w:rPr>
        <w:t>в 2014 году – 3 аспиранта)</w:t>
      </w:r>
    </w:p>
    <w:p w:rsidR="0095561A" w:rsidRPr="0095561A" w:rsidRDefault="0095561A" w:rsidP="0095561A">
      <w:pPr>
        <w:pStyle w:val="ConsPlusNormal"/>
        <w:spacing w:after="0" w:line="240" w:lineRule="auto"/>
        <w:ind w:firstLine="709"/>
        <w:jc w:val="both"/>
        <w:rPr>
          <w:rFonts w:ascii="Times New Roman" w:hAnsi="Times New Roman" w:cs="Times New Roman"/>
          <w:sz w:val="28"/>
          <w:szCs w:val="28"/>
        </w:rPr>
      </w:pPr>
      <w:r w:rsidRPr="0095561A">
        <w:rPr>
          <w:rFonts w:ascii="Times New Roman" w:hAnsi="Times New Roman" w:cs="Times New Roman"/>
          <w:sz w:val="28"/>
          <w:szCs w:val="28"/>
        </w:rPr>
        <w:t>В области сохранения традиционного образа жизни, обеспечения жизнедеятельности коренных малочисленных народов Севера автономного округа продолжена реализация комплекса мероприятий, направленных на создание социально-бытовых условий, способствующих удовлетворению жизненно важных потребностей коренных малочисленных народов Севера.</w:t>
      </w:r>
    </w:p>
    <w:p w:rsidR="0095561A" w:rsidRPr="0095561A" w:rsidRDefault="0095561A" w:rsidP="0095561A">
      <w:pPr>
        <w:pStyle w:val="ConsPlusNormal"/>
        <w:spacing w:after="0" w:line="240" w:lineRule="auto"/>
        <w:ind w:firstLine="709"/>
        <w:jc w:val="both"/>
        <w:rPr>
          <w:rFonts w:ascii="Times New Roman" w:hAnsi="Times New Roman" w:cs="Times New Roman"/>
          <w:sz w:val="28"/>
          <w:szCs w:val="28"/>
        </w:rPr>
      </w:pPr>
      <w:r w:rsidRPr="0095561A">
        <w:rPr>
          <w:rFonts w:ascii="Times New Roman" w:hAnsi="Times New Roman" w:cs="Times New Roman"/>
          <w:sz w:val="28"/>
          <w:szCs w:val="28"/>
        </w:rPr>
        <w:t>В 2015 году с целью оказания социальной поддержки кочующему населению автономного округа приобретены: комплекты и комплектующие для чумов: нюки- 115 шт. (2014 г. - 171 шт.), шесты - 2102 шт. (2014 г. - 809 шт.), чумовые печи - 235 шт. (2014 г. - 169 шт.), брезент – 35852,94 п/м (2014 г. – 80564 п/м.), сукно – 8074,38 п/м (2014 г. – 18320,7 п/м); кожа юфть – 19191 кв.дм. (2014 г – 171193,12 кв.дм.); сетематериалы – 1139 шт. (2014 г. – 2070 шт.); техническое оснащение традиционных видов хозяйственной деятельности (приобретение мини-электростанций) – 95 шт. (2014 г. - 0 шт.)</w:t>
      </w:r>
    </w:p>
    <w:p w:rsidR="0095561A" w:rsidRPr="00EF2EBC" w:rsidRDefault="0095561A" w:rsidP="0095561A">
      <w:pPr>
        <w:autoSpaceDE w:val="0"/>
        <w:autoSpaceDN w:val="0"/>
        <w:adjustRightInd w:val="0"/>
        <w:ind w:firstLine="709"/>
        <w:jc w:val="both"/>
        <w:rPr>
          <w:sz w:val="28"/>
          <w:szCs w:val="28"/>
        </w:rPr>
      </w:pPr>
      <w:r w:rsidRPr="0095561A">
        <w:rPr>
          <w:sz w:val="28"/>
          <w:szCs w:val="28"/>
        </w:rPr>
        <w:t>Кроме того, для обеспечения средствами связи</w:t>
      </w:r>
      <w:r w:rsidRPr="00EF2EBC">
        <w:rPr>
          <w:b/>
          <w:i/>
          <w:sz w:val="28"/>
          <w:szCs w:val="28"/>
        </w:rPr>
        <w:t xml:space="preserve"> </w:t>
      </w:r>
      <w:r w:rsidRPr="00EF2EBC">
        <w:rPr>
          <w:sz w:val="28"/>
          <w:szCs w:val="28"/>
        </w:rPr>
        <w:t xml:space="preserve">населения, ведущего традиционный образ жизни, </w:t>
      </w:r>
      <w:r w:rsidRPr="00EF2EBC">
        <w:rPr>
          <w:iCs/>
          <w:sz w:val="28"/>
          <w:szCs w:val="28"/>
        </w:rPr>
        <w:t xml:space="preserve">приобретено 669 пакетов услуг </w:t>
      </w:r>
      <w:r w:rsidRPr="00EF2EBC">
        <w:rPr>
          <w:sz w:val="28"/>
          <w:szCs w:val="28"/>
        </w:rPr>
        <w:t xml:space="preserve">(2014 г. – 0 шт.) </w:t>
      </w:r>
      <w:r w:rsidRPr="00EF2EBC">
        <w:rPr>
          <w:iCs/>
          <w:sz w:val="28"/>
          <w:szCs w:val="28"/>
        </w:rPr>
        <w:t>подвижной спутниковой радиосвязи Iridium (электронные ваучеры) для эксплуатируемых спутниковых абонентских терминалов Iridium</w:t>
      </w:r>
      <w:r w:rsidRPr="00EF2EBC">
        <w:rPr>
          <w:sz w:val="28"/>
          <w:szCs w:val="28"/>
        </w:rPr>
        <w:t xml:space="preserve"> на сумму 14036 тысяч рублей, были в</w:t>
      </w:r>
      <w:r w:rsidRPr="00EF2EBC">
        <w:rPr>
          <w:iCs/>
          <w:sz w:val="28"/>
          <w:szCs w:val="28"/>
        </w:rPr>
        <w:t xml:space="preserve">ыполнены работы по поддержке (ведению) системы спутникового мониторинга на территории Ямало-Ненецкого автономного округа </w:t>
      </w:r>
      <w:r w:rsidRPr="00EF2EBC">
        <w:rPr>
          <w:sz w:val="28"/>
          <w:szCs w:val="28"/>
        </w:rPr>
        <w:t xml:space="preserve">государственным унитарным предприятием Ямало-Ненецкого автономного округа «Ямал-Инфотех»  на сумму 2 305 тысяч рублей. </w:t>
      </w:r>
    </w:p>
    <w:p w:rsidR="0095561A" w:rsidRDefault="0095561A" w:rsidP="0095561A">
      <w:pPr>
        <w:pStyle w:val="a5"/>
        <w:spacing w:before="0" w:beforeAutospacing="0" w:after="0" w:afterAutospacing="0"/>
        <w:ind w:firstLine="709"/>
        <w:jc w:val="both"/>
        <w:textAlignment w:val="baseline"/>
        <w:rPr>
          <w:rFonts w:ascii="Times New Roman" w:hAnsi="Times New Roman"/>
          <w:color w:val="000000"/>
          <w:sz w:val="28"/>
          <w:szCs w:val="28"/>
        </w:rPr>
      </w:pPr>
      <w:r w:rsidRPr="0095561A">
        <w:rPr>
          <w:rFonts w:ascii="Times New Roman" w:hAnsi="Times New Roman"/>
          <w:sz w:val="28"/>
          <w:szCs w:val="28"/>
          <w:shd w:val="clear" w:color="auto" w:fill="FFFFFF"/>
        </w:rPr>
        <w:t xml:space="preserve">Для поддержки молодежных инициатив и формирования сообщества молодых представителей Севера, способных объединить свои усилия для решения социально значимых проблем Северных регионов России, в период </w:t>
      </w:r>
      <w:r w:rsidRPr="0095561A">
        <w:rPr>
          <w:rFonts w:ascii="Times New Roman" w:hAnsi="Times New Roman"/>
          <w:sz w:val="28"/>
          <w:szCs w:val="28"/>
        </w:rPr>
        <w:t xml:space="preserve">с 3 по 9 декабря 2015 года, в городе Москва состоялся </w:t>
      </w:r>
      <w:r w:rsidRPr="0095561A">
        <w:rPr>
          <w:rFonts w:ascii="Times New Roman" w:hAnsi="Times New Roman"/>
          <w:color w:val="000000"/>
          <w:sz w:val="28"/>
          <w:szCs w:val="28"/>
        </w:rPr>
        <w:t xml:space="preserve">I Форум молодёжи коренных малочисленных народов Севера, Сибири и Дальнего Востока «Российский Север». В его работе приняли участие </w:t>
      </w:r>
      <w:r w:rsidRPr="0095561A">
        <w:rPr>
          <w:rFonts w:ascii="Times New Roman" w:hAnsi="Times New Roman"/>
          <w:sz w:val="28"/>
          <w:szCs w:val="28"/>
          <w:shd w:val="clear" w:color="auto" w:fill="FFFFFF"/>
        </w:rPr>
        <w:t>150</w:t>
      </w:r>
      <w:r w:rsidRPr="0095561A">
        <w:rPr>
          <w:rFonts w:ascii="Times New Roman" w:hAnsi="Times New Roman"/>
          <w:sz w:val="28"/>
          <w:szCs w:val="28"/>
        </w:rPr>
        <w:t xml:space="preserve"> молодежных лидеров, представителей </w:t>
      </w:r>
      <w:r w:rsidRPr="0095561A">
        <w:rPr>
          <w:rFonts w:ascii="Times New Roman" w:hAnsi="Times New Roman"/>
          <w:sz w:val="28"/>
          <w:szCs w:val="28"/>
        </w:rPr>
        <w:lastRenderedPageBreak/>
        <w:t xml:space="preserve">41 народов из 28 субъектов России, включая 8 (восемь) </w:t>
      </w:r>
      <w:r w:rsidRPr="0095561A">
        <w:rPr>
          <w:rFonts w:ascii="Times New Roman" w:hAnsi="Times New Roman"/>
          <w:color w:val="000000"/>
          <w:sz w:val="28"/>
          <w:szCs w:val="28"/>
        </w:rPr>
        <w:t>активных представителей молодежных общественных объединений автономного округа.</w:t>
      </w:r>
    </w:p>
    <w:p w:rsidR="00950470" w:rsidRPr="0018009F" w:rsidRDefault="00950470" w:rsidP="00950470">
      <w:pPr>
        <w:ind w:firstLine="567"/>
        <w:jc w:val="both"/>
        <w:rPr>
          <w:sz w:val="28"/>
          <w:szCs w:val="28"/>
        </w:rPr>
      </w:pPr>
      <w:r w:rsidRPr="0018009F">
        <w:rPr>
          <w:sz w:val="28"/>
          <w:szCs w:val="28"/>
        </w:rPr>
        <w:t>Вопросы защиты прав коренных малочисленных народов Севера требуют серьёзной поддержки на государственном уровне. Органы государственной власти автономно округа предпринимают серьезные меры для социально-экономического и культурного развития коренных малочисленных народов, однако на региональном уровне для комплексного решения проблем недостаточно - требуется усиление мер государственной поддержки на федеральном уровне. Так как, в решении вопроса реализации прав коренных малочисленных народов Севера особая роль принадлежит федеральным органам власти.</w:t>
      </w:r>
    </w:p>
    <w:p w:rsidR="00950470" w:rsidRPr="00950470" w:rsidRDefault="00950470" w:rsidP="0095561A">
      <w:pPr>
        <w:pStyle w:val="a5"/>
        <w:spacing w:before="0" w:beforeAutospacing="0" w:after="0" w:afterAutospacing="0"/>
        <w:ind w:firstLine="709"/>
        <w:jc w:val="both"/>
        <w:textAlignment w:val="baseline"/>
        <w:rPr>
          <w:rFonts w:ascii="Times New Roman" w:hAnsi="Times New Roman"/>
          <w:sz w:val="28"/>
          <w:szCs w:val="28"/>
        </w:rPr>
      </w:pPr>
    </w:p>
    <w:p w:rsidR="00D97DC3" w:rsidRDefault="00FB2294" w:rsidP="00D97DC3">
      <w:pPr>
        <w:autoSpaceDE w:val="0"/>
        <w:autoSpaceDN w:val="0"/>
        <w:adjustRightInd w:val="0"/>
        <w:ind w:firstLine="567"/>
        <w:jc w:val="both"/>
        <w:rPr>
          <w:sz w:val="28"/>
          <w:szCs w:val="28"/>
        </w:rPr>
      </w:pPr>
      <w:r>
        <w:rPr>
          <w:color w:val="000000"/>
          <w:sz w:val="28"/>
          <w:szCs w:val="28"/>
        </w:rPr>
        <w:t xml:space="preserve">В отчетном периоде 2015 года в адрес Уполномоченного </w:t>
      </w:r>
      <w:r w:rsidRPr="001B7CD2">
        <w:rPr>
          <w:sz w:val="28"/>
          <w:szCs w:val="28"/>
        </w:rPr>
        <w:t>поступило более 1</w:t>
      </w:r>
      <w:r>
        <w:rPr>
          <w:sz w:val="28"/>
          <w:szCs w:val="28"/>
        </w:rPr>
        <w:t>2</w:t>
      </w:r>
      <w:r w:rsidRPr="001B7CD2">
        <w:rPr>
          <w:sz w:val="28"/>
          <w:szCs w:val="28"/>
        </w:rPr>
        <w:t>% жалоб и обращений</w:t>
      </w:r>
      <w:r w:rsidRPr="001B7CD2">
        <w:rPr>
          <w:color w:val="000000"/>
          <w:sz w:val="28"/>
          <w:szCs w:val="28"/>
        </w:rPr>
        <w:t>, связанных с соблюдением прав коренных малочисленных народов Севера в автономном округе</w:t>
      </w:r>
      <w:r>
        <w:rPr>
          <w:color w:val="000000"/>
          <w:sz w:val="28"/>
          <w:szCs w:val="28"/>
        </w:rPr>
        <w:t>.</w:t>
      </w:r>
      <w:r w:rsidR="00950470">
        <w:rPr>
          <w:color w:val="000000"/>
          <w:sz w:val="28"/>
          <w:szCs w:val="28"/>
        </w:rPr>
        <w:t xml:space="preserve"> </w:t>
      </w:r>
      <w:r w:rsidR="00D97DC3">
        <w:rPr>
          <w:color w:val="000000"/>
          <w:sz w:val="28"/>
          <w:szCs w:val="28"/>
        </w:rPr>
        <w:t>П</w:t>
      </w:r>
      <w:r w:rsidR="00D97DC3" w:rsidRPr="005A1AB5">
        <w:rPr>
          <w:color w:val="000000"/>
          <w:sz w:val="28"/>
          <w:szCs w:val="28"/>
        </w:rPr>
        <w:t xml:space="preserve">о итогам рассмотрения обращений данной категории </w:t>
      </w:r>
      <w:r w:rsidR="00D97DC3">
        <w:rPr>
          <w:color w:val="000000"/>
          <w:sz w:val="28"/>
          <w:szCs w:val="28"/>
        </w:rPr>
        <w:t>имеются жалобы (</w:t>
      </w:r>
      <w:r w:rsidR="00441E76">
        <w:rPr>
          <w:color w:val="000000"/>
          <w:sz w:val="28"/>
          <w:szCs w:val="28"/>
        </w:rPr>
        <w:t>6</w:t>
      </w:r>
      <w:r w:rsidR="00D97DC3">
        <w:rPr>
          <w:color w:val="000000"/>
          <w:sz w:val="28"/>
          <w:szCs w:val="28"/>
        </w:rPr>
        <w:t>%), которые</w:t>
      </w:r>
      <w:r w:rsidR="00D97DC3" w:rsidRPr="005A1AB5">
        <w:rPr>
          <w:color w:val="000000"/>
          <w:sz w:val="28"/>
          <w:szCs w:val="28"/>
        </w:rPr>
        <w:t xml:space="preserve"> признаны Уполномоченным обоснованными: по ним выявлены факты нарушений прав </w:t>
      </w:r>
      <w:r w:rsidR="00FD76B2">
        <w:rPr>
          <w:color w:val="000000"/>
          <w:sz w:val="28"/>
          <w:szCs w:val="28"/>
        </w:rPr>
        <w:t>граждан</w:t>
      </w:r>
      <w:r w:rsidR="00D97DC3" w:rsidRPr="005A1AB5">
        <w:rPr>
          <w:color w:val="000000"/>
          <w:sz w:val="28"/>
          <w:szCs w:val="28"/>
        </w:rPr>
        <w:t xml:space="preserve"> и приняты (где это возможно) меры по восстановлению этих прав.</w:t>
      </w:r>
      <w:r w:rsidR="00D97DC3" w:rsidRPr="00BE1132">
        <w:rPr>
          <w:sz w:val="28"/>
          <w:szCs w:val="28"/>
        </w:rPr>
        <w:t xml:space="preserve"> </w:t>
      </w:r>
    </w:p>
    <w:p w:rsidR="00FB2294" w:rsidRDefault="00FB2294" w:rsidP="00950470">
      <w:pPr>
        <w:pStyle w:val="p7"/>
        <w:shd w:val="clear" w:color="auto" w:fill="FFFFFF"/>
        <w:spacing w:before="0" w:beforeAutospacing="0" w:after="0" w:afterAutospacing="0"/>
        <w:ind w:firstLine="567"/>
        <w:jc w:val="both"/>
        <w:rPr>
          <w:color w:val="000000"/>
          <w:sz w:val="28"/>
          <w:szCs w:val="28"/>
        </w:rPr>
      </w:pPr>
      <w:r w:rsidRPr="001B7CD2">
        <w:rPr>
          <w:color w:val="000000"/>
          <w:sz w:val="28"/>
          <w:szCs w:val="28"/>
        </w:rPr>
        <w:t>По характеру обращений можно сказать, что больше всего граждан волнуют вопросы, связа</w:t>
      </w:r>
      <w:r w:rsidR="00441E76">
        <w:rPr>
          <w:color w:val="000000"/>
          <w:sz w:val="28"/>
          <w:szCs w:val="28"/>
        </w:rPr>
        <w:t xml:space="preserve">нные с социальным обеспечением, </w:t>
      </w:r>
      <w:r w:rsidRPr="001B7CD2">
        <w:rPr>
          <w:color w:val="000000"/>
          <w:sz w:val="28"/>
          <w:szCs w:val="28"/>
        </w:rPr>
        <w:t>а также коллективные права, связанные с традиционным природопользованием коренных малочисленных народов</w:t>
      </w:r>
      <w:r w:rsidR="00FD76B2">
        <w:rPr>
          <w:color w:val="000000"/>
          <w:sz w:val="28"/>
          <w:szCs w:val="28"/>
        </w:rPr>
        <w:t xml:space="preserve"> Севера</w:t>
      </w:r>
      <w:r w:rsidRPr="001B7CD2">
        <w:rPr>
          <w:color w:val="000000"/>
          <w:sz w:val="28"/>
          <w:szCs w:val="28"/>
        </w:rPr>
        <w:t xml:space="preserve">. Тематическая структура обращений граждан, связанных с соблюдением прав коренных малочисленных народов Севера в автономном округе, в целом остается стабильной. </w:t>
      </w:r>
    </w:p>
    <w:p w:rsidR="00FB2294" w:rsidRPr="001B7CD2" w:rsidRDefault="00FB2294" w:rsidP="00FB2294">
      <w:pPr>
        <w:ind w:firstLine="567"/>
        <w:jc w:val="both"/>
        <w:rPr>
          <w:color w:val="000000"/>
          <w:sz w:val="28"/>
          <w:szCs w:val="28"/>
        </w:rPr>
      </w:pPr>
      <w:r w:rsidRPr="001B7CD2">
        <w:rPr>
          <w:color w:val="000000"/>
          <w:sz w:val="28"/>
          <w:szCs w:val="28"/>
        </w:rPr>
        <w:t>Мониторинг состояния дел в соблюдении прав коренных малочисленных народов Севера в автономном округе показал, что основные нарушения прав граждан данной категории находятся в сферах:</w:t>
      </w:r>
    </w:p>
    <w:p w:rsidR="00FB2294" w:rsidRPr="001B7CD2" w:rsidRDefault="00FB2294" w:rsidP="00FB2294">
      <w:pPr>
        <w:ind w:firstLine="567"/>
        <w:jc w:val="both"/>
        <w:rPr>
          <w:color w:val="000000"/>
          <w:sz w:val="28"/>
          <w:szCs w:val="28"/>
        </w:rPr>
      </w:pPr>
      <w:r w:rsidRPr="001B7CD2">
        <w:rPr>
          <w:sz w:val="28"/>
          <w:szCs w:val="28"/>
        </w:rPr>
        <w:t>- п</w:t>
      </w:r>
      <w:r w:rsidRPr="001B7CD2">
        <w:rPr>
          <w:color w:val="000000"/>
          <w:sz w:val="28"/>
          <w:szCs w:val="28"/>
        </w:rPr>
        <w:t>редоставления жилья на условиях договора социального найма;</w:t>
      </w:r>
    </w:p>
    <w:p w:rsidR="00FB2294" w:rsidRDefault="00FB2294" w:rsidP="00FB2294">
      <w:pPr>
        <w:ind w:firstLine="567"/>
        <w:jc w:val="both"/>
        <w:rPr>
          <w:sz w:val="28"/>
          <w:szCs w:val="28"/>
        </w:rPr>
      </w:pPr>
      <w:r w:rsidRPr="001B7CD2">
        <w:rPr>
          <w:color w:val="000000"/>
          <w:sz w:val="28"/>
          <w:szCs w:val="28"/>
        </w:rPr>
        <w:t xml:space="preserve">- </w:t>
      </w:r>
      <w:r w:rsidRPr="001B7CD2">
        <w:rPr>
          <w:sz w:val="28"/>
          <w:szCs w:val="28"/>
        </w:rPr>
        <w:t>предоставления специализированного жилищного фонда (в т.ч. обеспечение жильем детей-сирот и детей оставшихся без попечения родителей);</w:t>
      </w:r>
    </w:p>
    <w:p w:rsidR="003C5A15" w:rsidRPr="001B7CD2" w:rsidRDefault="003C5A15" w:rsidP="00FB2294">
      <w:pPr>
        <w:ind w:firstLine="567"/>
        <w:jc w:val="both"/>
        <w:rPr>
          <w:sz w:val="28"/>
          <w:szCs w:val="28"/>
        </w:rPr>
      </w:pPr>
      <w:r>
        <w:rPr>
          <w:sz w:val="28"/>
          <w:szCs w:val="28"/>
        </w:rPr>
        <w:t>- медицинского обеспечения;</w:t>
      </w:r>
    </w:p>
    <w:p w:rsidR="00FB2294" w:rsidRDefault="00FB2294" w:rsidP="00FB2294">
      <w:pPr>
        <w:ind w:firstLine="567"/>
        <w:jc w:val="both"/>
        <w:rPr>
          <w:sz w:val="28"/>
          <w:szCs w:val="28"/>
        </w:rPr>
      </w:pPr>
      <w:r w:rsidRPr="001B7CD2">
        <w:rPr>
          <w:sz w:val="28"/>
          <w:szCs w:val="28"/>
        </w:rPr>
        <w:t>- нарушения трудовых прав граждан.</w:t>
      </w:r>
    </w:p>
    <w:p w:rsidR="00C70B80" w:rsidRPr="001B7CD2" w:rsidRDefault="002C6876" w:rsidP="00C70B80">
      <w:pPr>
        <w:ind w:firstLine="567"/>
        <w:jc w:val="both"/>
        <w:rPr>
          <w:sz w:val="28"/>
          <w:szCs w:val="28"/>
        </w:rPr>
      </w:pPr>
      <w:r>
        <w:rPr>
          <w:sz w:val="28"/>
          <w:szCs w:val="28"/>
        </w:rPr>
        <w:t>Одной из приоритетных задач органов государственной власти автономного округа – повышение качества жизни малочисленных народов. Их семьи нуждаются не только в услугах здравоохранения и образования, но и в улучшении жилищных условий. Жилищная проблема является одной из наиболее острых. Уполномоченный за отчетный период 2015 года посещал отдаленные населенные пункты. Жилищный фонд находится в ветхом или аварийном состоянии и в некоторых населенных пункт</w:t>
      </w:r>
      <w:r w:rsidR="00A424AB">
        <w:rPr>
          <w:sz w:val="28"/>
          <w:szCs w:val="28"/>
        </w:rPr>
        <w:t>ах</w:t>
      </w:r>
      <w:r>
        <w:rPr>
          <w:sz w:val="28"/>
          <w:szCs w:val="28"/>
        </w:rPr>
        <w:t xml:space="preserve"> не соответствует санитарно-гигиеническим нормам (отсутствуют водоснабжение, канализация, другие инженерные сети).</w:t>
      </w:r>
    </w:p>
    <w:p w:rsidR="00F06634" w:rsidRDefault="00F06634" w:rsidP="00A15EA9">
      <w:pPr>
        <w:ind w:firstLine="709"/>
        <w:jc w:val="both"/>
        <w:rPr>
          <w:b/>
          <w:i/>
          <w:sz w:val="28"/>
          <w:szCs w:val="28"/>
          <w:u w:val="single"/>
        </w:rPr>
      </w:pPr>
    </w:p>
    <w:p w:rsidR="00A15EA9" w:rsidRPr="001B7CD2" w:rsidRDefault="00A15EA9" w:rsidP="00A15EA9">
      <w:pPr>
        <w:ind w:firstLine="709"/>
        <w:jc w:val="both"/>
        <w:rPr>
          <w:b/>
          <w:i/>
          <w:sz w:val="28"/>
          <w:szCs w:val="28"/>
          <w:u w:val="single"/>
        </w:rPr>
      </w:pPr>
      <w:r w:rsidRPr="001B7CD2">
        <w:rPr>
          <w:b/>
          <w:i/>
          <w:sz w:val="28"/>
          <w:szCs w:val="28"/>
          <w:u w:val="single"/>
        </w:rPr>
        <w:t xml:space="preserve">Пример: </w:t>
      </w:r>
    </w:p>
    <w:p w:rsidR="00A15EA9" w:rsidRPr="00EE76B2" w:rsidRDefault="00A15EA9" w:rsidP="00A15EA9">
      <w:pPr>
        <w:ind w:left="1701" w:firstLine="709"/>
        <w:jc w:val="both"/>
        <w:rPr>
          <w:i/>
        </w:rPr>
      </w:pPr>
      <w:r w:rsidRPr="00EE76B2">
        <w:rPr>
          <w:i/>
        </w:rPr>
        <w:t xml:space="preserve">Второй год на контроле у Уполномоченного находилось коллективное обращение от </w:t>
      </w:r>
      <w:r w:rsidR="00EE76B2" w:rsidRPr="00EE76B2">
        <w:rPr>
          <w:i/>
        </w:rPr>
        <w:t xml:space="preserve">граждан из числа </w:t>
      </w:r>
      <w:r w:rsidRPr="00EE76B2">
        <w:rPr>
          <w:i/>
        </w:rPr>
        <w:t xml:space="preserve">коренных малочисленных народов Севера проживающих в с.Сеяха, Ямальского района, обратившихся к Уполномоченному в ходе личного приема. Заявители более 10 семей (30 </w:t>
      </w:r>
      <w:r w:rsidRPr="00EE76B2">
        <w:rPr>
          <w:i/>
        </w:rPr>
        <w:lastRenderedPageBreak/>
        <w:t xml:space="preserve">человек) проживали в вагон – домиках, расположенных в с.Сеяха около </w:t>
      </w:r>
      <w:r w:rsidR="00FD76B2">
        <w:rPr>
          <w:i/>
        </w:rPr>
        <w:t>5</w:t>
      </w:r>
      <w:r w:rsidRPr="00EE76B2">
        <w:rPr>
          <w:i/>
        </w:rPr>
        <w:t xml:space="preserve"> лет. При осмотре Уполномоченным данных вагон-домиков установлено, что они находятся в аварийном состоянии, канализационные сливы не соответствуют санитарным нормам, стены и крыша прогнили на сквозь, температура ниже нормы.</w:t>
      </w:r>
    </w:p>
    <w:p w:rsidR="00A15EA9" w:rsidRDefault="00FD76B2" w:rsidP="00A15EA9">
      <w:pPr>
        <w:ind w:left="1701" w:firstLine="567"/>
        <w:jc w:val="both"/>
        <w:rPr>
          <w:i/>
        </w:rPr>
      </w:pPr>
      <w:r>
        <w:rPr>
          <w:i/>
        </w:rPr>
        <w:t>В настоящее время, п</w:t>
      </w:r>
      <w:r w:rsidR="00A15EA9" w:rsidRPr="00EE76B2">
        <w:rPr>
          <w:i/>
        </w:rPr>
        <w:t>о результатам проведенных Уполномоченным мероприятий Администрация муниципального образования с</w:t>
      </w:r>
      <w:r>
        <w:rPr>
          <w:i/>
        </w:rPr>
        <w:t>.</w:t>
      </w:r>
      <w:r w:rsidR="00A15EA9" w:rsidRPr="00EE76B2">
        <w:rPr>
          <w:i/>
        </w:rPr>
        <w:t xml:space="preserve">Сеяха предоставила </w:t>
      </w:r>
      <w:r>
        <w:rPr>
          <w:i/>
        </w:rPr>
        <w:t xml:space="preserve">всем </w:t>
      </w:r>
      <w:r w:rsidR="00A15EA9" w:rsidRPr="00EE76B2">
        <w:rPr>
          <w:i/>
        </w:rPr>
        <w:t xml:space="preserve">семьям заявителей, отдельные жилые помещения по договорам социального найма в соответствии с установленными жилищным законодательством </w:t>
      </w:r>
      <w:r>
        <w:rPr>
          <w:i/>
        </w:rPr>
        <w:t xml:space="preserve">по </w:t>
      </w:r>
      <w:r w:rsidR="00A15EA9" w:rsidRPr="00EE76B2">
        <w:rPr>
          <w:i/>
        </w:rPr>
        <w:t xml:space="preserve">нормам предоставления. </w:t>
      </w:r>
    </w:p>
    <w:p w:rsidR="00A15EA9" w:rsidRPr="00FB2294" w:rsidRDefault="00FB2294" w:rsidP="00FB2294">
      <w:pPr>
        <w:ind w:left="567"/>
        <w:rPr>
          <w:b/>
          <w:i/>
          <w:sz w:val="28"/>
          <w:szCs w:val="28"/>
          <w:u w:val="single"/>
        </w:rPr>
      </w:pPr>
      <w:r w:rsidRPr="00FB2294">
        <w:rPr>
          <w:b/>
          <w:i/>
          <w:sz w:val="28"/>
          <w:szCs w:val="28"/>
          <w:u w:val="single"/>
        </w:rPr>
        <w:t>Пример:</w:t>
      </w:r>
    </w:p>
    <w:p w:rsidR="00EE76B2" w:rsidRPr="00EE76B2" w:rsidRDefault="00EE76B2" w:rsidP="00EE76B2">
      <w:pPr>
        <w:widowControl w:val="0"/>
        <w:autoSpaceDE w:val="0"/>
        <w:autoSpaceDN w:val="0"/>
        <w:adjustRightInd w:val="0"/>
        <w:ind w:left="1418" w:firstLine="850"/>
        <w:jc w:val="both"/>
        <w:rPr>
          <w:i/>
        </w:rPr>
      </w:pPr>
      <w:r w:rsidRPr="00EE76B2">
        <w:rPr>
          <w:i/>
          <w:spacing w:val="-3"/>
        </w:rPr>
        <w:t xml:space="preserve">В адрес Уполномоченного поступило заявление гражданина </w:t>
      </w:r>
      <w:r w:rsidRPr="00EE76B2">
        <w:rPr>
          <w:i/>
        </w:rPr>
        <w:t>Ф. из числа коренных малочисленных народов Севера,  по вопросу нарушения жилищных прав межведомственной комисси</w:t>
      </w:r>
      <w:r w:rsidR="005F0A59">
        <w:rPr>
          <w:i/>
        </w:rPr>
        <w:t>ей</w:t>
      </w:r>
      <w:r w:rsidRPr="00EE76B2">
        <w:rPr>
          <w:i/>
        </w:rPr>
        <w:t xml:space="preserve"> по признанию помещения жилым помещением, жилого помещения пригодным (непригодным) для проживания граждан  и многоквартирного дома аварийным и подлежащим сносу или реконструкции муниципального образования.</w:t>
      </w:r>
    </w:p>
    <w:p w:rsidR="00EE76B2" w:rsidRPr="00EE76B2" w:rsidRDefault="00EE76B2" w:rsidP="00EE76B2">
      <w:pPr>
        <w:pStyle w:val="ab"/>
        <w:autoSpaceDE w:val="0"/>
        <w:autoSpaceDN w:val="0"/>
        <w:adjustRightInd w:val="0"/>
        <w:ind w:left="1418" w:firstLine="850"/>
        <w:jc w:val="both"/>
        <w:rPr>
          <w:i/>
          <w:spacing w:val="-3"/>
        </w:rPr>
      </w:pPr>
      <w:r w:rsidRPr="00EE76B2">
        <w:rPr>
          <w:i/>
        </w:rPr>
        <w:t>П</w:t>
      </w:r>
      <w:r>
        <w:rPr>
          <w:i/>
        </w:rPr>
        <w:t>о</w:t>
      </w:r>
      <w:r w:rsidRPr="00EE76B2">
        <w:rPr>
          <w:i/>
        </w:rPr>
        <w:t xml:space="preserve"> результатам проведенной Уполномоченным проверки установлено, </w:t>
      </w:r>
      <w:r w:rsidRPr="00EE76B2">
        <w:rPr>
          <w:i/>
          <w:spacing w:val="-3"/>
        </w:rPr>
        <w:t xml:space="preserve">что апелляционным определением </w:t>
      </w:r>
      <w:r w:rsidRPr="00EE76B2">
        <w:rPr>
          <w:i/>
        </w:rPr>
        <w:t xml:space="preserve">суда Ямало-Ненецкого автономного округа </w:t>
      </w:r>
      <w:r w:rsidR="00FD76B2">
        <w:rPr>
          <w:i/>
        </w:rPr>
        <w:t xml:space="preserve">принято </w:t>
      </w:r>
      <w:r w:rsidRPr="00EE76B2">
        <w:rPr>
          <w:i/>
        </w:rPr>
        <w:t>решение, которым суд обязал межведомственную комиссию провести обследование и оценку жилого помещения на соответствие установленным требованиям с составлением соответствующего заключения.</w:t>
      </w:r>
    </w:p>
    <w:p w:rsidR="00EE76B2" w:rsidRPr="00EE76B2" w:rsidRDefault="00EE76B2" w:rsidP="00EE76B2">
      <w:pPr>
        <w:widowControl w:val="0"/>
        <w:autoSpaceDE w:val="0"/>
        <w:autoSpaceDN w:val="0"/>
        <w:adjustRightInd w:val="0"/>
        <w:ind w:left="1418" w:firstLine="850"/>
        <w:jc w:val="both"/>
        <w:rPr>
          <w:i/>
        </w:rPr>
      </w:pPr>
      <w:r w:rsidRPr="00EE76B2">
        <w:rPr>
          <w:i/>
        </w:rPr>
        <w:t>По результатам работы комиссия принимает одно из решений, предусмотренных в пункте 47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w:t>
      </w:r>
      <w:r w:rsidR="00C03A50">
        <w:rPr>
          <w:i/>
        </w:rPr>
        <w:t xml:space="preserve">ением Правительства РФ от 28 января </w:t>
      </w:r>
      <w:r w:rsidRPr="00EE76B2">
        <w:rPr>
          <w:i/>
        </w:rPr>
        <w:t>2006 года №47.</w:t>
      </w:r>
    </w:p>
    <w:p w:rsidR="00EE76B2" w:rsidRPr="00EE76B2" w:rsidRDefault="00EE76B2" w:rsidP="00EE76B2">
      <w:pPr>
        <w:widowControl w:val="0"/>
        <w:autoSpaceDE w:val="0"/>
        <w:autoSpaceDN w:val="0"/>
        <w:adjustRightInd w:val="0"/>
        <w:ind w:left="1418" w:firstLine="850"/>
        <w:jc w:val="both"/>
        <w:rPr>
          <w:i/>
        </w:rPr>
      </w:pPr>
      <w:r w:rsidRPr="00EE76B2">
        <w:rPr>
          <w:i/>
        </w:rPr>
        <w:t>Однако, как следует из протокола заседания межведомственной комиссии принято решение об отсутствии оснований для признания вышеуказанного помещения непригодным для проживания. Таким образом, межведомственная комиссия не исполнила требований, изложенных в решении суда, что является недопустимым и существенно нарушает жилищные права гражданина Ф.</w:t>
      </w:r>
    </w:p>
    <w:p w:rsidR="00EE76B2" w:rsidRPr="00EE76B2" w:rsidRDefault="00EE76B2" w:rsidP="00EE76B2">
      <w:pPr>
        <w:widowControl w:val="0"/>
        <w:autoSpaceDE w:val="0"/>
        <w:autoSpaceDN w:val="0"/>
        <w:adjustRightInd w:val="0"/>
        <w:ind w:left="1418" w:firstLine="850"/>
        <w:jc w:val="both"/>
        <w:rPr>
          <w:i/>
        </w:rPr>
      </w:pPr>
      <w:r w:rsidRPr="00EE76B2">
        <w:rPr>
          <w:i/>
        </w:rPr>
        <w:t xml:space="preserve">О результатах своей проверки Уполномоченный проинформировал органы прокуратуры, после чего  </w:t>
      </w:r>
      <w:r w:rsidRPr="00EE76B2">
        <w:rPr>
          <w:rStyle w:val="a8"/>
          <w:bCs/>
        </w:rPr>
        <w:t xml:space="preserve">городской прокуратурой выявлены нарушения закона в работе межведомственной </w:t>
      </w:r>
      <w:r w:rsidRPr="00EE76B2">
        <w:rPr>
          <w:i/>
        </w:rPr>
        <w:t xml:space="preserve">комиссии по признанию помещения жилым помещением, жилого помещения пригодным (непригодным) для проживания граждан  и многоквартирного дома аварийным и подлежащим сносу или реконструкции муниципального образования. В декабре 2015 года городским прокурором внесено представление об устранении нарушений закона Главе Администрации муниципального образования. В дополнение, Уполномоченным даны заявителю разъяснения о необходимости получения исполнительного листа для последующего открытия исполнительного производства в территориальном подразделении Федеральной службы судебных в целях принудительного исполнения решения суда. </w:t>
      </w:r>
    </w:p>
    <w:p w:rsidR="00FB2294" w:rsidRPr="00FB2294" w:rsidRDefault="00FB2294" w:rsidP="00FB2294">
      <w:pPr>
        <w:ind w:left="567"/>
        <w:rPr>
          <w:b/>
          <w:i/>
          <w:sz w:val="28"/>
          <w:szCs w:val="28"/>
        </w:rPr>
      </w:pPr>
    </w:p>
    <w:p w:rsidR="00C5284F" w:rsidRPr="00C70B80" w:rsidRDefault="0022506F" w:rsidP="00C70B80">
      <w:pPr>
        <w:ind w:firstLine="567"/>
        <w:jc w:val="both"/>
        <w:rPr>
          <w:b/>
          <w:i/>
          <w:sz w:val="28"/>
          <w:szCs w:val="28"/>
          <w:u w:val="single"/>
        </w:rPr>
      </w:pPr>
      <w:r w:rsidRPr="00C70B80">
        <w:rPr>
          <w:b/>
          <w:i/>
          <w:sz w:val="28"/>
          <w:szCs w:val="28"/>
          <w:u w:val="single"/>
        </w:rPr>
        <w:t>Пример:</w:t>
      </w:r>
    </w:p>
    <w:p w:rsidR="0022506F" w:rsidRPr="00EE76B2" w:rsidRDefault="0022506F" w:rsidP="00C70B80">
      <w:pPr>
        <w:ind w:left="1134" w:firstLine="567"/>
        <w:jc w:val="both"/>
        <w:rPr>
          <w:i/>
        </w:rPr>
      </w:pPr>
      <w:r w:rsidRPr="00EE76B2">
        <w:rPr>
          <w:i/>
        </w:rPr>
        <w:t xml:space="preserve">К Уполномоченному </w:t>
      </w:r>
      <w:r w:rsidR="00C70B80" w:rsidRPr="00EE76B2">
        <w:rPr>
          <w:i/>
        </w:rPr>
        <w:t xml:space="preserve">на личном приеме </w:t>
      </w:r>
      <w:r w:rsidRPr="00EE76B2">
        <w:rPr>
          <w:i/>
        </w:rPr>
        <w:t>обратил</w:t>
      </w:r>
      <w:r w:rsidR="00C70B80" w:rsidRPr="00EE76B2">
        <w:rPr>
          <w:i/>
        </w:rPr>
        <w:t>а</w:t>
      </w:r>
      <w:r w:rsidRPr="00EE76B2">
        <w:rPr>
          <w:i/>
        </w:rPr>
        <w:t>сь семья оленевода с просьбой посодействовать в строительстве в по</w:t>
      </w:r>
      <w:r w:rsidR="00C70B80" w:rsidRPr="00EE76B2">
        <w:rPr>
          <w:i/>
        </w:rPr>
        <w:t>с</w:t>
      </w:r>
      <w:r w:rsidRPr="00EE76B2">
        <w:rPr>
          <w:i/>
        </w:rPr>
        <w:t>елке социальной гостиницы для оленеводов. Семья оленеводов вынуждены приезжать в поселок по делам, но возможность  где можно остановить на одну-две ночи не у всех есть.</w:t>
      </w:r>
    </w:p>
    <w:p w:rsidR="00C70B80" w:rsidRPr="00EE76B2" w:rsidRDefault="00C70B80" w:rsidP="00C70B80">
      <w:pPr>
        <w:ind w:left="1134" w:firstLine="567"/>
        <w:jc w:val="both"/>
        <w:rPr>
          <w:i/>
        </w:rPr>
      </w:pPr>
      <w:r w:rsidRPr="00EE76B2">
        <w:rPr>
          <w:i/>
        </w:rPr>
        <w:lastRenderedPageBreak/>
        <w:t xml:space="preserve">Уполномоченным направлено информационное письмо по рассмотрению вопроса о строительстве социальной гостиницы в </w:t>
      </w:r>
      <w:r w:rsidR="006F23E8" w:rsidRPr="00EE76B2">
        <w:rPr>
          <w:i/>
        </w:rPr>
        <w:t>муниципальном</w:t>
      </w:r>
      <w:r w:rsidRPr="00EE76B2">
        <w:rPr>
          <w:i/>
        </w:rPr>
        <w:t xml:space="preserve"> образовании</w:t>
      </w:r>
      <w:r w:rsidR="00EE76B2">
        <w:rPr>
          <w:i/>
        </w:rPr>
        <w:t>,</w:t>
      </w:r>
      <w:r w:rsidRPr="00EE76B2">
        <w:rPr>
          <w:i/>
        </w:rPr>
        <w:t xml:space="preserve"> в адрес Администра</w:t>
      </w:r>
      <w:r w:rsidR="00E62D34">
        <w:rPr>
          <w:i/>
        </w:rPr>
        <w:t>ции муниципального образования.</w:t>
      </w:r>
    </w:p>
    <w:p w:rsidR="0052159F" w:rsidRDefault="0052159F" w:rsidP="001B7CD2">
      <w:pPr>
        <w:ind w:firstLine="567"/>
        <w:jc w:val="both"/>
        <w:rPr>
          <w:sz w:val="28"/>
          <w:szCs w:val="28"/>
        </w:rPr>
      </w:pPr>
    </w:p>
    <w:p w:rsidR="00D15514" w:rsidRPr="00757C17" w:rsidRDefault="003C5A15" w:rsidP="005F386F">
      <w:pPr>
        <w:ind w:firstLine="567"/>
        <w:jc w:val="both"/>
        <w:rPr>
          <w:sz w:val="28"/>
          <w:szCs w:val="28"/>
        </w:rPr>
      </w:pPr>
      <w:r w:rsidRPr="00757C17">
        <w:rPr>
          <w:sz w:val="28"/>
          <w:szCs w:val="28"/>
        </w:rPr>
        <w:t xml:space="preserve">На выездных приемах в </w:t>
      </w:r>
      <w:r w:rsidR="00D15514" w:rsidRPr="00757C17">
        <w:rPr>
          <w:sz w:val="28"/>
          <w:szCs w:val="28"/>
        </w:rPr>
        <w:t xml:space="preserve">отдаленных </w:t>
      </w:r>
      <w:r w:rsidRPr="00757C17">
        <w:rPr>
          <w:sz w:val="28"/>
          <w:szCs w:val="28"/>
        </w:rPr>
        <w:t xml:space="preserve">муниципальных образованиях автономного округа к Уполномоченному поступали обращения граждан </w:t>
      </w:r>
      <w:r w:rsidR="00D15514" w:rsidRPr="00757C17">
        <w:rPr>
          <w:sz w:val="28"/>
          <w:szCs w:val="28"/>
        </w:rPr>
        <w:t>из числа коренных малочисленных народов Севера о недоступности медицинских услуг. Ситуацию осложняют большие расстояния и трудности передвижения. Жителям небольших селений не всегда реально даже добраться до больницы.</w:t>
      </w:r>
    </w:p>
    <w:p w:rsidR="003C5A15" w:rsidRPr="00757C17" w:rsidRDefault="00D15514" w:rsidP="005F386F">
      <w:pPr>
        <w:ind w:firstLine="567"/>
        <w:jc w:val="both"/>
        <w:rPr>
          <w:sz w:val="28"/>
          <w:szCs w:val="28"/>
        </w:rPr>
      </w:pPr>
      <w:r w:rsidRPr="00757C17">
        <w:rPr>
          <w:sz w:val="28"/>
          <w:szCs w:val="28"/>
        </w:rPr>
        <w:t xml:space="preserve">В качестве первоочередных мер, Уполномоченный считает, развитие санитарной авиации и специализированной медтехники для оказания помощи и проведения профилактических мероприятий в труднодоступных районах округа. Сюда включены оснащение оборудованием, комплектация лекарственными препаратами экспедиционных медицинских отрядов и передвижных медицинских бригад для профилактической диагностики и лечения на местах. </w:t>
      </w:r>
    </w:p>
    <w:p w:rsidR="005F386F" w:rsidRPr="00757C17" w:rsidRDefault="005F386F" w:rsidP="00757C17">
      <w:pPr>
        <w:ind w:firstLine="567"/>
        <w:jc w:val="both"/>
        <w:rPr>
          <w:sz w:val="28"/>
          <w:szCs w:val="28"/>
        </w:rPr>
      </w:pPr>
      <w:r w:rsidRPr="00757C17">
        <w:rPr>
          <w:sz w:val="28"/>
          <w:szCs w:val="28"/>
        </w:rPr>
        <w:t xml:space="preserve">Также, к Уполномоченному на личный прием обращались </w:t>
      </w:r>
      <w:r w:rsidR="00757C17" w:rsidRPr="00757C17">
        <w:rPr>
          <w:sz w:val="28"/>
          <w:szCs w:val="28"/>
        </w:rPr>
        <w:t>граждане из числа коренных малочисленных народов Севера</w:t>
      </w:r>
      <w:r w:rsidRPr="00757C17">
        <w:rPr>
          <w:sz w:val="28"/>
          <w:szCs w:val="28"/>
        </w:rPr>
        <w:t>, которые не имеют постоянной работ</w:t>
      </w:r>
      <w:r w:rsidR="00757C17" w:rsidRPr="00757C17">
        <w:rPr>
          <w:sz w:val="28"/>
          <w:szCs w:val="28"/>
        </w:rPr>
        <w:t>ы и источников доходов</w:t>
      </w:r>
      <w:r w:rsidRPr="00757C17">
        <w:rPr>
          <w:sz w:val="28"/>
          <w:szCs w:val="28"/>
        </w:rPr>
        <w:t>.</w:t>
      </w:r>
      <w:r w:rsidR="00757C17" w:rsidRPr="00757C17">
        <w:rPr>
          <w:sz w:val="28"/>
          <w:szCs w:val="28"/>
        </w:rPr>
        <w:t xml:space="preserve"> Они занимаются промыслами – охотой, рыболовством, оленеводством и сбором дикоросов, которые для большинства части населения являются основным источником их существования. В настоящее время существует проблемы реализации по выгодным условиям продукцию тундровиков (дикоросы, панты, рыба, оленина).</w:t>
      </w:r>
    </w:p>
    <w:p w:rsidR="00C96D05" w:rsidRDefault="005F386F" w:rsidP="00757C17">
      <w:pPr>
        <w:ind w:firstLine="567"/>
        <w:jc w:val="both"/>
        <w:rPr>
          <w:sz w:val="28"/>
          <w:szCs w:val="28"/>
        </w:rPr>
      </w:pPr>
      <w:r w:rsidRPr="00757C17">
        <w:rPr>
          <w:sz w:val="28"/>
          <w:szCs w:val="28"/>
        </w:rPr>
        <w:t xml:space="preserve">Еще один вопрос, который волнует многих жителей </w:t>
      </w:r>
      <w:r w:rsidR="00757C17" w:rsidRPr="00757C17">
        <w:rPr>
          <w:sz w:val="28"/>
          <w:szCs w:val="28"/>
        </w:rPr>
        <w:t xml:space="preserve">из числа коренных малочисленных народов Севера </w:t>
      </w:r>
      <w:r w:rsidRPr="00757C17">
        <w:rPr>
          <w:sz w:val="28"/>
          <w:szCs w:val="28"/>
        </w:rPr>
        <w:t xml:space="preserve">– новые правила рыболовства. По ним руководители общин обязаны ежеквартально представлять отчет о добытой рыбе. Большинство из них находятся за пределами населенных пунктов, ежеквартально выезжать в райцентр для сдачи отчета коренному населению очень обременительно. </w:t>
      </w:r>
      <w:r w:rsidR="00441E76">
        <w:rPr>
          <w:sz w:val="28"/>
          <w:szCs w:val="28"/>
        </w:rPr>
        <w:t>Данный вопрос стоит на контроле у Губернатора и Правительства автономного округа.</w:t>
      </w:r>
    </w:p>
    <w:p w:rsidR="00C96D05" w:rsidRDefault="00C96D05" w:rsidP="00757C17">
      <w:pPr>
        <w:ind w:firstLine="567"/>
        <w:jc w:val="both"/>
        <w:rPr>
          <w:sz w:val="28"/>
          <w:szCs w:val="28"/>
        </w:rPr>
      </w:pPr>
      <w:r>
        <w:rPr>
          <w:sz w:val="28"/>
          <w:szCs w:val="28"/>
        </w:rPr>
        <w:t xml:space="preserve">Уполномоченный </w:t>
      </w:r>
      <w:r w:rsidRPr="005A1AB5">
        <w:rPr>
          <w:sz w:val="28"/>
          <w:szCs w:val="28"/>
        </w:rPr>
        <w:t>в итоговом периоде проводил рабочую встречу с депутат</w:t>
      </w:r>
      <w:r w:rsidR="00FD76B2">
        <w:rPr>
          <w:sz w:val="28"/>
          <w:szCs w:val="28"/>
        </w:rPr>
        <w:t>ами</w:t>
      </w:r>
      <w:r w:rsidRPr="005A1AB5">
        <w:rPr>
          <w:sz w:val="28"/>
          <w:szCs w:val="28"/>
        </w:rPr>
        <w:t xml:space="preserve"> </w:t>
      </w:r>
      <w:r w:rsidRPr="005A1AB5">
        <w:rPr>
          <w:bCs/>
          <w:sz w:val="28"/>
          <w:szCs w:val="28"/>
        </w:rPr>
        <w:t xml:space="preserve">Законодательного Собрания автономного округа </w:t>
      </w:r>
      <w:r w:rsidRPr="005A1AB5">
        <w:rPr>
          <w:sz w:val="28"/>
          <w:szCs w:val="28"/>
        </w:rPr>
        <w:t>по вопросам применения на территории Ямало-Ненецкого автономного округа приказа Федерального агентства по рыболовству, обязывающего все тундровое население округа ежеквартально подавать письменные отчеты о выловленных биоресурсах.</w:t>
      </w:r>
      <w:r w:rsidR="0063234C">
        <w:rPr>
          <w:sz w:val="28"/>
          <w:szCs w:val="28"/>
        </w:rPr>
        <w:t xml:space="preserve"> </w:t>
      </w:r>
      <w:r>
        <w:rPr>
          <w:sz w:val="28"/>
          <w:szCs w:val="28"/>
        </w:rPr>
        <w:t>Кроме того, информация была направлена в адрес Уполномоченного по правам человека в Российской Федерации.</w:t>
      </w:r>
    </w:p>
    <w:p w:rsidR="00BB5652" w:rsidRDefault="0063234C" w:rsidP="0063234C">
      <w:pPr>
        <w:ind w:firstLine="567"/>
        <w:jc w:val="both"/>
        <w:rPr>
          <w:sz w:val="28"/>
          <w:szCs w:val="28"/>
        </w:rPr>
      </w:pPr>
      <w:r>
        <w:rPr>
          <w:sz w:val="28"/>
          <w:szCs w:val="28"/>
        </w:rPr>
        <w:t xml:space="preserve">Уполномоченный считает, что решение проблем на федеральном уровне позволит сохранить наши малочисленные народы, наши культуры и языки, традиции и обычаи, жизненный уклад. </w:t>
      </w:r>
      <w:r w:rsidR="00441E76">
        <w:rPr>
          <w:sz w:val="28"/>
          <w:szCs w:val="28"/>
        </w:rPr>
        <w:t xml:space="preserve">Также, </w:t>
      </w:r>
      <w:r w:rsidR="0018009F" w:rsidRPr="0018009F">
        <w:rPr>
          <w:sz w:val="28"/>
          <w:szCs w:val="28"/>
        </w:rPr>
        <w:t>обмен мнениями, обмен опытом, выработка общих идей и инициатив регионов на территории которых проживают коренные малочисленные народы Севера</w:t>
      </w:r>
      <w:r w:rsidR="0018009F">
        <w:rPr>
          <w:sz w:val="28"/>
          <w:szCs w:val="28"/>
        </w:rPr>
        <w:t>, продвижение их на федеральном уровне – это очень важная задача для всех региональных органов власти.</w:t>
      </w:r>
    </w:p>
    <w:p w:rsidR="00E859E1" w:rsidRDefault="00E859E1" w:rsidP="0063234C">
      <w:pPr>
        <w:ind w:firstLine="567"/>
        <w:jc w:val="both"/>
        <w:rPr>
          <w:sz w:val="28"/>
          <w:szCs w:val="28"/>
        </w:rPr>
      </w:pPr>
    </w:p>
    <w:p w:rsidR="00230A7B" w:rsidRDefault="002A20A4" w:rsidP="00614A1D">
      <w:pPr>
        <w:ind w:firstLine="567"/>
        <w:jc w:val="both"/>
        <w:rPr>
          <w:b/>
          <w:i/>
          <w:sz w:val="28"/>
          <w:szCs w:val="28"/>
        </w:rPr>
      </w:pPr>
      <w:r w:rsidRPr="002A20A4">
        <w:rPr>
          <w:b/>
          <w:i/>
          <w:sz w:val="28"/>
          <w:szCs w:val="28"/>
        </w:rPr>
        <w:t>Уполномоченный рекомендует Правительству автономного округа:</w:t>
      </w:r>
    </w:p>
    <w:p w:rsidR="006840AA" w:rsidRPr="006840AA" w:rsidRDefault="006840AA" w:rsidP="006840AA">
      <w:pPr>
        <w:autoSpaceDE w:val="0"/>
        <w:autoSpaceDN w:val="0"/>
        <w:adjustRightInd w:val="0"/>
        <w:ind w:firstLine="720"/>
        <w:jc w:val="both"/>
        <w:rPr>
          <w:i/>
          <w:sz w:val="32"/>
          <w:szCs w:val="32"/>
        </w:rPr>
      </w:pPr>
      <w:r w:rsidRPr="006840AA">
        <w:rPr>
          <w:i/>
          <w:sz w:val="28"/>
          <w:szCs w:val="28"/>
        </w:rPr>
        <w:lastRenderedPageBreak/>
        <w:t xml:space="preserve">- принять меры по повышению доступности наиболее востребованных государственных и муниципальных услуг среди коренных малочисленных народов Севера и иных лиц, ведущих традиционный образ жизни </w:t>
      </w:r>
      <w:r>
        <w:rPr>
          <w:i/>
          <w:sz w:val="28"/>
          <w:szCs w:val="28"/>
        </w:rPr>
        <w:t xml:space="preserve">в малонаселенных труднодоступных территориях </w:t>
      </w:r>
      <w:r w:rsidRPr="006840AA">
        <w:rPr>
          <w:i/>
          <w:sz w:val="28"/>
          <w:szCs w:val="28"/>
        </w:rPr>
        <w:t>автономного округа;</w:t>
      </w:r>
    </w:p>
    <w:p w:rsidR="006840AA" w:rsidRPr="006840AA" w:rsidRDefault="006840AA" w:rsidP="00614A1D">
      <w:pPr>
        <w:ind w:firstLine="567"/>
        <w:jc w:val="both"/>
        <w:rPr>
          <w:i/>
          <w:sz w:val="28"/>
          <w:szCs w:val="28"/>
        </w:rPr>
      </w:pPr>
      <w:r w:rsidRPr="006840AA">
        <w:rPr>
          <w:i/>
          <w:sz w:val="28"/>
          <w:szCs w:val="28"/>
        </w:rPr>
        <w:t>- принять меры по развитию и модернизации традиционной хозяйственной деятельности коренных малочисленных народов Севера и иных лиц, ведущих традиционный образ жизни на территории автономного округа</w:t>
      </w:r>
      <w:r w:rsidR="003151EC">
        <w:rPr>
          <w:i/>
          <w:sz w:val="28"/>
          <w:szCs w:val="28"/>
        </w:rPr>
        <w:t>;</w:t>
      </w:r>
    </w:p>
    <w:p w:rsidR="002A20A4" w:rsidRDefault="00B170C8" w:rsidP="00614A1D">
      <w:pPr>
        <w:ind w:firstLine="567"/>
        <w:jc w:val="both"/>
        <w:rPr>
          <w:i/>
          <w:sz w:val="28"/>
          <w:szCs w:val="28"/>
        </w:rPr>
      </w:pPr>
      <w:r w:rsidRPr="006840AA">
        <w:rPr>
          <w:i/>
          <w:sz w:val="28"/>
          <w:szCs w:val="28"/>
        </w:rPr>
        <w:t>- инициировать внесение поправок в Правила рыболовства в части упрощения требования к лицам, осуществляющим рыболовство в целях обеспечения традиционной хозяйственной деятельности коренных малочисленных народов Сев</w:t>
      </w:r>
      <w:r w:rsidR="003151EC">
        <w:rPr>
          <w:i/>
          <w:sz w:val="28"/>
          <w:szCs w:val="28"/>
        </w:rPr>
        <w:t>ера.</w:t>
      </w:r>
    </w:p>
    <w:p w:rsidR="00D6554E" w:rsidRDefault="00D6554E" w:rsidP="00614A1D">
      <w:pPr>
        <w:ind w:firstLine="567"/>
        <w:jc w:val="both"/>
        <w:rPr>
          <w:i/>
          <w:sz w:val="28"/>
          <w:szCs w:val="28"/>
        </w:rPr>
      </w:pPr>
    </w:p>
    <w:p w:rsidR="00C75E85" w:rsidRPr="005A1AB5" w:rsidRDefault="00C75E85" w:rsidP="00614A1D">
      <w:pPr>
        <w:ind w:firstLine="567"/>
        <w:jc w:val="both"/>
        <w:rPr>
          <w:b/>
          <w:sz w:val="28"/>
          <w:szCs w:val="28"/>
        </w:rPr>
      </w:pPr>
      <w:r w:rsidRPr="005A1AB5">
        <w:rPr>
          <w:b/>
          <w:sz w:val="28"/>
          <w:szCs w:val="28"/>
        </w:rPr>
        <w:t>4.6. О миграционном состоянии населения в Ямало-Ненецком автономном округе.</w:t>
      </w:r>
    </w:p>
    <w:p w:rsidR="00C75E85" w:rsidRPr="003357C6" w:rsidRDefault="0084597A" w:rsidP="00614A1D">
      <w:pPr>
        <w:ind w:firstLine="567"/>
        <w:jc w:val="both"/>
        <w:rPr>
          <w:sz w:val="28"/>
          <w:szCs w:val="28"/>
        </w:rPr>
      </w:pPr>
      <w:r w:rsidRPr="003357C6">
        <w:rPr>
          <w:sz w:val="28"/>
          <w:szCs w:val="28"/>
        </w:rPr>
        <w:t xml:space="preserve">По информации </w:t>
      </w:r>
      <w:r w:rsidR="003357C6" w:rsidRPr="003357C6">
        <w:rPr>
          <w:sz w:val="28"/>
          <w:szCs w:val="28"/>
        </w:rPr>
        <w:t xml:space="preserve">УФМС России по Ямало-Ненецкому автономному округу </w:t>
      </w:r>
      <w:r w:rsidR="00C75E85" w:rsidRPr="003357C6">
        <w:rPr>
          <w:sz w:val="28"/>
          <w:szCs w:val="28"/>
        </w:rPr>
        <w:t>в 201</w:t>
      </w:r>
      <w:r w:rsidR="00253452" w:rsidRPr="003357C6">
        <w:rPr>
          <w:sz w:val="28"/>
          <w:szCs w:val="28"/>
        </w:rPr>
        <w:t>5 году:</w:t>
      </w:r>
      <w:r w:rsidR="00FD76B2">
        <w:rPr>
          <w:sz w:val="28"/>
          <w:szCs w:val="28"/>
        </w:rPr>
        <w:t xml:space="preserve"> </w:t>
      </w:r>
    </w:p>
    <w:p w:rsidR="003357C6" w:rsidRPr="003357C6" w:rsidRDefault="00C33469" w:rsidP="003357C6">
      <w:pPr>
        <w:ind w:firstLine="648"/>
        <w:jc w:val="both"/>
        <w:rPr>
          <w:sz w:val="28"/>
          <w:szCs w:val="28"/>
        </w:rPr>
      </w:pPr>
      <w:r>
        <w:rPr>
          <w:sz w:val="28"/>
          <w:szCs w:val="28"/>
        </w:rPr>
        <w:t>- н</w:t>
      </w:r>
      <w:r w:rsidR="003357C6" w:rsidRPr="003357C6">
        <w:rPr>
          <w:sz w:val="28"/>
          <w:szCs w:val="28"/>
        </w:rPr>
        <w:t>а миграционный учёт поставлено 98446 иностранных гражданина (АППГ – 113391, -13,2%)</w:t>
      </w:r>
      <w:r>
        <w:rPr>
          <w:sz w:val="28"/>
          <w:szCs w:val="28"/>
        </w:rPr>
        <w:t>;</w:t>
      </w:r>
    </w:p>
    <w:p w:rsidR="003357C6" w:rsidRPr="003357C6" w:rsidRDefault="00C33469" w:rsidP="003357C6">
      <w:pPr>
        <w:tabs>
          <w:tab w:val="left" w:pos="720"/>
        </w:tabs>
        <w:ind w:firstLine="600"/>
        <w:jc w:val="both"/>
        <w:rPr>
          <w:sz w:val="28"/>
          <w:szCs w:val="28"/>
        </w:rPr>
      </w:pPr>
      <w:r>
        <w:rPr>
          <w:sz w:val="28"/>
          <w:szCs w:val="28"/>
        </w:rPr>
        <w:t>- п</w:t>
      </w:r>
      <w:r w:rsidR="003357C6" w:rsidRPr="003357C6">
        <w:rPr>
          <w:sz w:val="28"/>
          <w:szCs w:val="28"/>
        </w:rPr>
        <w:t>о месту жительства зарегистрировано 5004 (АППГ – 3934, +27,2%) иностранных гражданина, из них: граждан Украины – 57,6% (2884 человека), Азербайджана – 9,5% (475 человек), Молдовы – 7,2% (358 человек), Таджикистана – 7,8% (389 человек), Казахстана – 4,6% (228 человек), Киргизии – 4,1% (204 человека), Узбекистана – 4,1% (207 человек), Беларуси – 2,2% (109 человек), Армении – 1,5% (77 человек), на остальные страны приходится 1,4%</w:t>
      </w:r>
      <w:r>
        <w:rPr>
          <w:sz w:val="28"/>
          <w:szCs w:val="28"/>
        </w:rPr>
        <w:t>;</w:t>
      </w:r>
    </w:p>
    <w:p w:rsidR="003357C6" w:rsidRPr="003357C6" w:rsidRDefault="00C33469" w:rsidP="003357C6">
      <w:pPr>
        <w:ind w:firstLine="567"/>
        <w:jc w:val="both"/>
        <w:rPr>
          <w:sz w:val="28"/>
          <w:szCs w:val="28"/>
        </w:rPr>
      </w:pPr>
      <w:r>
        <w:rPr>
          <w:sz w:val="28"/>
          <w:szCs w:val="28"/>
        </w:rPr>
        <w:t>- п</w:t>
      </w:r>
      <w:r w:rsidR="003357C6" w:rsidRPr="003357C6">
        <w:rPr>
          <w:sz w:val="28"/>
          <w:szCs w:val="28"/>
        </w:rPr>
        <w:t>о месту пребывания на миграционный учет поставлено 93442</w:t>
      </w:r>
      <w:r w:rsidR="00BB5652">
        <w:rPr>
          <w:sz w:val="28"/>
          <w:szCs w:val="28"/>
        </w:rPr>
        <w:t xml:space="preserve"> </w:t>
      </w:r>
      <w:r w:rsidR="003357C6" w:rsidRPr="003357C6">
        <w:rPr>
          <w:sz w:val="28"/>
          <w:szCs w:val="28"/>
        </w:rPr>
        <w:t>(АППГ – 109457, -14,6%) иностранных гражданина и лица без гражданства, в том числе в порядке продления срока пребывания – 40516 иностранных граждан (АППГ – 35864, +13%)</w:t>
      </w:r>
      <w:r>
        <w:rPr>
          <w:sz w:val="28"/>
          <w:szCs w:val="28"/>
        </w:rPr>
        <w:t>.</w:t>
      </w:r>
    </w:p>
    <w:p w:rsidR="003357C6" w:rsidRPr="003357C6" w:rsidRDefault="003357C6" w:rsidP="00BB5652">
      <w:pPr>
        <w:autoSpaceDE w:val="0"/>
        <w:autoSpaceDN w:val="0"/>
        <w:adjustRightInd w:val="0"/>
        <w:ind w:firstLine="601"/>
        <w:jc w:val="both"/>
        <w:rPr>
          <w:sz w:val="28"/>
          <w:szCs w:val="28"/>
        </w:rPr>
      </w:pPr>
      <w:r w:rsidRPr="003357C6">
        <w:rPr>
          <w:sz w:val="28"/>
          <w:szCs w:val="28"/>
        </w:rPr>
        <w:t>Управлением принято 2494 заявлений о выдаче разрешений на временное проживание, из них в пределах установленной квоты – 850 заявлений, принято положительных решений в отношении 2892 лиц, из них в пределах установленной квоты – 1085.</w:t>
      </w:r>
    </w:p>
    <w:p w:rsidR="003357C6" w:rsidRPr="003357C6" w:rsidRDefault="003357C6" w:rsidP="00BB5652">
      <w:pPr>
        <w:autoSpaceDE w:val="0"/>
        <w:autoSpaceDN w:val="0"/>
        <w:adjustRightInd w:val="0"/>
        <w:ind w:firstLine="601"/>
        <w:jc w:val="both"/>
        <w:rPr>
          <w:sz w:val="28"/>
          <w:szCs w:val="28"/>
        </w:rPr>
      </w:pPr>
      <w:r w:rsidRPr="003357C6">
        <w:rPr>
          <w:sz w:val="28"/>
          <w:szCs w:val="28"/>
        </w:rPr>
        <w:t>На 2015 год Ямало-Ненецкому автономному округу выделена квота на выдачу 700 разрешений на временное проживание.</w:t>
      </w:r>
    </w:p>
    <w:p w:rsidR="003357C6" w:rsidRPr="003357C6" w:rsidRDefault="003357C6" w:rsidP="00BB5652">
      <w:pPr>
        <w:autoSpaceDE w:val="0"/>
        <w:autoSpaceDN w:val="0"/>
        <w:adjustRightInd w:val="0"/>
        <w:ind w:firstLine="601"/>
        <w:jc w:val="both"/>
        <w:rPr>
          <w:sz w:val="28"/>
          <w:szCs w:val="28"/>
        </w:rPr>
      </w:pPr>
      <w:r w:rsidRPr="003357C6">
        <w:rPr>
          <w:sz w:val="28"/>
          <w:szCs w:val="28"/>
        </w:rPr>
        <w:t>За 2015 год оформлено 2348 разрешений на временное проживание (АППГ – 1697, +38,4%).</w:t>
      </w:r>
    </w:p>
    <w:p w:rsidR="003357C6" w:rsidRPr="003357C6" w:rsidRDefault="003357C6" w:rsidP="00BB5652">
      <w:pPr>
        <w:ind w:firstLine="601"/>
        <w:jc w:val="both"/>
        <w:rPr>
          <w:sz w:val="28"/>
          <w:szCs w:val="28"/>
          <w:highlight w:val="yellow"/>
        </w:rPr>
      </w:pPr>
      <w:r w:rsidRPr="003357C6">
        <w:rPr>
          <w:sz w:val="28"/>
          <w:szCs w:val="28"/>
        </w:rPr>
        <w:t>Отказано в выдаче разрешений на временное проживание 38 заявителям (АППГ – 40, -5%), из них гражданам Узбекистана – 10, Азербайджана – 6, Молдовы – 5, Таджикистан – 6, Украина – 8, Киргизия – 2, ЛБГ – 1.</w:t>
      </w:r>
    </w:p>
    <w:p w:rsidR="003357C6" w:rsidRPr="003357C6" w:rsidRDefault="003357C6" w:rsidP="00BB5652">
      <w:pPr>
        <w:ind w:right="-5" w:firstLine="601"/>
        <w:jc w:val="both"/>
        <w:rPr>
          <w:sz w:val="28"/>
          <w:szCs w:val="28"/>
        </w:rPr>
      </w:pPr>
      <w:r w:rsidRPr="003357C6">
        <w:rPr>
          <w:sz w:val="28"/>
          <w:szCs w:val="28"/>
        </w:rPr>
        <w:t>По состоянию на отчетную дату на территории автономного округа проживает 4775 иностранных граждан по разрешению на временное проживание  (АППГ – 3902, +22,4%).</w:t>
      </w:r>
    </w:p>
    <w:p w:rsidR="003357C6" w:rsidRPr="003357C6" w:rsidRDefault="003357C6" w:rsidP="00BB5652">
      <w:pPr>
        <w:autoSpaceDE w:val="0"/>
        <w:autoSpaceDN w:val="0"/>
        <w:adjustRightInd w:val="0"/>
        <w:ind w:firstLine="601"/>
        <w:jc w:val="both"/>
        <w:rPr>
          <w:sz w:val="28"/>
          <w:szCs w:val="28"/>
        </w:rPr>
      </w:pPr>
      <w:r w:rsidRPr="003357C6">
        <w:rPr>
          <w:sz w:val="28"/>
          <w:szCs w:val="28"/>
        </w:rPr>
        <w:t xml:space="preserve">За истекший период иностранным гражданам и лицам без гражданства оформлено 1045 видов на жительство (первично) (АППГ– 1014, +3,1%). Продлено 175 (АППГ– 86, +103,5%) видов на жительство иностранным гражданам. </w:t>
      </w:r>
    </w:p>
    <w:p w:rsidR="003357C6" w:rsidRPr="003357C6" w:rsidRDefault="003357C6" w:rsidP="00BB5652">
      <w:pPr>
        <w:autoSpaceDE w:val="0"/>
        <w:autoSpaceDN w:val="0"/>
        <w:adjustRightInd w:val="0"/>
        <w:ind w:firstLine="601"/>
        <w:jc w:val="both"/>
        <w:rPr>
          <w:sz w:val="28"/>
          <w:szCs w:val="28"/>
        </w:rPr>
      </w:pPr>
      <w:r w:rsidRPr="003357C6">
        <w:rPr>
          <w:sz w:val="28"/>
          <w:szCs w:val="28"/>
        </w:rPr>
        <w:lastRenderedPageBreak/>
        <w:t>По состоянию на отчетную дату на территории автономного округа проживает 3583 иностранных гражданина по видам на жительство (АППГ – 3079, +16,4%).</w:t>
      </w:r>
    </w:p>
    <w:p w:rsidR="003357C6" w:rsidRPr="003357C6" w:rsidRDefault="003357C6" w:rsidP="00BB5652">
      <w:pPr>
        <w:pStyle w:val="aa"/>
        <w:spacing w:after="0"/>
        <w:ind w:left="0" w:firstLine="601"/>
        <w:jc w:val="both"/>
        <w:rPr>
          <w:sz w:val="28"/>
          <w:szCs w:val="28"/>
        </w:rPr>
      </w:pPr>
      <w:r w:rsidRPr="003357C6">
        <w:rPr>
          <w:sz w:val="28"/>
          <w:szCs w:val="28"/>
        </w:rPr>
        <w:t>Управлением вынесено 15 решений об отказе в выдаче вида на жительство (АППГ– 13, +15,4%,).</w:t>
      </w:r>
    </w:p>
    <w:p w:rsidR="00BB5652" w:rsidRPr="00164C3C" w:rsidRDefault="00BB5652" w:rsidP="00BB5652">
      <w:pPr>
        <w:tabs>
          <w:tab w:val="left" w:pos="-4218"/>
        </w:tabs>
        <w:ind w:firstLine="601"/>
        <w:jc w:val="both"/>
        <w:rPr>
          <w:sz w:val="28"/>
          <w:szCs w:val="28"/>
        </w:rPr>
      </w:pPr>
      <w:r w:rsidRPr="00FA2334">
        <w:rPr>
          <w:sz w:val="28"/>
          <w:szCs w:val="28"/>
        </w:rPr>
        <w:t xml:space="preserve">За 2015 года гражданство Российской Федерации приобрели (принято, восстановлено, признано) </w:t>
      </w:r>
      <w:r>
        <w:rPr>
          <w:sz w:val="28"/>
          <w:szCs w:val="28"/>
        </w:rPr>
        <w:t>1463</w:t>
      </w:r>
      <w:r w:rsidRPr="00FA2334">
        <w:rPr>
          <w:sz w:val="28"/>
          <w:szCs w:val="28"/>
        </w:rPr>
        <w:t xml:space="preserve"> граждан</w:t>
      </w:r>
      <w:r>
        <w:rPr>
          <w:sz w:val="28"/>
          <w:szCs w:val="28"/>
        </w:rPr>
        <w:t>ина</w:t>
      </w:r>
      <w:r w:rsidRPr="00C15528">
        <w:rPr>
          <w:sz w:val="28"/>
          <w:szCs w:val="28"/>
        </w:rPr>
        <w:t xml:space="preserve"> (АППГ – </w:t>
      </w:r>
      <w:r w:rsidRPr="003F66CF">
        <w:rPr>
          <w:sz w:val="28"/>
          <w:szCs w:val="28"/>
        </w:rPr>
        <w:t>885, +</w:t>
      </w:r>
      <w:r>
        <w:rPr>
          <w:sz w:val="28"/>
          <w:szCs w:val="28"/>
        </w:rPr>
        <w:t>65,3</w:t>
      </w:r>
      <w:r w:rsidRPr="00164C3C">
        <w:rPr>
          <w:sz w:val="28"/>
          <w:szCs w:val="28"/>
        </w:rPr>
        <w:t xml:space="preserve"> %), из них </w:t>
      </w:r>
      <w:r>
        <w:rPr>
          <w:sz w:val="28"/>
          <w:szCs w:val="28"/>
        </w:rPr>
        <w:t>462</w:t>
      </w:r>
      <w:r w:rsidRPr="00164C3C">
        <w:rPr>
          <w:sz w:val="28"/>
          <w:szCs w:val="28"/>
        </w:rPr>
        <w:t xml:space="preserve"> </w:t>
      </w:r>
      <w:r w:rsidRPr="00A1550E">
        <w:rPr>
          <w:sz w:val="28"/>
          <w:szCs w:val="28"/>
        </w:rPr>
        <w:t>ребёнка</w:t>
      </w:r>
      <w:r>
        <w:rPr>
          <w:sz w:val="28"/>
          <w:szCs w:val="28"/>
        </w:rPr>
        <w:t xml:space="preserve"> </w:t>
      </w:r>
      <w:r w:rsidRPr="00164C3C">
        <w:rPr>
          <w:sz w:val="28"/>
          <w:szCs w:val="28"/>
        </w:rPr>
        <w:t>до 18 лет (АППГ</w:t>
      </w:r>
      <w:r w:rsidRPr="003F66CF">
        <w:rPr>
          <w:sz w:val="28"/>
          <w:szCs w:val="28"/>
        </w:rPr>
        <w:t>– 302,  +53%).</w:t>
      </w:r>
    </w:p>
    <w:p w:rsidR="00FE0168" w:rsidRPr="00995C40" w:rsidRDefault="00FE0168" w:rsidP="00FE0168">
      <w:pPr>
        <w:spacing w:before="120"/>
        <w:ind w:firstLine="720"/>
        <w:jc w:val="both"/>
        <w:rPr>
          <w:color w:val="000000"/>
          <w:spacing w:val="-3"/>
          <w:sz w:val="28"/>
          <w:szCs w:val="28"/>
        </w:rPr>
      </w:pPr>
      <w:r w:rsidRPr="00995C40">
        <w:rPr>
          <w:color w:val="000000"/>
          <w:spacing w:val="-3"/>
          <w:sz w:val="28"/>
          <w:szCs w:val="28"/>
        </w:rPr>
        <w:t xml:space="preserve">На 2015 год Ямало-Ненецкому автономному округу </w:t>
      </w:r>
      <w:r w:rsidRPr="00995C40">
        <w:rPr>
          <w:color w:val="000000"/>
          <w:spacing w:val="1"/>
          <w:sz w:val="28"/>
          <w:szCs w:val="28"/>
        </w:rPr>
        <w:t xml:space="preserve">выделена квота (с учетом корректировки) на выдачу 9663 </w:t>
      </w:r>
      <w:r w:rsidRPr="00995C40">
        <w:rPr>
          <w:color w:val="000000"/>
          <w:spacing w:val="-3"/>
          <w:sz w:val="28"/>
          <w:szCs w:val="28"/>
        </w:rPr>
        <w:t>разрешений на работу иностранным гражданам, в рамках установленной квоты оформлено 1034 разрешения на работу, процент исчерпания квоты составил 10,7 %.</w:t>
      </w:r>
    </w:p>
    <w:p w:rsidR="00FE0168" w:rsidRDefault="00FE0168" w:rsidP="00FE0168">
      <w:pPr>
        <w:ind w:firstLine="709"/>
        <w:jc w:val="both"/>
        <w:rPr>
          <w:color w:val="000000"/>
          <w:sz w:val="28"/>
          <w:szCs w:val="28"/>
        </w:rPr>
      </w:pPr>
      <w:r w:rsidRPr="00995C40">
        <w:rPr>
          <w:color w:val="000000"/>
          <w:sz w:val="28"/>
          <w:szCs w:val="28"/>
        </w:rPr>
        <w:t>Содействие добровольному переселению в Российскую Федерацию соотечественников строится на основе Указа Президента Российско</w:t>
      </w:r>
      <w:r w:rsidR="00441E76">
        <w:rPr>
          <w:color w:val="000000"/>
          <w:sz w:val="28"/>
          <w:szCs w:val="28"/>
        </w:rPr>
        <w:t>й Федерации № 637 от 22.06.2006</w:t>
      </w:r>
      <w:r w:rsidRPr="00995C40">
        <w:rPr>
          <w:color w:val="000000"/>
          <w:sz w:val="28"/>
          <w:szCs w:val="28"/>
        </w:rPr>
        <w:t xml:space="preserve">. </w:t>
      </w:r>
    </w:p>
    <w:p w:rsidR="00FE0168" w:rsidRPr="00995C40" w:rsidRDefault="00FE0168" w:rsidP="00FE0168">
      <w:pPr>
        <w:ind w:firstLine="709"/>
        <w:jc w:val="both"/>
        <w:rPr>
          <w:color w:val="000000"/>
          <w:sz w:val="28"/>
          <w:szCs w:val="28"/>
        </w:rPr>
      </w:pPr>
      <w:r w:rsidRPr="00995C40">
        <w:rPr>
          <w:color w:val="000000"/>
          <w:sz w:val="28"/>
          <w:szCs w:val="28"/>
        </w:rPr>
        <w:t xml:space="preserve">Комплексная программа </w:t>
      </w:r>
      <w:r w:rsidR="00441E76">
        <w:rPr>
          <w:color w:val="000000"/>
          <w:sz w:val="28"/>
          <w:szCs w:val="28"/>
        </w:rPr>
        <w:t>«</w:t>
      </w:r>
      <w:r w:rsidRPr="00995C40">
        <w:rPr>
          <w:color w:val="000000"/>
          <w:sz w:val="28"/>
          <w:szCs w:val="28"/>
        </w:rPr>
        <w:t>Оказание содействия добровольному переселению соотечественников в Ямало-Ненецкий автономный округ на 2013-2018 годы</w:t>
      </w:r>
      <w:r w:rsidR="00441E76">
        <w:rPr>
          <w:color w:val="000000"/>
          <w:sz w:val="28"/>
          <w:szCs w:val="28"/>
        </w:rPr>
        <w:t>»</w:t>
      </w:r>
      <w:r w:rsidRPr="00995C40">
        <w:rPr>
          <w:color w:val="000000"/>
          <w:sz w:val="28"/>
          <w:szCs w:val="28"/>
        </w:rPr>
        <w:t xml:space="preserve"> утверждена Постановлением  Правительства а</w:t>
      </w:r>
      <w:r w:rsidR="00441E76">
        <w:rPr>
          <w:color w:val="000000"/>
          <w:sz w:val="28"/>
          <w:szCs w:val="28"/>
        </w:rPr>
        <w:t>втономного округа от 12.11.2013</w:t>
      </w:r>
      <w:r w:rsidRPr="00995C40">
        <w:rPr>
          <w:color w:val="000000"/>
          <w:sz w:val="28"/>
          <w:szCs w:val="28"/>
        </w:rPr>
        <w:t xml:space="preserve"> № 958-П.</w:t>
      </w:r>
    </w:p>
    <w:p w:rsidR="00FE0168" w:rsidRPr="00995C40" w:rsidRDefault="00FE0168" w:rsidP="00C33469">
      <w:pPr>
        <w:ind w:firstLine="567"/>
        <w:jc w:val="both"/>
        <w:rPr>
          <w:color w:val="000000"/>
          <w:sz w:val="28"/>
          <w:szCs w:val="28"/>
        </w:rPr>
      </w:pPr>
      <w:r>
        <w:rPr>
          <w:color w:val="000000"/>
          <w:sz w:val="28"/>
          <w:szCs w:val="28"/>
        </w:rPr>
        <w:t>За 2015 год в</w:t>
      </w:r>
      <w:r w:rsidRPr="00995C40">
        <w:rPr>
          <w:color w:val="000000"/>
          <w:sz w:val="28"/>
          <w:szCs w:val="28"/>
        </w:rPr>
        <w:t xml:space="preserve"> Департамент международных и внешнеэкономических связей Ямало-Ненецкого автономного округа направлено 274 заявления (653 человека) соотечественников, желающих участвовать в Государственной программе добровольного переселения (67 заявлений от соотечественников, проживающих за рубежом (160 человек) и 207 заявлений от соотечественников, постоянно или временно проживающих на законном основании на территории РФ (180 человек), либо имеющих временное убежище на территории РФ (313 человек).</w:t>
      </w:r>
    </w:p>
    <w:p w:rsidR="003357C6" w:rsidRPr="005A1AB5" w:rsidRDefault="003357C6" w:rsidP="00614A1D">
      <w:pPr>
        <w:ind w:firstLine="567"/>
        <w:jc w:val="both"/>
        <w:rPr>
          <w:sz w:val="28"/>
          <w:szCs w:val="28"/>
        </w:rPr>
      </w:pPr>
    </w:p>
    <w:p w:rsidR="0043778B" w:rsidRPr="0043778B" w:rsidRDefault="0043778B" w:rsidP="0043778B">
      <w:pPr>
        <w:ind w:firstLine="720"/>
        <w:jc w:val="both"/>
        <w:rPr>
          <w:color w:val="000000"/>
          <w:sz w:val="28"/>
          <w:szCs w:val="28"/>
        </w:rPr>
      </w:pPr>
      <w:r w:rsidRPr="0043778B">
        <w:rPr>
          <w:sz w:val="28"/>
          <w:szCs w:val="28"/>
        </w:rPr>
        <w:t xml:space="preserve">В отчетном периоде 2015 года Уполномоченный рассматривал жалобы, и обращения по вопросам миграционных прав граждан. </w:t>
      </w:r>
      <w:r w:rsidRPr="0043778B">
        <w:rPr>
          <w:color w:val="000000"/>
          <w:spacing w:val="-4"/>
          <w:sz w:val="28"/>
          <w:szCs w:val="28"/>
        </w:rPr>
        <w:t xml:space="preserve">Как показывает статистика поступивших в </w:t>
      </w:r>
      <w:r w:rsidRPr="0043778B">
        <w:rPr>
          <w:sz w:val="28"/>
          <w:szCs w:val="28"/>
        </w:rPr>
        <w:t>2015 году к Уполномоченному обращений и жалоб 4%</w:t>
      </w:r>
      <w:r w:rsidR="002E09B1">
        <w:rPr>
          <w:sz w:val="28"/>
          <w:szCs w:val="28"/>
        </w:rPr>
        <w:t>.</w:t>
      </w:r>
    </w:p>
    <w:p w:rsidR="0084597A" w:rsidRPr="0043778B" w:rsidRDefault="0043778B" w:rsidP="0084597A">
      <w:pPr>
        <w:autoSpaceDE w:val="0"/>
        <w:autoSpaceDN w:val="0"/>
        <w:adjustRightInd w:val="0"/>
        <w:ind w:firstLine="720"/>
        <w:jc w:val="both"/>
        <w:rPr>
          <w:sz w:val="28"/>
          <w:szCs w:val="28"/>
        </w:rPr>
      </w:pPr>
      <w:r w:rsidRPr="0043778B">
        <w:rPr>
          <w:sz w:val="28"/>
          <w:szCs w:val="28"/>
        </w:rPr>
        <w:t>Так в отчетном периоде Уполномоченный рассматривал жалобы иностранных граждан и лиц без гражданства, находящихся на территории автономного округа - 2</w:t>
      </w:r>
      <w:r w:rsidRPr="0043778B">
        <w:rPr>
          <w:color w:val="000000"/>
          <w:sz w:val="28"/>
          <w:szCs w:val="28"/>
        </w:rPr>
        <w:t xml:space="preserve">%. </w:t>
      </w:r>
      <w:r w:rsidRPr="0043778B">
        <w:rPr>
          <w:sz w:val="28"/>
          <w:szCs w:val="28"/>
        </w:rPr>
        <w:t>Из анализа поступивших обращений следует, что одними из основных проблем в сфере миграционных отношений в истекшем году остаются вопросы приобретения российского гражданства. В большинстве случаев такие обращения касались вопросов порядка получения иностранными гражданами разрешения на временное проживание и получения вида на жительство, а также порядка их ан</w:t>
      </w:r>
      <w:r w:rsidR="00037991">
        <w:rPr>
          <w:sz w:val="28"/>
          <w:szCs w:val="28"/>
        </w:rPr>
        <w:t>нулирования</w:t>
      </w:r>
      <w:r w:rsidR="0084597A" w:rsidRPr="0043778B">
        <w:rPr>
          <w:sz w:val="28"/>
          <w:szCs w:val="28"/>
        </w:rPr>
        <w:t>.</w:t>
      </w:r>
    </w:p>
    <w:p w:rsidR="0084597A" w:rsidRDefault="0084597A" w:rsidP="0084597A">
      <w:pPr>
        <w:autoSpaceDE w:val="0"/>
        <w:autoSpaceDN w:val="0"/>
        <w:adjustRightInd w:val="0"/>
        <w:ind w:firstLine="720"/>
        <w:jc w:val="both"/>
        <w:rPr>
          <w:sz w:val="28"/>
          <w:szCs w:val="28"/>
        </w:rPr>
      </w:pPr>
      <w:r w:rsidRPr="00FA3F3C">
        <w:rPr>
          <w:color w:val="000000"/>
          <w:sz w:val="28"/>
          <w:szCs w:val="28"/>
        </w:rPr>
        <w:t xml:space="preserve">Во всех перечисленных случаях Уполномоченным и сотрудниками </w:t>
      </w:r>
      <w:r>
        <w:rPr>
          <w:color w:val="000000"/>
          <w:sz w:val="28"/>
          <w:szCs w:val="28"/>
        </w:rPr>
        <w:t xml:space="preserve">его </w:t>
      </w:r>
      <w:r w:rsidRPr="00FA3F3C">
        <w:rPr>
          <w:color w:val="000000"/>
          <w:sz w:val="28"/>
          <w:szCs w:val="28"/>
        </w:rPr>
        <w:t>аппарата предоставлялась п</w:t>
      </w:r>
      <w:r w:rsidRPr="00FA3F3C">
        <w:rPr>
          <w:sz w:val="28"/>
          <w:szCs w:val="28"/>
        </w:rPr>
        <w:t xml:space="preserve">равовая помощь обращающимся лицам, а также принимались меры, направленные на восстановление прав заявителей. Кроме того, обозначенные проблемы </w:t>
      </w:r>
      <w:r>
        <w:rPr>
          <w:sz w:val="28"/>
          <w:szCs w:val="28"/>
        </w:rPr>
        <w:t xml:space="preserve">и обращения в данной сфере </w:t>
      </w:r>
      <w:r w:rsidRPr="00FA3F3C">
        <w:rPr>
          <w:sz w:val="28"/>
          <w:szCs w:val="28"/>
        </w:rPr>
        <w:t xml:space="preserve">оперативно </w:t>
      </w:r>
      <w:r>
        <w:rPr>
          <w:sz w:val="28"/>
          <w:szCs w:val="28"/>
        </w:rPr>
        <w:t xml:space="preserve">разрешались путем </w:t>
      </w:r>
      <w:r w:rsidRPr="00FA3F3C">
        <w:rPr>
          <w:sz w:val="28"/>
          <w:szCs w:val="28"/>
        </w:rPr>
        <w:t>конструктивно</w:t>
      </w:r>
      <w:r>
        <w:rPr>
          <w:sz w:val="28"/>
          <w:szCs w:val="28"/>
        </w:rPr>
        <w:t>го</w:t>
      </w:r>
      <w:r w:rsidRPr="00FA3F3C">
        <w:rPr>
          <w:sz w:val="28"/>
          <w:szCs w:val="28"/>
        </w:rPr>
        <w:t xml:space="preserve"> взаимодействи</w:t>
      </w:r>
      <w:r>
        <w:rPr>
          <w:sz w:val="28"/>
          <w:szCs w:val="28"/>
        </w:rPr>
        <w:t>я</w:t>
      </w:r>
      <w:r w:rsidRPr="00FA3F3C">
        <w:rPr>
          <w:sz w:val="28"/>
          <w:szCs w:val="28"/>
        </w:rPr>
        <w:t xml:space="preserve"> Уполномоченного и У</w:t>
      </w:r>
      <w:r>
        <w:rPr>
          <w:sz w:val="28"/>
          <w:szCs w:val="28"/>
        </w:rPr>
        <w:t>ФМС.</w:t>
      </w:r>
    </w:p>
    <w:p w:rsidR="003357C6" w:rsidRPr="001E6DF7" w:rsidRDefault="00FE0168" w:rsidP="0084597A">
      <w:pPr>
        <w:autoSpaceDE w:val="0"/>
        <w:autoSpaceDN w:val="0"/>
        <w:adjustRightInd w:val="0"/>
        <w:ind w:firstLine="720"/>
        <w:jc w:val="both"/>
        <w:rPr>
          <w:b/>
          <w:i/>
          <w:sz w:val="28"/>
          <w:szCs w:val="28"/>
          <w:u w:val="single"/>
        </w:rPr>
      </w:pPr>
      <w:r w:rsidRPr="001E6DF7">
        <w:rPr>
          <w:b/>
          <w:i/>
          <w:sz w:val="28"/>
          <w:szCs w:val="28"/>
          <w:u w:val="single"/>
        </w:rPr>
        <w:t>Пример</w:t>
      </w:r>
      <w:r w:rsidR="001E6DF7">
        <w:rPr>
          <w:b/>
          <w:i/>
          <w:sz w:val="28"/>
          <w:szCs w:val="28"/>
          <w:u w:val="single"/>
        </w:rPr>
        <w:t>:</w:t>
      </w:r>
    </w:p>
    <w:p w:rsidR="00FE0168" w:rsidRDefault="00FE0168" w:rsidP="001E6DF7">
      <w:pPr>
        <w:autoSpaceDE w:val="0"/>
        <w:autoSpaceDN w:val="0"/>
        <w:adjustRightInd w:val="0"/>
        <w:ind w:left="1701" w:firstLine="720"/>
        <w:jc w:val="both"/>
        <w:rPr>
          <w:i/>
          <w:szCs w:val="28"/>
        </w:rPr>
      </w:pPr>
      <w:r w:rsidRPr="001E6DF7">
        <w:rPr>
          <w:i/>
          <w:szCs w:val="28"/>
        </w:rPr>
        <w:lastRenderedPageBreak/>
        <w:t>На контроле Уполномоченного находилось обращени</w:t>
      </w:r>
      <w:r w:rsidR="001E6DF7" w:rsidRPr="001E6DF7">
        <w:rPr>
          <w:i/>
          <w:szCs w:val="28"/>
        </w:rPr>
        <w:t>е</w:t>
      </w:r>
      <w:r w:rsidRPr="001E6DF7">
        <w:rPr>
          <w:i/>
          <w:szCs w:val="28"/>
        </w:rPr>
        <w:t xml:space="preserve"> гражданки бывшего СССР И., проживающей на территории автономного округа </w:t>
      </w:r>
      <w:r w:rsidR="001E6DF7" w:rsidRPr="001E6DF7">
        <w:rPr>
          <w:i/>
          <w:szCs w:val="28"/>
        </w:rPr>
        <w:t>более 10 лет, за этот период заявительнице получить российское гражданство в установленный законом порядке не получалось. При содействии Уполномоченного паспорт гражданина Российской Федерации заявительница получила</w:t>
      </w:r>
      <w:r w:rsidR="0020674B">
        <w:rPr>
          <w:i/>
          <w:szCs w:val="28"/>
        </w:rPr>
        <w:t xml:space="preserve"> в отчетном периоде</w:t>
      </w:r>
      <w:r w:rsidR="001E6DF7" w:rsidRPr="001E6DF7">
        <w:rPr>
          <w:i/>
          <w:szCs w:val="28"/>
        </w:rPr>
        <w:t>.</w:t>
      </w:r>
    </w:p>
    <w:p w:rsidR="001E6DF7" w:rsidRPr="001E6DF7" w:rsidRDefault="001E6DF7" w:rsidP="001E6DF7">
      <w:pPr>
        <w:autoSpaceDE w:val="0"/>
        <w:autoSpaceDN w:val="0"/>
        <w:adjustRightInd w:val="0"/>
        <w:ind w:firstLine="709"/>
        <w:jc w:val="both"/>
        <w:rPr>
          <w:b/>
          <w:i/>
          <w:sz w:val="28"/>
          <w:szCs w:val="28"/>
          <w:u w:val="single"/>
        </w:rPr>
      </w:pPr>
      <w:r>
        <w:rPr>
          <w:b/>
          <w:i/>
          <w:sz w:val="28"/>
          <w:szCs w:val="28"/>
          <w:u w:val="single"/>
        </w:rPr>
        <w:t>П</w:t>
      </w:r>
      <w:r w:rsidRPr="001E6DF7">
        <w:rPr>
          <w:b/>
          <w:i/>
          <w:sz w:val="28"/>
          <w:szCs w:val="28"/>
          <w:u w:val="single"/>
        </w:rPr>
        <w:t>ример</w:t>
      </w:r>
      <w:r>
        <w:rPr>
          <w:b/>
          <w:i/>
          <w:sz w:val="28"/>
          <w:szCs w:val="28"/>
          <w:u w:val="single"/>
        </w:rPr>
        <w:t>:</w:t>
      </w:r>
    </w:p>
    <w:p w:rsidR="001E6DF7" w:rsidRPr="001E6DF7" w:rsidRDefault="001E6DF7" w:rsidP="001E6DF7">
      <w:pPr>
        <w:tabs>
          <w:tab w:val="left" w:pos="1134"/>
        </w:tabs>
        <w:ind w:left="1701" w:firstLine="567"/>
        <w:jc w:val="both"/>
        <w:rPr>
          <w:i/>
        </w:rPr>
      </w:pPr>
      <w:r w:rsidRPr="001E6DF7">
        <w:rPr>
          <w:i/>
        </w:rPr>
        <w:t xml:space="preserve">В адрес Уполномоченного обратился осужденный Р. </w:t>
      </w:r>
      <w:r w:rsidR="0020674B">
        <w:rPr>
          <w:i/>
        </w:rPr>
        <w:t>о</w:t>
      </w:r>
      <w:r w:rsidRPr="001E6DF7">
        <w:rPr>
          <w:i/>
        </w:rPr>
        <w:t>тбывающий наказание в ИК-3 УФСИН России по ЯНАО. Осужденный указал, что в 1999 году был утерян его паспорт гражданина Российской Федерации. Паспорт не восстановлен и осужденный не может оформить пенсию по старости. Обращался в различные инстанции и везде получал отказы.</w:t>
      </w:r>
    </w:p>
    <w:p w:rsidR="001E6DF7" w:rsidRPr="001E6DF7" w:rsidRDefault="001E6DF7" w:rsidP="001E6DF7">
      <w:pPr>
        <w:tabs>
          <w:tab w:val="left" w:pos="1134"/>
        </w:tabs>
        <w:ind w:left="1701" w:firstLine="567"/>
        <w:jc w:val="both"/>
        <w:rPr>
          <w:i/>
        </w:rPr>
      </w:pPr>
      <w:r w:rsidRPr="001E6DF7">
        <w:rPr>
          <w:i/>
        </w:rPr>
        <w:t>Уполномоченным проведена проверка указанных в обращении фактов, в ходе которой подтвердилось отсутствие паспорта у осужденного Р.</w:t>
      </w:r>
    </w:p>
    <w:p w:rsidR="001E6DF7" w:rsidRPr="001E6DF7" w:rsidRDefault="001E6DF7" w:rsidP="001E6DF7">
      <w:pPr>
        <w:tabs>
          <w:tab w:val="left" w:pos="1134"/>
        </w:tabs>
        <w:ind w:left="1701" w:firstLine="567"/>
        <w:jc w:val="both"/>
        <w:rPr>
          <w:i/>
        </w:rPr>
      </w:pPr>
      <w:r w:rsidRPr="001E6DF7">
        <w:rPr>
          <w:i/>
        </w:rPr>
        <w:t>Уполномоченным была направлена информации в ИК-3 УФСИН России по ЯНАО об отсутствии паспорта у осужденного Р. и материалы о необходимости обратится в УФМС России по ЯНАО с заявлением о получении паспорта в связи с его утратой. В дальнейшем паспорт осужденному Р. был восстановлен.</w:t>
      </w:r>
    </w:p>
    <w:p w:rsidR="001E6DF7" w:rsidRPr="001E6DF7" w:rsidRDefault="001E6DF7" w:rsidP="001E6DF7">
      <w:pPr>
        <w:autoSpaceDE w:val="0"/>
        <w:autoSpaceDN w:val="0"/>
        <w:adjustRightInd w:val="0"/>
        <w:ind w:left="1701" w:firstLine="567"/>
        <w:jc w:val="both"/>
      </w:pPr>
    </w:p>
    <w:p w:rsidR="0084597A" w:rsidRDefault="002E09B1" w:rsidP="002E09B1">
      <w:pPr>
        <w:autoSpaceDE w:val="0"/>
        <w:autoSpaceDN w:val="0"/>
        <w:adjustRightInd w:val="0"/>
        <w:ind w:firstLine="720"/>
        <w:jc w:val="both"/>
        <w:rPr>
          <w:sz w:val="28"/>
          <w:szCs w:val="28"/>
        </w:rPr>
      </w:pPr>
      <w:r>
        <w:rPr>
          <w:sz w:val="28"/>
          <w:szCs w:val="28"/>
        </w:rPr>
        <w:t xml:space="preserve">Необходимо отметить, что в истекшем году в адрес Уполномоченного поступали и </w:t>
      </w:r>
      <w:r w:rsidRPr="00FA3F3C">
        <w:rPr>
          <w:b/>
          <w:sz w:val="28"/>
          <w:szCs w:val="28"/>
        </w:rPr>
        <w:t>иные обращения</w:t>
      </w:r>
      <w:r w:rsidRPr="00240B88">
        <w:rPr>
          <w:sz w:val="28"/>
          <w:szCs w:val="28"/>
        </w:rPr>
        <w:t xml:space="preserve">, касающиеся соблюдения прав </w:t>
      </w:r>
      <w:r>
        <w:rPr>
          <w:sz w:val="28"/>
          <w:szCs w:val="28"/>
        </w:rPr>
        <w:t>граждан Российской Федерации</w:t>
      </w:r>
      <w:r w:rsidRPr="00240B88">
        <w:rPr>
          <w:sz w:val="28"/>
          <w:szCs w:val="28"/>
        </w:rPr>
        <w:t>.</w:t>
      </w:r>
    </w:p>
    <w:p w:rsidR="00903B81" w:rsidRDefault="00903B81" w:rsidP="00614A1D">
      <w:pPr>
        <w:ind w:firstLine="567"/>
        <w:jc w:val="both"/>
        <w:rPr>
          <w:b/>
          <w:i/>
          <w:sz w:val="28"/>
          <w:szCs w:val="28"/>
          <w:u w:val="single"/>
        </w:rPr>
      </w:pPr>
    </w:p>
    <w:p w:rsidR="00C75E85" w:rsidRPr="005A1AB5" w:rsidRDefault="002E09B1" w:rsidP="00614A1D">
      <w:pPr>
        <w:ind w:firstLine="567"/>
        <w:jc w:val="both"/>
        <w:rPr>
          <w:sz w:val="28"/>
          <w:szCs w:val="28"/>
        </w:rPr>
      </w:pPr>
      <w:r w:rsidRPr="002E09B1">
        <w:rPr>
          <w:b/>
          <w:i/>
          <w:sz w:val="28"/>
          <w:szCs w:val="28"/>
          <w:u w:val="single"/>
        </w:rPr>
        <w:t>Пример</w:t>
      </w:r>
      <w:r w:rsidR="00C75E85" w:rsidRPr="005A1AB5">
        <w:rPr>
          <w:sz w:val="28"/>
          <w:szCs w:val="28"/>
        </w:rPr>
        <w:t>:</w:t>
      </w:r>
    </w:p>
    <w:p w:rsidR="00C75E85" w:rsidRPr="00C323CA" w:rsidRDefault="002E09B1" w:rsidP="002E09B1">
      <w:pPr>
        <w:widowControl w:val="0"/>
        <w:autoSpaceDE w:val="0"/>
        <w:autoSpaceDN w:val="0"/>
        <w:adjustRightInd w:val="0"/>
        <w:ind w:left="1701" w:firstLine="567"/>
        <w:jc w:val="both"/>
        <w:rPr>
          <w:i/>
        </w:rPr>
      </w:pPr>
      <w:r w:rsidRPr="00C323CA">
        <w:rPr>
          <w:i/>
        </w:rPr>
        <w:t xml:space="preserve">В адрес Уполномоченного </w:t>
      </w:r>
      <w:r w:rsidR="00C75E85" w:rsidRPr="00C323CA">
        <w:rPr>
          <w:i/>
        </w:rPr>
        <w:t xml:space="preserve">обратилась гражданка Е. по вопросу оказания помощи в регистрации по месту проживания. </w:t>
      </w:r>
    </w:p>
    <w:p w:rsidR="00C75E85" w:rsidRPr="00C323CA" w:rsidRDefault="00C75E85" w:rsidP="002E09B1">
      <w:pPr>
        <w:widowControl w:val="0"/>
        <w:autoSpaceDE w:val="0"/>
        <w:autoSpaceDN w:val="0"/>
        <w:adjustRightInd w:val="0"/>
        <w:ind w:left="1701" w:firstLine="567"/>
        <w:jc w:val="both"/>
        <w:rPr>
          <w:i/>
        </w:rPr>
      </w:pPr>
      <w:r w:rsidRPr="00C323CA">
        <w:rPr>
          <w:i/>
        </w:rPr>
        <w:t xml:space="preserve">Согласно решению городского суда за гражданкой Е. признано право пользования жилым помещением на условиях договора социального найма в качестве члена семьи нанимателя. Однако в регистрации по месту постоянного проживания гражданке оказано. Причиной отказа является отсутствие письменного согласия на регистрацию </w:t>
      </w:r>
      <w:r w:rsidR="008B0A26" w:rsidRPr="00C323CA">
        <w:rPr>
          <w:i/>
        </w:rPr>
        <w:t>н</w:t>
      </w:r>
      <w:r w:rsidRPr="00C323CA">
        <w:rPr>
          <w:i/>
        </w:rPr>
        <w:t xml:space="preserve">анимателя жилого помещения, а так же отсутствие в решении городского суда прямых указаний зарегистрировать гражданку Е. по данному адресу. </w:t>
      </w:r>
    </w:p>
    <w:p w:rsidR="00C75E85" w:rsidRPr="00C323CA" w:rsidRDefault="00C75E85" w:rsidP="002E09B1">
      <w:pPr>
        <w:widowControl w:val="0"/>
        <w:autoSpaceDE w:val="0"/>
        <w:autoSpaceDN w:val="0"/>
        <w:adjustRightInd w:val="0"/>
        <w:ind w:left="1701" w:firstLine="567"/>
        <w:jc w:val="both"/>
        <w:rPr>
          <w:i/>
        </w:rPr>
      </w:pPr>
      <w:r w:rsidRPr="00C323CA">
        <w:rPr>
          <w:i/>
        </w:rPr>
        <w:t>Изучив материалы данного обращения, Уполномоченный принял решение об оказании помощи заявительнице в написании заявления о разъяснении решения суда. По результатам проведенных мероприятий в ноябре 2015 года городским судом вынесено определение о разъяснении ранее вынесенного решения, где конкретно прописаны права заявительницы на пользование жилым помещением на условиях договора социального найма, а также на регистрацию по месту ж</w:t>
      </w:r>
      <w:r w:rsidR="008B0A26" w:rsidRPr="00C323CA">
        <w:rPr>
          <w:i/>
        </w:rPr>
        <w:t>ительства.</w:t>
      </w:r>
    </w:p>
    <w:p w:rsidR="008B0A26" w:rsidRDefault="008B0A26" w:rsidP="008B0A26">
      <w:pPr>
        <w:ind w:firstLine="567"/>
        <w:jc w:val="both"/>
        <w:rPr>
          <w:sz w:val="28"/>
          <w:szCs w:val="28"/>
        </w:rPr>
      </w:pPr>
    </w:p>
    <w:p w:rsidR="008B0A26" w:rsidRPr="005A1AB5" w:rsidRDefault="008B0A26" w:rsidP="008B0A26">
      <w:pPr>
        <w:ind w:firstLine="567"/>
        <w:jc w:val="both"/>
        <w:rPr>
          <w:sz w:val="28"/>
          <w:szCs w:val="28"/>
        </w:rPr>
      </w:pPr>
      <w:r>
        <w:rPr>
          <w:sz w:val="28"/>
          <w:szCs w:val="28"/>
        </w:rPr>
        <w:t>Уполномоченный считает, что г</w:t>
      </w:r>
      <w:r w:rsidRPr="005A1AB5">
        <w:rPr>
          <w:sz w:val="28"/>
          <w:szCs w:val="28"/>
        </w:rPr>
        <w:t>лавные причины нарушения прав граждан в сфере миграции и паспортизации остаются, практически, прежними. В первую очередь это низкий уровень правовой грамотности иностранных граждан и лиц без гражданства, прибывающих на постоянное место жительство в автономный округ или для осуществления трудовой деятельности.</w:t>
      </w:r>
    </w:p>
    <w:p w:rsidR="00C75E85" w:rsidRPr="005A1AB5" w:rsidRDefault="00C75E85" w:rsidP="00614A1D">
      <w:pPr>
        <w:ind w:firstLine="567"/>
        <w:jc w:val="both"/>
        <w:rPr>
          <w:sz w:val="28"/>
          <w:szCs w:val="28"/>
        </w:rPr>
      </w:pPr>
      <w:r w:rsidRPr="005A1AB5">
        <w:rPr>
          <w:sz w:val="28"/>
          <w:szCs w:val="28"/>
        </w:rPr>
        <w:t>Как одной из возможностей решения указанных проблемы послужило открытия в 2015 году в г. Салехард Единого миграционного центра.</w:t>
      </w:r>
    </w:p>
    <w:p w:rsidR="00C75E85" w:rsidRPr="005A1AB5" w:rsidRDefault="00C75E85" w:rsidP="00614A1D">
      <w:pPr>
        <w:ind w:firstLine="567"/>
        <w:jc w:val="both"/>
        <w:rPr>
          <w:sz w:val="28"/>
          <w:szCs w:val="28"/>
        </w:rPr>
      </w:pPr>
      <w:r w:rsidRPr="005A1AB5">
        <w:rPr>
          <w:sz w:val="28"/>
          <w:szCs w:val="28"/>
        </w:rPr>
        <w:lastRenderedPageBreak/>
        <w:t>Единый мигр</w:t>
      </w:r>
      <w:r w:rsidR="001A3ED5" w:rsidRPr="005A1AB5">
        <w:rPr>
          <w:sz w:val="28"/>
          <w:szCs w:val="28"/>
        </w:rPr>
        <w:t>ационный центр в г.</w:t>
      </w:r>
      <w:r w:rsidRPr="005A1AB5">
        <w:rPr>
          <w:sz w:val="28"/>
          <w:szCs w:val="28"/>
        </w:rPr>
        <w:t>Салехард создан в рамках реализации 1 этапа Концепции государственной миграционной политики Российской Федерации на период до 2025 года без бюджетного финансирования на основе государственно-частного партнерства.</w:t>
      </w:r>
    </w:p>
    <w:p w:rsidR="00C75E85" w:rsidRPr="005A1AB5" w:rsidRDefault="00C75E85" w:rsidP="00614A1D">
      <w:pPr>
        <w:ind w:firstLine="567"/>
        <w:jc w:val="both"/>
        <w:rPr>
          <w:sz w:val="28"/>
          <w:szCs w:val="28"/>
        </w:rPr>
      </w:pPr>
      <w:r w:rsidRPr="005A1AB5">
        <w:rPr>
          <w:sz w:val="28"/>
          <w:szCs w:val="28"/>
        </w:rPr>
        <w:t>Это первый единый миграционный центр, открытый на территории Ямало-Ненецкого автономного округа. Центр работает по принципу «одного окна» – иностранные граждане, прибывшие в Россию, здесь смогут получить сразу все разрешительные документы, которые необходимы для работы в округе.</w:t>
      </w:r>
    </w:p>
    <w:p w:rsidR="0020674B" w:rsidRDefault="00B26AC3" w:rsidP="00C323CA">
      <w:pPr>
        <w:ind w:firstLine="567"/>
        <w:jc w:val="both"/>
        <w:rPr>
          <w:b/>
          <w:i/>
          <w:sz w:val="28"/>
          <w:szCs w:val="28"/>
        </w:rPr>
      </w:pPr>
      <w:r w:rsidRPr="00B26AC3">
        <w:rPr>
          <w:b/>
          <w:i/>
          <w:sz w:val="28"/>
          <w:szCs w:val="28"/>
        </w:rPr>
        <w:t>Уполномоченный рекомендует Управлению УФМС России по Ямало-Ненецкому автономному округу:</w:t>
      </w:r>
    </w:p>
    <w:p w:rsidR="00E148A3" w:rsidRPr="00E148A3" w:rsidRDefault="00E148A3" w:rsidP="00C323CA">
      <w:pPr>
        <w:ind w:firstLine="567"/>
        <w:jc w:val="both"/>
        <w:rPr>
          <w:i/>
          <w:sz w:val="28"/>
          <w:szCs w:val="28"/>
        </w:rPr>
      </w:pPr>
      <w:r w:rsidRPr="00E148A3">
        <w:rPr>
          <w:i/>
          <w:sz w:val="28"/>
          <w:szCs w:val="28"/>
        </w:rPr>
        <w:t>- принять необходимые меры по исключению нарушений законодательства Российской Федерации о гражданстве, правовом положении иностранных граждан в Российской Федерации;</w:t>
      </w:r>
    </w:p>
    <w:p w:rsidR="00B26AC3" w:rsidRDefault="00B26AC3" w:rsidP="00C323CA">
      <w:pPr>
        <w:ind w:firstLine="567"/>
        <w:jc w:val="both"/>
        <w:rPr>
          <w:i/>
          <w:sz w:val="28"/>
          <w:szCs w:val="28"/>
        </w:rPr>
      </w:pPr>
      <w:r w:rsidRPr="00B26AC3">
        <w:rPr>
          <w:i/>
          <w:sz w:val="28"/>
          <w:szCs w:val="28"/>
        </w:rPr>
        <w:t xml:space="preserve">- принять меры к недопущению нарушений прав граждан, проживающих в специальном учреждении УФМС для содержания иностранных граждан и лиц без гражданства, подлежащих административному выдворению </w:t>
      </w:r>
      <w:r w:rsidR="00D6554E">
        <w:rPr>
          <w:i/>
          <w:sz w:val="28"/>
          <w:szCs w:val="28"/>
        </w:rPr>
        <w:t>за пределы Российской Федерации</w:t>
      </w:r>
      <w:r>
        <w:rPr>
          <w:i/>
          <w:sz w:val="28"/>
          <w:szCs w:val="28"/>
        </w:rPr>
        <w:t>;</w:t>
      </w:r>
    </w:p>
    <w:p w:rsidR="00B26AC3" w:rsidRDefault="00B26AC3" w:rsidP="00C323CA">
      <w:pPr>
        <w:ind w:firstLine="567"/>
        <w:jc w:val="both"/>
        <w:rPr>
          <w:i/>
          <w:sz w:val="28"/>
          <w:szCs w:val="28"/>
        </w:rPr>
      </w:pPr>
      <w:r>
        <w:rPr>
          <w:i/>
          <w:sz w:val="28"/>
          <w:szCs w:val="28"/>
        </w:rPr>
        <w:t>- осуществлять работу по разъяснению миграционного законодательства, особенно изменений в законодательстве, затрагивающем права граждан</w:t>
      </w:r>
      <w:r w:rsidR="002A20A4">
        <w:rPr>
          <w:i/>
          <w:sz w:val="28"/>
          <w:szCs w:val="28"/>
        </w:rPr>
        <w:t>;</w:t>
      </w:r>
    </w:p>
    <w:p w:rsidR="002A20A4" w:rsidRPr="005A1AB5" w:rsidRDefault="002A20A4" w:rsidP="002A20A4">
      <w:pPr>
        <w:ind w:firstLine="567"/>
        <w:jc w:val="both"/>
        <w:rPr>
          <w:i/>
          <w:sz w:val="28"/>
          <w:szCs w:val="28"/>
        </w:rPr>
      </w:pPr>
      <w:r w:rsidRPr="005A1AB5">
        <w:rPr>
          <w:i/>
          <w:sz w:val="28"/>
          <w:szCs w:val="28"/>
        </w:rPr>
        <w:t>- продолжить взаимодействие с Уполномоченным в работе по защите прав граждан.</w:t>
      </w:r>
    </w:p>
    <w:p w:rsidR="00B26AC3" w:rsidRPr="00B26AC3" w:rsidRDefault="00B26AC3" w:rsidP="00C323CA">
      <w:pPr>
        <w:ind w:firstLine="567"/>
        <w:jc w:val="both"/>
        <w:rPr>
          <w:i/>
          <w:sz w:val="28"/>
          <w:szCs w:val="28"/>
        </w:rPr>
      </w:pPr>
    </w:p>
    <w:p w:rsidR="00BC5ED9" w:rsidRDefault="00BC5ED9" w:rsidP="00C323CA">
      <w:pPr>
        <w:ind w:firstLine="567"/>
        <w:jc w:val="both"/>
        <w:rPr>
          <w:b/>
          <w:sz w:val="28"/>
          <w:szCs w:val="28"/>
        </w:rPr>
      </w:pPr>
      <w:r w:rsidRPr="00C323CA">
        <w:rPr>
          <w:b/>
          <w:sz w:val="28"/>
          <w:szCs w:val="28"/>
        </w:rPr>
        <w:t>Раздел V</w:t>
      </w:r>
      <w:r w:rsidRPr="00C323CA">
        <w:rPr>
          <w:sz w:val="28"/>
          <w:szCs w:val="28"/>
        </w:rPr>
        <w:t xml:space="preserve">. </w:t>
      </w:r>
      <w:r w:rsidRPr="00C323CA">
        <w:rPr>
          <w:b/>
          <w:sz w:val="28"/>
          <w:szCs w:val="28"/>
        </w:rPr>
        <w:t>СОБЛЮДЕНИЕ ПРАВ ГРАЖДАН, НАХОДЯЩИХСЯ В МЕСТАХ ПРИНУДИТЕЛЬНО</w:t>
      </w:r>
      <w:r w:rsidR="00E859E1">
        <w:rPr>
          <w:b/>
          <w:sz w:val="28"/>
          <w:szCs w:val="28"/>
        </w:rPr>
        <w:t>ГО СОДЕРЖАНИЯ И ЛИШЕНИЯ СВОБОДЫ</w:t>
      </w:r>
    </w:p>
    <w:p w:rsidR="00E859E1" w:rsidRPr="00C323CA" w:rsidRDefault="00E859E1" w:rsidP="00C323CA">
      <w:pPr>
        <w:ind w:firstLine="567"/>
        <w:jc w:val="both"/>
        <w:rPr>
          <w:b/>
          <w:sz w:val="28"/>
          <w:szCs w:val="28"/>
        </w:rPr>
      </w:pPr>
    </w:p>
    <w:p w:rsidR="004D0821" w:rsidRPr="00C323CA" w:rsidRDefault="004D0821" w:rsidP="00C323CA">
      <w:pPr>
        <w:ind w:firstLine="567"/>
        <w:jc w:val="both"/>
        <w:rPr>
          <w:sz w:val="28"/>
          <w:szCs w:val="28"/>
        </w:rPr>
      </w:pPr>
      <w:r w:rsidRPr="00C323CA">
        <w:rPr>
          <w:sz w:val="28"/>
          <w:szCs w:val="28"/>
        </w:rPr>
        <w:t>В 2015 году Уполномоченный продолжил деятельность по контролю за соблюдением прав и свобод граждан, отбывающих уголовное наказание в исправительных учреждениях и заключенных под стражу в следственных изоляторах уголовно-исполнительной системы Ямало-Ненецкого автономного округа.</w:t>
      </w:r>
    </w:p>
    <w:p w:rsidR="004D0821" w:rsidRPr="00C323CA" w:rsidRDefault="004D0821" w:rsidP="00C323CA">
      <w:pPr>
        <w:ind w:firstLine="567"/>
        <w:jc w:val="both"/>
        <w:rPr>
          <w:sz w:val="28"/>
          <w:szCs w:val="28"/>
        </w:rPr>
      </w:pPr>
      <w:r w:rsidRPr="00C323CA">
        <w:rPr>
          <w:sz w:val="28"/>
          <w:szCs w:val="28"/>
        </w:rPr>
        <w:t>Граждане, отбывающие наказания в виде лишения свободы ограничены в возможностях отстаивания своих прав и интересов по сравнению с гражданами, находящимися на свободе, поэтому обращениям, поступающим из мест лишения свободы, Уполномоченный уделяет особое внимание. Подробный анализ рассмотрения жалоб, в том числе устных обращений, конкретизирован в подпунктах данного раздела.</w:t>
      </w:r>
    </w:p>
    <w:p w:rsidR="004D0821" w:rsidRPr="00C323CA" w:rsidRDefault="004D0821" w:rsidP="00C323CA">
      <w:pPr>
        <w:ind w:firstLine="567"/>
        <w:jc w:val="both"/>
        <w:rPr>
          <w:sz w:val="28"/>
          <w:szCs w:val="28"/>
        </w:rPr>
      </w:pPr>
      <w:r w:rsidRPr="00C323CA">
        <w:rPr>
          <w:sz w:val="28"/>
          <w:szCs w:val="28"/>
        </w:rPr>
        <w:t xml:space="preserve">Все обращения, поступающие Уполномоченному от граждан, находящихся в местах лишения свободы и их родственников, внимательно изучаются. По ним проводится работа как самостоятельно, так и во взаимодействии с государственными органами федерального и регионального уровня. Достаточное количество обращений рассматривались Уполномоченным совместно с УФСИН России по ЯНАО, а обращения на действия сотрудников ИУ и правоохранительных органов – совместно с органами прокуратуры автономного округа. </w:t>
      </w:r>
    </w:p>
    <w:p w:rsidR="00E70944" w:rsidRPr="00E70944" w:rsidRDefault="00E70944" w:rsidP="00C323CA">
      <w:pPr>
        <w:ind w:firstLine="567"/>
        <w:jc w:val="both"/>
        <w:rPr>
          <w:color w:val="FF0000"/>
          <w:sz w:val="28"/>
          <w:szCs w:val="28"/>
          <w:u w:val="single"/>
        </w:rPr>
      </w:pPr>
      <w:r w:rsidRPr="00E70944">
        <w:rPr>
          <w:color w:val="FF0000"/>
          <w:sz w:val="28"/>
          <w:szCs w:val="28"/>
          <w:u w:val="single"/>
        </w:rPr>
        <w:lastRenderedPageBreak/>
        <w:t>Фото №18</w:t>
      </w:r>
    </w:p>
    <w:p w:rsidR="004D0821" w:rsidRPr="00C323CA" w:rsidRDefault="004D0821" w:rsidP="00C323CA">
      <w:pPr>
        <w:ind w:firstLine="567"/>
        <w:jc w:val="both"/>
        <w:rPr>
          <w:sz w:val="28"/>
          <w:szCs w:val="28"/>
        </w:rPr>
      </w:pPr>
      <w:r w:rsidRPr="00C323CA">
        <w:rPr>
          <w:sz w:val="28"/>
          <w:szCs w:val="28"/>
        </w:rPr>
        <w:t>Посещая учреждения, следует отметить, что в колониях, следственных изоляторах, лечебно-профилактических учреждениях (больницах) уголовно-исполнительной системы округа налажено питание осужденных и лиц, заключенных под стражу, осужденные в полной мере обеспечиваются вещевым имуществом, предметами коммунально-бытового назначения. В исправительных колониях нормы проживания на одного человека обеспечиваются, комнаты воспитательной работы и отдыха оборудованы теле-, видеоаппаратурой, проигрывателями, магнитофонами, в распоря</w:t>
      </w:r>
      <w:r w:rsidR="00FB5729" w:rsidRPr="00C323CA">
        <w:rPr>
          <w:sz w:val="28"/>
          <w:szCs w:val="28"/>
        </w:rPr>
        <w:t>жении большое количество видео-</w:t>
      </w:r>
      <w:r w:rsidRPr="00C323CA">
        <w:rPr>
          <w:sz w:val="28"/>
          <w:szCs w:val="28"/>
        </w:rPr>
        <w:t>аудио-кассет (дисков). На прилегающих к общежитиям территориях оборудованы спортивные уголки. В каждом исправительном учреждении имеются спортивные площадки (поля, корты), спортивные залы, на которых установлены спортивные снаряды, тренажеры. В часы, определенные распорядком дня, осужденные занимаются спортом, в том числе проводят состязания и соревнования.</w:t>
      </w:r>
    </w:p>
    <w:p w:rsidR="004D0821" w:rsidRPr="00C323CA" w:rsidRDefault="004D0821" w:rsidP="00C323CA">
      <w:pPr>
        <w:ind w:firstLine="567"/>
        <w:jc w:val="both"/>
        <w:rPr>
          <w:sz w:val="28"/>
          <w:szCs w:val="28"/>
        </w:rPr>
      </w:pPr>
    </w:p>
    <w:p w:rsidR="00B33420" w:rsidRPr="00C323CA" w:rsidRDefault="00B33420" w:rsidP="00C323CA">
      <w:pPr>
        <w:ind w:firstLine="567"/>
        <w:jc w:val="both"/>
        <w:rPr>
          <w:b/>
          <w:sz w:val="28"/>
          <w:szCs w:val="28"/>
        </w:rPr>
      </w:pPr>
      <w:r w:rsidRPr="00C323CA">
        <w:rPr>
          <w:b/>
          <w:sz w:val="28"/>
          <w:szCs w:val="28"/>
        </w:rPr>
        <w:t>5.1. О состоя</w:t>
      </w:r>
      <w:r w:rsidR="00E859E1">
        <w:rPr>
          <w:b/>
          <w:sz w:val="28"/>
          <w:szCs w:val="28"/>
        </w:rPr>
        <w:t>нии дел в колониях и изоляторах</w:t>
      </w:r>
    </w:p>
    <w:p w:rsidR="00B33420" w:rsidRPr="00C323CA" w:rsidRDefault="00B33420" w:rsidP="00C323CA">
      <w:pPr>
        <w:tabs>
          <w:tab w:val="left" w:pos="1134"/>
        </w:tabs>
        <w:ind w:firstLine="567"/>
        <w:jc w:val="both"/>
        <w:rPr>
          <w:sz w:val="28"/>
          <w:szCs w:val="28"/>
        </w:rPr>
      </w:pPr>
      <w:r w:rsidRPr="00C323CA">
        <w:rPr>
          <w:sz w:val="28"/>
          <w:szCs w:val="28"/>
        </w:rPr>
        <w:t>В 2015 году Уполномоченный активизировал деятельность за соблюдением прав и свобод граждан, отбывающих уголовное наказание в исправительных учреждениях и заключенные под стражу в следственные изоляторы уголовно-исполнительной системы Ямало-Ненецкого автономного округа.</w:t>
      </w:r>
    </w:p>
    <w:p w:rsidR="00B33420" w:rsidRPr="00C323CA" w:rsidRDefault="00B33420" w:rsidP="00C323CA">
      <w:pPr>
        <w:tabs>
          <w:tab w:val="left" w:pos="1134"/>
        </w:tabs>
        <w:ind w:firstLine="567"/>
        <w:jc w:val="both"/>
        <w:rPr>
          <w:sz w:val="28"/>
          <w:szCs w:val="28"/>
        </w:rPr>
      </w:pPr>
      <w:r w:rsidRPr="00C323CA">
        <w:rPr>
          <w:sz w:val="28"/>
          <w:szCs w:val="28"/>
        </w:rPr>
        <w:t>В 2015 году в адрес Уполномоченного поступило 125 обращений (устных и письменных) от граждан, отбывающих уголовное наказание в исправительных учреждениях и заключенных под стражу в следственные изоляторы, в аналогичном периоде прошлого года (АППГ) 112 обращени</w:t>
      </w:r>
      <w:r w:rsidR="00D35A22">
        <w:rPr>
          <w:sz w:val="28"/>
          <w:szCs w:val="28"/>
        </w:rPr>
        <w:t>й</w:t>
      </w:r>
      <w:r w:rsidRPr="00C323CA">
        <w:rPr>
          <w:sz w:val="28"/>
          <w:szCs w:val="28"/>
        </w:rPr>
        <w:t>.</w:t>
      </w:r>
    </w:p>
    <w:p w:rsidR="00B33420" w:rsidRPr="00C323CA" w:rsidRDefault="00B33420" w:rsidP="00C323CA">
      <w:pPr>
        <w:tabs>
          <w:tab w:val="left" w:pos="1134"/>
        </w:tabs>
        <w:ind w:firstLine="567"/>
        <w:jc w:val="both"/>
        <w:rPr>
          <w:sz w:val="28"/>
          <w:szCs w:val="28"/>
        </w:rPr>
      </w:pPr>
      <w:r w:rsidRPr="00C323CA">
        <w:rPr>
          <w:sz w:val="28"/>
          <w:szCs w:val="28"/>
        </w:rPr>
        <w:t>Количество обращений с учетом тематики распределились следующим образом:</w:t>
      </w:r>
    </w:p>
    <w:p w:rsidR="00B33420" w:rsidRPr="00C323CA" w:rsidRDefault="00B33420" w:rsidP="00C323CA">
      <w:pPr>
        <w:tabs>
          <w:tab w:val="left" w:pos="851"/>
          <w:tab w:val="left" w:pos="1134"/>
        </w:tabs>
        <w:ind w:firstLine="567"/>
        <w:jc w:val="both"/>
        <w:rPr>
          <w:sz w:val="28"/>
          <w:szCs w:val="28"/>
        </w:rPr>
      </w:pPr>
      <w:r w:rsidRPr="00C323CA">
        <w:rPr>
          <w:sz w:val="28"/>
          <w:szCs w:val="28"/>
        </w:rPr>
        <w:t>-</w:t>
      </w:r>
      <w:r w:rsidRPr="00C323CA">
        <w:rPr>
          <w:sz w:val="28"/>
          <w:szCs w:val="28"/>
        </w:rPr>
        <w:tab/>
        <w:t>о предоставлении нормативно-правовых актов – 34;</w:t>
      </w:r>
    </w:p>
    <w:p w:rsidR="00B33420" w:rsidRPr="00C323CA" w:rsidRDefault="00B33420" w:rsidP="00C323CA">
      <w:pPr>
        <w:tabs>
          <w:tab w:val="left" w:pos="851"/>
          <w:tab w:val="left" w:pos="1134"/>
        </w:tabs>
        <w:ind w:firstLine="567"/>
        <w:jc w:val="both"/>
        <w:rPr>
          <w:sz w:val="28"/>
          <w:szCs w:val="28"/>
        </w:rPr>
      </w:pPr>
      <w:r w:rsidRPr="00C323CA">
        <w:rPr>
          <w:sz w:val="28"/>
          <w:szCs w:val="28"/>
        </w:rPr>
        <w:t>-</w:t>
      </w:r>
      <w:r w:rsidRPr="00C323CA">
        <w:rPr>
          <w:sz w:val="28"/>
          <w:szCs w:val="28"/>
        </w:rPr>
        <w:tab/>
        <w:t>о консультативной помощи и разъяснение законодательства – 32;</w:t>
      </w:r>
    </w:p>
    <w:p w:rsidR="00B33420" w:rsidRPr="00C323CA" w:rsidRDefault="00B33420" w:rsidP="00C323CA">
      <w:pPr>
        <w:tabs>
          <w:tab w:val="left" w:pos="851"/>
          <w:tab w:val="left" w:pos="1134"/>
        </w:tabs>
        <w:ind w:firstLine="567"/>
        <w:jc w:val="both"/>
        <w:rPr>
          <w:sz w:val="28"/>
          <w:szCs w:val="28"/>
        </w:rPr>
      </w:pPr>
      <w:r w:rsidRPr="00C323CA">
        <w:rPr>
          <w:sz w:val="28"/>
          <w:szCs w:val="28"/>
        </w:rPr>
        <w:t>-</w:t>
      </w:r>
      <w:r w:rsidRPr="00C323CA">
        <w:rPr>
          <w:sz w:val="28"/>
          <w:szCs w:val="28"/>
        </w:rPr>
        <w:tab/>
        <w:t>на действия сотрудников ИУ и правоохранительных органов – 14;</w:t>
      </w:r>
    </w:p>
    <w:p w:rsidR="00B33420" w:rsidRPr="00C323CA" w:rsidRDefault="00B33420" w:rsidP="00C323CA">
      <w:pPr>
        <w:tabs>
          <w:tab w:val="left" w:pos="851"/>
          <w:tab w:val="left" w:pos="1134"/>
        </w:tabs>
        <w:ind w:firstLine="567"/>
        <w:jc w:val="both"/>
        <w:rPr>
          <w:sz w:val="28"/>
          <w:szCs w:val="28"/>
        </w:rPr>
      </w:pPr>
      <w:r w:rsidRPr="00C323CA">
        <w:rPr>
          <w:sz w:val="28"/>
          <w:szCs w:val="28"/>
        </w:rPr>
        <w:t>-</w:t>
      </w:r>
      <w:r w:rsidRPr="00C323CA">
        <w:rPr>
          <w:sz w:val="28"/>
          <w:szCs w:val="28"/>
        </w:rPr>
        <w:tab/>
        <w:t>о несогласии с решением суда и должностных лиц – 7;</w:t>
      </w:r>
    </w:p>
    <w:p w:rsidR="00B33420" w:rsidRPr="00C323CA" w:rsidRDefault="00B33420" w:rsidP="00C323CA">
      <w:pPr>
        <w:tabs>
          <w:tab w:val="left" w:pos="851"/>
          <w:tab w:val="left" w:pos="1134"/>
        </w:tabs>
        <w:ind w:firstLine="567"/>
        <w:jc w:val="both"/>
        <w:rPr>
          <w:sz w:val="28"/>
          <w:szCs w:val="28"/>
        </w:rPr>
      </w:pPr>
      <w:r w:rsidRPr="00C323CA">
        <w:rPr>
          <w:sz w:val="28"/>
          <w:szCs w:val="28"/>
        </w:rPr>
        <w:t>-</w:t>
      </w:r>
      <w:r w:rsidRPr="00C323CA">
        <w:rPr>
          <w:sz w:val="28"/>
          <w:szCs w:val="28"/>
        </w:rPr>
        <w:tab/>
        <w:t>о нарушении прав на жилье – 6;</w:t>
      </w:r>
    </w:p>
    <w:p w:rsidR="00B33420" w:rsidRPr="00C323CA" w:rsidRDefault="00B33420" w:rsidP="00C323CA">
      <w:pPr>
        <w:tabs>
          <w:tab w:val="left" w:pos="851"/>
          <w:tab w:val="left" w:pos="1134"/>
        </w:tabs>
        <w:ind w:firstLine="567"/>
        <w:jc w:val="both"/>
        <w:rPr>
          <w:sz w:val="28"/>
          <w:szCs w:val="28"/>
        </w:rPr>
      </w:pPr>
      <w:r w:rsidRPr="00C323CA">
        <w:rPr>
          <w:sz w:val="28"/>
          <w:szCs w:val="28"/>
        </w:rPr>
        <w:t>-</w:t>
      </w:r>
      <w:r w:rsidRPr="00C323CA">
        <w:rPr>
          <w:sz w:val="28"/>
          <w:szCs w:val="28"/>
        </w:rPr>
        <w:tab/>
        <w:t>о направлении представителя – 5;</w:t>
      </w:r>
    </w:p>
    <w:p w:rsidR="00B33420" w:rsidRPr="00C323CA" w:rsidRDefault="00B33420" w:rsidP="00C323CA">
      <w:pPr>
        <w:tabs>
          <w:tab w:val="left" w:pos="851"/>
          <w:tab w:val="left" w:pos="1134"/>
        </w:tabs>
        <w:ind w:firstLine="567"/>
        <w:jc w:val="both"/>
        <w:rPr>
          <w:sz w:val="28"/>
          <w:szCs w:val="28"/>
        </w:rPr>
      </w:pPr>
      <w:r w:rsidRPr="00C323CA">
        <w:rPr>
          <w:sz w:val="28"/>
          <w:szCs w:val="28"/>
        </w:rPr>
        <w:t>-</w:t>
      </w:r>
      <w:r w:rsidRPr="00C323CA">
        <w:rPr>
          <w:sz w:val="28"/>
          <w:szCs w:val="28"/>
        </w:rPr>
        <w:tab/>
        <w:t>о направлении на обследование в ЛПУ – 5;</w:t>
      </w:r>
    </w:p>
    <w:p w:rsidR="00B33420" w:rsidRPr="00C323CA" w:rsidRDefault="00B33420" w:rsidP="00C323CA">
      <w:pPr>
        <w:tabs>
          <w:tab w:val="left" w:pos="851"/>
          <w:tab w:val="left" w:pos="1134"/>
        </w:tabs>
        <w:ind w:firstLine="567"/>
        <w:jc w:val="both"/>
        <w:rPr>
          <w:sz w:val="28"/>
          <w:szCs w:val="28"/>
        </w:rPr>
      </w:pPr>
      <w:r w:rsidRPr="00C323CA">
        <w:rPr>
          <w:sz w:val="28"/>
          <w:szCs w:val="28"/>
        </w:rPr>
        <w:t>-</w:t>
      </w:r>
      <w:r w:rsidRPr="00C323CA">
        <w:rPr>
          <w:sz w:val="28"/>
          <w:szCs w:val="28"/>
        </w:rPr>
        <w:tab/>
        <w:t>о переводе – 3;</w:t>
      </w:r>
    </w:p>
    <w:p w:rsidR="00B33420" w:rsidRPr="00C323CA" w:rsidRDefault="00B33420" w:rsidP="00C323CA">
      <w:pPr>
        <w:tabs>
          <w:tab w:val="left" w:pos="851"/>
          <w:tab w:val="left" w:pos="1134"/>
        </w:tabs>
        <w:ind w:firstLine="567"/>
        <w:jc w:val="both"/>
        <w:rPr>
          <w:sz w:val="28"/>
          <w:szCs w:val="28"/>
        </w:rPr>
      </w:pPr>
      <w:r w:rsidRPr="00C323CA">
        <w:rPr>
          <w:sz w:val="28"/>
          <w:szCs w:val="28"/>
        </w:rPr>
        <w:t>-</w:t>
      </w:r>
      <w:r w:rsidRPr="00C323CA">
        <w:rPr>
          <w:sz w:val="28"/>
          <w:szCs w:val="28"/>
        </w:rPr>
        <w:tab/>
        <w:t>о нарушении трудового законодательства в ИУ – 2;</w:t>
      </w:r>
    </w:p>
    <w:p w:rsidR="00B33420" w:rsidRPr="00C323CA" w:rsidRDefault="00B33420" w:rsidP="00C323CA">
      <w:pPr>
        <w:tabs>
          <w:tab w:val="left" w:pos="851"/>
          <w:tab w:val="left" w:pos="1134"/>
        </w:tabs>
        <w:ind w:firstLine="567"/>
        <w:jc w:val="both"/>
        <w:rPr>
          <w:sz w:val="28"/>
          <w:szCs w:val="28"/>
        </w:rPr>
      </w:pPr>
      <w:r w:rsidRPr="00C323CA">
        <w:rPr>
          <w:sz w:val="28"/>
          <w:szCs w:val="28"/>
        </w:rPr>
        <w:t>-</w:t>
      </w:r>
      <w:r w:rsidRPr="00C323CA">
        <w:rPr>
          <w:sz w:val="28"/>
          <w:szCs w:val="28"/>
        </w:rPr>
        <w:tab/>
        <w:t>о возмещении материального и морального вреда – 2;</w:t>
      </w:r>
    </w:p>
    <w:p w:rsidR="00B33420" w:rsidRPr="00C323CA" w:rsidRDefault="00B33420" w:rsidP="00C323CA">
      <w:pPr>
        <w:tabs>
          <w:tab w:val="left" w:pos="851"/>
          <w:tab w:val="left" w:pos="1134"/>
        </w:tabs>
        <w:ind w:firstLine="567"/>
        <w:jc w:val="both"/>
        <w:rPr>
          <w:sz w:val="28"/>
          <w:szCs w:val="28"/>
        </w:rPr>
      </w:pPr>
      <w:r w:rsidRPr="00C323CA">
        <w:rPr>
          <w:sz w:val="28"/>
          <w:szCs w:val="28"/>
        </w:rPr>
        <w:t>-</w:t>
      </w:r>
      <w:r w:rsidRPr="00C323CA">
        <w:rPr>
          <w:sz w:val="28"/>
          <w:szCs w:val="28"/>
        </w:rPr>
        <w:tab/>
        <w:t>об отказе в выдаче копий судебных решений – 2;</w:t>
      </w:r>
    </w:p>
    <w:p w:rsidR="00B33420" w:rsidRPr="00C323CA" w:rsidRDefault="00B33420" w:rsidP="00C323CA">
      <w:pPr>
        <w:tabs>
          <w:tab w:val="left" w:pos="851"/>
          <w:tab w:val="left" w:pos="1134"/>
        </w:tabs>
        <w:ind w:firstLine="567"/>
        <w:jc w:val="both"/>
        <w:rPr>
          <w:sz w:val="28"/>
          <w:szCs w:val="28"/>
        </w:rPr>
      </w:pPr>
      <w:r w:rsidRPr="00C323CA">
        <w:rPr>
          <w:sz w:val="28"/>
          <w:szCs w:val="28"/>
        </w:rPr>
        <w:t>-</w:t>
      </w:r>
      <w:r w:rsidRPr="00C323CA">
        <w:rPr>
          <w:sz w:val="28"/>
          <w:szCs w:val="28"/>
        </w:rPr>
        <w:tab/>
        <w:t>о нарушении переписки – 2;</w:t>
      </w:r>
    </w:p>
    <w:p w:rsidR="00B33420" w:rsidRPr="00C323CA" w:rsidRDefault="00B33420" w:rsidP="00C323CA">
      <w:pPr>
        <w:tabs>
          <w:tab w:val="left" w:pos="851"/>
          <w:tab w:val="left" w:pos="1134"/>
        </w:tabs>
        <w:ind w:firstLine="567"/>
        <w:jc w:val="both"/>
        <w:rPr>
          <w:sz w:val="28"/>
          <w:szCs w:val="28"/>
        </w:rPr>
      </w:pPr>
      <w:r w:rsidRPr="00C323CA">
        <w:rPr>
          <w:sz w:val="28"/>
          <w:szCs w:val="28"/>
        </w:rPr>
        <w:t>-</w:t>
      </w:r>
      <w:r w:rsidRPr="00C323CA">
        <w:rPr>
          <w:sz w:val="28"/>
          <w:szCs w:val="28"/>
        </w:rPr>
        <w:tab/>
        <w:t>на социальное обслуживание – 2;</w:t>
      </w:r>
    </w:p>
    <w:p w:rsidR="00B33420" w:rsidRPr="00C323CA" w:rsidRDefault="00B33420" w:rsidP="00C323CA">
      <w:pPr>
        <w:tabs>
          <w:tab w:val="left" w:pos="851"/>
          <w:tab w:val="left" w:pos="1134"/>
        </w:tabs>
        <w:ind w:firstLine="567"/>
        <w:jc w:val="both"/>
        <w:rPr>
          <w:sz w:val="28"/>
          <w:szCs w:val="28"/>
        </w:rPr>
      </w:pPr>
      <w:r w:rsidRPr="00C323CA">
        <w:rPr>
          <w:sz w:val="28"/>
          <w:szCs w:val="28"/>
        </w:rPr>
        <w:t>-</w:t>
      </w:r>
      <w:r w:rsidRPr="00C323CA">
        <w:rPr>
          <w:sz w:val="28"/>
          <w:szCs w:val="28"/>
        </w:rPr>
        <w:tab/>
        <w:t>право законодательной инициативы -2.</w:t>
      </w:r>
    </w:p>
    <w:p w:rsidR="00B33420" w:rsidRPr="00C323CA" w:rsidRDefault="00B33420" w:rsidP="00C323CA">
      <w:pPr>
        <w:tabs>
          <w:tab w:val="left" w:pos="851"/>
          <w:tab w:val="left" w:pos="1134"/>
        </w:tabs>
        <w:ind w:firstLine="567"/>
        <w:jc w:val="both"/>
        <w:rPr>
          <w:sz w:val="28"/>
          <w:szCs w:val="28"/>
        </w:rPr>
      </w:pPr>
      <w:r w:rsidRPr="00C323CA">
        <w:rPr>
          <w:sz w:val="28"/>
          <w:szCs w:val="28"/>
        </w:rPr>
        <w:t>-</w:t>
      </w:r>
      <w:r w:rsidRPr="00C323CA">
        <w:rPr>
          <w:sz w:val="28"/>
          <w:szCs w:val="28"/>
        </w:rPr>
        <w:tab/>
        <w:t>о возврате документов – 1;</w:t>
      </w:r>
    </w:p>
    <w:p w:rsidR="00B33420" w:rsidRPr="00C323CA" w:rsidRDefault="00B33420" w:rsidP="00C323CA">
      <w:pPr>
        <w:tabs>
          <w:tab w:val="left" w:pos="851"/>
          <w:tab w:val="left" w:pos="1134"/>
        </w:tabs>
        <w:ind w:firstLine="567"/>
        <w:jc w:val="both"/>
        <w:rPr>
          <w:sz w:val="28"/>
          <w:szCs w:val="28"/>
        </w:rPr>
      </w:pPr>
      <w:r w:rsidRPr="00C323CA">
        <w:rPr>
          <w:sz w:val="28"/>
          <w:szCs w:val="28"/>
        </w:rPr>
        <w:t>-</w:t>
      </w:r>
      <w:r w:rsidRPr="00C323CA">
        <w:rPr>
          <w:sz w:val="28"/>
          <w:szCs w:val="28"/>
        </w:rPr>
        <w:tab/>
        <w:t>о получении паспорта гражданина РФ – 1;</w:t>
      </w:r>
    </w:p>
    <w:p w:rsidR="00B33420" w:rsidRPr="00C323CA" w:rsidRDefault="00B33420" w:rsidP="00C323CA">
      <w:pPr>
        <w:tabs>
          <w:tab w:val="left" w:pos="851"/>
          <w:tab w:val="left" w:pos="1134"/>
        </w:tabs>
        <w:ind w:firstLine="567"/>
        <w:jc w:val="both"/>
        <w:rPr>
          <w:sz w:val="28"/>
          <w:szCs w:val="28"/>
        </w:rPr>
      </w:pPr>
      <w:r w:rsidRPr="00C323CA">
        <w:rPr>
          <w:sz w:val="28"/>
          <w:szCs w:val="28"/>
        </w:rPr>
        <w:t>-</w:t>
      </w:r>
      <w:r w:rsidRPr="00C323CA">
        <w:rPr>
          <w:sz w:val="28"/>
          <w:szCs w:val="28"/>
        </w:rPr>
        <w:tab/>
        <w:t>об условно-досрочном освобождении – 1;</w:t>
      </w:r>
    </w:p>
    <w:p w:rsidR="00B33420" w:rsidRPr="00C323CA" w:rsidRDefault="00B33420" w:rsidP="00C323CA">
      <w:pPr>
        <w:tabs>
          <w:tab w:val="left" w:pos="851"/>
          <w:tab w:val="left" w:pos="1134"/>
        </w:tabs>
        <w:ind w:firstLine="567"/>
        <w:jc w:val="both"/>
        <w:rPr>
          <w:sz w:val="28"/>
          <w:szCs w:val="28"/>
        </w:rPr>
      </w:pPr>
      <w:r w:rsidRPr="00C323CA">
        <w:rPr>
          <w:sz w:val="28"/>
          <w:szCs w:val="28"/>
        </w:rPr>
        <w:t>-</w:t>
      </w:r>
      <w:r w:rsidRPr="00C323CA">
        <w:rPr>
          <w:sz w:val="28"/>
          <w:szCs w:val="28"/>
        </w:rPr>
        <w:tab/>
        <w:t>на вероисповедание – 1;</w:t>
      </w:r>
    </w:p>
    <w:p w:rsidR="00B33420" w:rsidRPr="00C323CA" w:rsidRDefault="00B33420" w:rsidP="00C323CA">
      <w:pPr>
        <w:tabs>
          <w:tab w:val="left" w:pos="851"/>
          <w:tab w:val="left" w:pos="1134"/>
        </w:tabs>
        <w:ind w:firstLine="567"/>
        <w:jc w:val="both"/>
        <w:rPr>
          <w:sz w:val="28"/>
          <w:szCs w:val="28"/>
        </w:rPr>
      </w:pPr>
      <w:r w:rsidRPr="00C323CA">
        <w:rPr>
          <w:sz w:val="28"/>
          <w:szCs w:val="28"/>
        </w:rPr>
        <w:t>-</w:t>
      </w:r>
      <w:r w:rsidRPr="00C323CA">
        <w:rPr>
          <w:sz w:val="28"/>
          <w:szCs w:val="28"/>
        </w:rPr>
        <w:tab/>
        <w:t>об окончании среднего общего образовании – 1;</w:t>
      </w:r>
    </w:p>
    <w:p w:rsidR="00B33420" w:rsidRPr="00C323CA" w:rsidRDefault="00B33420" w:rsidP="00C323CA">
      <w:pPr>
        <w:tabs>
          <w:tab w:val="left" w:pos="851"/>
          <w:tab w:val="left" w:pos="1134"/>
        </w:tabs>
        <w:ind w:firstLine="567"/>
        <w:jc w:val="both"/>
        <w:rPr>
          <w:sz w:val="28"/>
          <w:szCs w:val="28"/>
        </w:rPr>
      </w:pPr>
      <w:r w:rsidRPr="00C323CA">
        <w:rPr>
          <w:sz w:val="28"/>
          <w:szCs w:val="28"/>
        </w:rPr>
        <w:lastRenderedPageBreak/>
        <w:t>-</w:t>
      </w:r>
      <w:r w:rsidRPr="00C323CA">
        <w:rPr>
          <w:sz w:val="28"/>
          <w:szCs w:val="28"/>
        </w:rPr>
        <w:tab/>
        <w:t>о предоставлении переводчика – 1;</w:t>
      </w:r>
    </w:p>
    <w:p w:rsidR="00B33420" w:rsidRPr="00C323CA" w:rsidRDefault="00B33420" w:rsidP="00C323CA">
      <w:pPr>
        <w:tabs>
          <w:tab w:val="left" w:pos="851"/>
          <w:tab w:val="left" w:pos="1134"/>
        </w:tabs>
        <w:ind w:firstLine="567"/>
        <w:jc w:val="both"/>
        <w:rPr>
          <w:sz w:val="28"/>
          <w:szCs w:val="28"/>
        </w:rPr>
      </w:pPr>
      <w:r w:rsidRPr="00C323CA">
        <w:rPr>
          <w:sz w:val="28"/>
          <w:szCs w:val="28"/>
        </w:rPr>
        <w:t>-</w:t>
      </w:r>
      <w:r w:rsidRPr="00C323CA">
        <w:rPr>
          <w:sz w:val="28"/>
          <w:szCs w:val="28"/>
        </w:rPr>
        <w:tab/>
        <w:t>о переводе денежных средств осужденного – 1.</w:t>
      </w:r>
    </w:p>
    <w:p w:rsidR="00B33420" w:rsidRPr="00C323CA" w:rsidRDefault="00B33420" w:rsidP="00C323CA">
      <w:pPr>
        <w:tabs>
          <w:tab w:val="left" w:pos="1134"/>
        </w:tabs>
        <w:ind w:firstLine="567"/>
        <w:jc w:val="both"/>
        <w:rPr>
          <w:sz w:val="28"/>
          <w:szCs w:val="28"/>
        </w:rPr>
      </w:pPr>
      <w:r w:rsidRPr="00C323CA">
        <w:rPr>
          <w:sz w:val="28"/>
          <w:szCs w:val="28"/>
        </w:rPr>
        <w:t>Больше всего в 2015 году (как и в 2014 году) оказалось обращений о разъяснении законодательства и оказания консультативной помощи, оказания содействия в написании жалоб в ЕСПЧ, предоставление нормативно-правовых актов Российской Федерации и иных государств (постановлений и определений Конституционного Суда РФ, статей уголовного, административного, гражданского  кодексов, формуляров жалобы в ЕСПЧ).</w:t>
      </w:r>
    </w:p>
    <w:p w:rsidR="00B33420" w:rsidRPr="00C323CA" w:rsidRDefault="00B33420" w:rsidP="00C323CA">
      <w:pPr>
        <w:tabs>
          <w:tab w:val="left" w:pos="1134"/>
        </w:tabs>
        <w:ind w:firstLine="567"/>
        <w:jc w:val="both"/>
        <w:rPr>
          <w:sz w:val="28"/>
          <w:szCs w:val="28"/>
        </w:rPr>
      </w:pPr>
      <w:r w:rsidRPr="00C323CA">
        <w:rPr>
          <w:sz w:val="28"/>
          <w:szCs w:val="28"/>
        </w:rPr>
        <w:t>Как и в предыдущие годы, большинство обращений рассматривались Уполномоченным совместно с Управлением Федеральной службы исполнения наказания Российской Федерации по Ямало-Ненецкому автономному округу (далее – УФСИН России по ЯНАО), а обращения на действия сотрудников ИУ и правоохранительных органов – совместно с органами прокуратуры ЯНАО.</w:t>
      </w:r>
    </w:p>
    <w:p w:rsidR="00B33420" w:rsidRPr="00C323CA" w:rsidRDefault="00B33420" w:rsidP="00C323CA">
      <w:pPr>
        <w:tabs>
          <w:tab w:val="left" w:pos="1134"/>
        </w:tabs>
        <w:ind w:firstLine="567"/>
        <w:jc w:val="both"/>
        <w:rPr>
          <w:sz w:val="28"/>
          <w:szCs w:val="28"/>
        </w:rPr>
      </w:pPr>
      <w:r w:rsidRPr="00C323CA">
        <w:rPr>
          <w:sz w:val="28"/>
          <w:szCs w:val="28"/>
        </w:rPr>
        <w:t>В 2015 году увеличилось количество обращений осужденных с просьбами о  направлении их в лечебные учреждения УИС.</w:t>
      </w:r>
    </w:p>
    <w:p w:rsidR="008B0A26" w:rsidRPr="00C323CA" w:rsidRDefault="008B0A26" w:rsidP="00C323CA">
      <w:pPr>
        <w:tabs>
          <w:tab w:val="left" w:pos="1134"/>
        </w:tabs>
        <w:ind w:firstLine="567"/>
        <w:jc w:val="both"/>
        <w:rPr>
          <w:sz w:val="28"/>
          <w:szCs w:val="28"/>
        </w:rPr>
      </w:pPr>
    </w:p>
    <w:p w:rsidR="008B0A26" w:rsidRPr="00C323CA" w:rsidRDefault="008B0A26" w:rsidP="00C323CA">
      <w:pPr>
        <w:tabs>
          <w:tab w:val="left" w:pos="1134"/>
        </w:tabs>
        <w:ind w:firstLine="567"/>
        <w:jc w:val="both"/>
        <w:rPr>
          <w:b/>
          <w:i/>
          <w:sz w:val="28"/>
          <w:szCs w:val="28"/>
          <w:u w:val="single"/>
        </w:rPr>
      </w:pPr>
      <w:r w:rsidRPr="00C323CA">
        <w:rPr>
          <w:b/>
          <w:i/>
          <w:sz w:val="28"/>
          <w:szCs w:val="28"/>
          <w:u w:val="single"/>
        </w:rPr>
        <w:t>Пример:</w:t>
      </w:r>
    </w:p>
    <w:p w:rsidR="00B33420" w:rsidRPr="00C323CA" w:rsidRDefault="00B33420" w:rsidP="00C323CA">
      <w:pPr>
        <w:tabs>
          <w:tab w:val="left" w:pos="1134"/>
        </w:tabs>
        <w:ind w:left="1701" w:firstLine="567"/>
        <w:jc w:val="both"/>
        <w:rPr>
          <w:i/>
        </w:rPr>
      </w:pPr>
      <w:r w:rsidRPr="00C323CA">
        <w:rPr>
          <w:i/>
        </w:rPr>
        <w:t xml:space="preserve">19 января 2015 года к Уполномоченному обратился осужденный Л. о необходимости проведения полного медицинского обследования и проведения повторной операции паховой грыжи, а также необходимости получения медицинского заключения о наличии заболевания, препятствующего к отбыванию наказания в Ямало-Ненецком автономном округе. </w:t>
      </w:r>
    </w:p>
    <w:p w:rsidR="00B33420" w:rsidRPr="00C323CA" w:rsidRDefault="00B33420" w:rsidP="00C323CA">
      <w:pPr>
        <w:widowControl w:val="0"/>
        <w:autoSpaceDE w:val="0"/>
        <w:autoSpaceDN w:val="0"/>
        <w:adjustRightInd w:val="0"/>
        <w:ind w:left="1701" w:firstLine="567"/>
        <w:jc w:val="both"/>
        <w:rPr>
          <w:i/>
        </w:rPr>
      </w:pPr>
      <w:r w:rsidRPr="00C323CA">
        <w:rPr>
          <w:i/>
        </w:rPr>
        <w:t>В ходе рассмотрения обращения было выяснено, что осужденный Л</w:t>
      </w:r>
      <w:r w:rsidR="00D35A22">
        <w:rPr>
          <w:i/>
        </w:rPr>
        <w:t>.</w:t>
      </w:r>
      <w:r w:rsidRPr="00C323CA">
        <w:rPr>
          <w:i/>
        </w:rPr>
        <w:t xml:space="preserve"> взят под динамическое наблюдение по поводу грыжевого образования, остеохондроза пояснично-крестцового отдела позвоночника.</w:t>
      </w:r>
    </w:p>
    <w:p w:rsidR="00B33420" w:rsidRPr="00C323CA" w:rsidRDefault="00B33420" w:rsidP="00C323CA">
      <w:pPr>
        <w:widowControl w:val="0"/>
        <w:autoSpaceDE w:val="0"/>
        <w:autoSpaceDN w:val="0"/>
        <w:adjustRightInd w:val="0"/>
        <w:ind w:left="1701" w:firstLine="567"/>
        <w:jc w:val="both"/>
        <w:rPr>
          <w:i/>
        </w:rPr>
      </w:pPr>
      <w:r w:rsidRPr="00C323CA">
        <w:rPr>
          <w:i/>
        </w:rPr>
        <w:t>В УОМСО ФСИН России были представлены медицинские документы для рассмотрения и решения вопроса о целесообразности направления осужденного Л. в хирургическое отделение Областной больницы УФСИН России по Тюменской области для проведения планового оперативного лечения.</w:t>
      </w:r>
    </w:p>
    <w:p w:rsidR="00B33420" w:rsidRPr="00C323CA" w:rsidRDefault="00B33420" w:rsidP="00C323CA">
      <w:pPr>
        <w:widowControl w:val="0"/>
        <w:autoSpaceDE w:val="0"/>
        <w:autoSpaceDN w:val="0"/>
        <w:adjustRightInd w:val="0"/>
        <w:ind w:left="1701" w:firstLine="567"/>
        <w:jc w:val="both"/>
        <w:rPr>
          <w:i/>
        </w:rPr>
      </w:pPr>
      <w:r w:rsidRPr="00C323CA">
        <w:rPr>
          <w:i/>
        </w:rPr>
        <w:t>По результатам рассмотрения материалов на осужденного Л. убедительных доводов и абсолютных медицинских показаний для направления осужденного на плановое оперативное лечение в лечебное учреждение УИС, дислоцированное в другом территориальном органе ФСИН России, не установлено.</w:t>
      </w:r>
    </w:p>
    <w:p w:rsidR="00B33420" w:rsidRPr="00C323CA" w:rsidRDefault="00B33420" w:rsidP="00C323CA">
      <w:pPr>
        <w:widowControl w:val="0"/>
        <w:autoSpaceDE w:val="0"/>
        <w:autoSpaceDN w:val="0"/>
        <w:adjustRightInd w:val="0"/>
        <w:ind w:left="1701" w:firstLine="567"/>
        <w:jc w:val="both"/>
        <w:rPr>
          <w:i/>
        </w:rPr>
      </w:pPr>
      <w:r w:rsidRPr="00C323CA">
        <w:rPr>
          <w:i/>
        </w:rPr>
        <w:t xml:space="preserve">В соответствии со статьей 93 приказа Минздравсоцразвития России и Минюста России от </w:t>
      </w:r>
      <w:r w:rsidR="00D35A22">
        <w:rPr>
          <w:i/>
        </w:rPr>
        <w:t xml:space="preserve">17 октября </w:t>
      </w:r>
      <w:r w:rsidRPr="00C323CA">
        <w:rPr>
          <w:i/>
        </w:rPr>
        <w:t>2005</w:t>
      </w:r>
      <w:r w:rsidR="00D35A22">
        <w:rPr>
          <w:i/>
        </w:rPr>
        <w:t xml:space="preserve"> </w:t>
      </w:r>
      <w:r w:rsidRPr="00C323CA">
        <w:rPr>
          <w:i/>
        </w:rPr>
        <w:t>г</w:t>
      </w:r>
      <w:r w:rsidR="00D35A22">
        <w:rPr>
          <w:i/>
        </w:rPr>
        <w:t>ода</w:t>
      </w:r>
      <w:r w:rsidRPr="00C323CA">
        <w:rPr>
          <w:i/>
        </w:rPr>
        <w:t xml:space="preserve"> № 640/190 имеющаяся у осужденного Л. хирургическая патология не относится к категории неотложных состояний, требующих неотложной либо экстренной медицинской помощи и оказания неотложного хирургического вмешательства.</w:t>
      </w:r>
    </w:p>
    <w:p w:rsidR="00B33420" w:rsidRPr="00C323CA" w:rsidRDefault="00B33420" w:rsidP="00C323CA">
      <w:pPr>
        <w:widowControl w:val="0"/>
        <w:autoSpaceDE w:val="0"/>
        <w:autoSpaceDN w:val="0"/>
        <w:adjustRightInd w:val="0"/>
        <w:ind w:left="1701" w:firstLine="567"/>
        <w:jc w:val="both"/>
        <w:rPr>
          <w:i/>
        </w:rPr>
      </w:pPr>
      <w:r w:rsidRPr="00C323CA">
        <w:rPr>
          <w:i/>
        </w:rPr>
        <w:t>Кроме того, осужденный отказался от проведения ему оперативного лечения в условиях муниципального учреждения здравоохранения ЯНАО в связи с недоверием к медицинскому персоналу учреждения, что также не является основанием для направления его в лечебное учреждение другого территориального органа ФСИН России.</w:t>
      </w:r>
    </w:p>
    <w:p w:rsidR="00B33420" w:rsidRPr="00C323CA" w:rsidRDefault="00B33420" w:rsidP="00C323CA">
      <w:pPr>
        <w:widowControl w:val="0"/>
        <w:autoSpaceDE w:val="0"/>
        <w:autoSpaceDN w:val="0"/>
        <w:adjustRightInd w:val="0"/>
        <w:ind w:left="1701" w:firstLine="567"/>
        <w:jc w:val="both"/>
        <w:rPr>
          <w:i/>
        </w:rPr>
      </w:pPr>
      <w:r w:rsidRPr="00C323CA">
        <w:rPr>
          <w:i/>
        </w:rPr>
        <w:t xml:space="preserve">Согласно приказу № 346/254 от 28.08.2001г. «Об утверждении перечня медицинских противопоказаний к отбыванию наказания в отдельных местностях РФ осужденных к лишению свободы» показаний для перевода в </w:t>
      </w:r>
      <w:r w:rsidRPr="00C323CA">
        <w:rPr>
          <w:i/>
        </w:rPr>
        <w:lastRenderedPageBreak/>
        <w:t>другой климатический регион по состоянию здоровья у осужденного Л. не имеется.</w:t>
      </w:r>
    </w:p>
    <w:p w:rsidR="008B0A26" w:rsidRPr="00C323CA" w:rsidRDefault="008B0A26" w:rsidP="00C323CA">
      <w:pPr>
        <w:widowControl w:val="0"/>
        <w:autoSpaceDE w:val="0"/>
        <w:autoSpaceDN w:val="0"/>
        <w:adjustRightInd w:val="0"/>
        <w:ind w:left="1701" w:firstLine="567"/>
        <w:jc w:val="both"/>
        <w:rPr>
          <w:i/>
          <w:sz w:val="28"/>
          <w:szCs w:val="28"/>
        </w:rPr>
      </w:pPr>
    </w:p>
    <w:p w:rsidR="00B33420" w:rsidRPr="00C323CA" w:rsidRDefault="00B33420" w:rsidP="00C323CA">
      <w:pPr>
        <w:tabs>
          <w:tab w:val="left" w:pos="1134"/>
        </w:tabs>
        <w:ind w:firstLine="567"/>
        <w:jc w:val="both"/>
        <w:rPr>
          <w:sz w:val="28"/>
          <w:szCs w:val="28"/>
        </w:rPr>
      </w:pPr>
      <w:r w:rsidRPr="00C323CA">
        <w:rPr>
          <w:sz w:val="28"/>
          <w:szCs w:val="28"/>
        </w:rPr>
        <w:t xml:space="preserve">Как и в 2014 году к Уполномоченному поступали обращения о несогласии с действиями органов прокуратуры, о несогласии с приговором суда, с решениями и действиями судебных органов. Рассмотрение подобных обращений не входит в компетенцию Уполномоченного, поэтому указанные обращения были переданы в компетентные органы для рассмотрения по существу. </w:t>
      </w:r>
    </w:p>
    <w:p w:rsidR="00B33420" w:rsidRPr="00C323CA" w:rsidRDefault="00B33420" w:rsidP="00C323CA">
      <w:pPr>
        <w:tabs>
          <w:tab w:val="left" w:pos="1134"/>
        </w:tabs>
        <w:ind w:firstLine="567"/>
        <w:jc w:val="both"/>
        <w:rPr>
          <w:sz w:val="28"/>
          <w:szCs w:val="28"/>
        </w:rPr>
      </w:pPr>
      <w:r w:rsidRPr="00C323CA">
        <w:rPr>
          <w:sz w:val="28"/>
          <w:szCs w:val="28"/>
        </w:rPr>
        <w:t>В 2015 году Уполномоченный посетил:</w:t>
      </w:r>
    </w:p>
    <w:p w:rsidR="00B33420" w:rsidRPr="00C323CA" w:rsidRDefault="00B33420" w:rsidP="00C323CA">
      <w:pPr>
        <w:tabs>
          <w:tab w:val="left" w:pos="1134"/>
        </w:tabs>
        <w:ind w:firstLine="567"/>
        <w:jc w:val="both"/>
        <w:rPr>
          <w:sz w:val="28"/>
          <w:szCs w:val="28"/>
        </w:rPr>
      </w:pPr>
      <w:r w:rsidRPr="00C323CA">
        <w:rPr>
          <w:sz w:val="28"/>
          <w:szCs w:val="28"/>
        </w:rPr>
        <w:t>ИК-18 – 5 раз (в том числе особый для осужденных к ПЛС);</w:t>
      </w:r>
    </w:p>
    <w:p w:rsidR="00B33420" w:rsidRPr="00C323CA" w:rsidRDefault="00B33420" w:rsidP="00C323CA">
      <w:pPr>
        <w:tabs>
          <w:tab w:val="left" w:pos="1134"/>
        </w:tabs>
        <w:ind w:firstLine="567"/>
        <w:jc w:val="both"/>
        <w:rPr>
          <w:sz w:val="28"/>
          <w:szCs w:val="28"/>
        </w:rPr>
      </w:pPr>
      <w:r w:rsidRPr="00C323CA">
        <w:rPr>
          <w:sz w:val="28"/>
          <w:szCs w:val="28"/>
        </w:rPr>
        <w:t>ИК-8 – 5 раз;</w:t>
      </w:r>
    </w:p>
    <w:p w:rsidR="00B33420" w:rsidRPr="00C323CA" w:rsidRDefault="00B33420" w:rsidP="00C323CA">
      <w:pPr>
        <w:tabs>
          <w:tab w:val="left" w:pos="1134"/>
        </w:tabs>
        <w:ind w:firstLine="567"/>
        <w:jc w:val="both"/>
        <w:rPr>
          <w:sz w:val="28"/>
          <w:szCs w:val="28"/>
        </w:rPr>
      </w:pPr>
      <w:r w:rsidRPr="00C323CA">
        <w:rPr>
          <w:sz w:val="28"/>
          <w:szCs w:val="28"/>
        </w:rPr>
        <w:t>ИК-3 – 4 раза;</w:t>
      </w:r>
    </w:p>
    <w:p w:rsidR="00B33420" w:rsidRPr="00C323CA" w:rsidRDefault="00B33420" w:rsidP="00C323CA">
      <w:pPr>
        <w:tabs>
          <w:tab w:val="left" w:pos="1134"/>
        </w:tabs>
        <w:ind w:firstLine="567"/>
        <w:jc w:val="both"/>
        <w:rPr>
          <w:sz w:val="28"/>
          <w:szCs w:val="28"/>
        </w:rPr>
      </w:pPr>
      <w:r w:rsidRPr="00C323CA">
        <w:rPr>
          <w:sz w:val="28"/>
          <w:szCs w:val="28"/>
        </w:rPr>
        <w:t>СИЗО-1 – 2 раза;</w:t>
      </w:r>
    </w:p>
    <w:p w:rsidR="00B33420" w:rsidRPr="00C323CA" w:rsidRDefault="00B33420" w:rsidP="00C323CA">
      <w:pPr>
        <w:tabs>
          <w:tab w:val="left" w:pos="1134"/>
        </w:tabs>
        <w:ind w:firstLine="567"/>
        <w:jc w:val="both"/>
        <w:rPr>
          <w:sz w:val="28"/>
          <w:szCs w:val="28"/>
        </w:rPr>
      </w:pPr>
      <w:r w:rsidRPr="00C323CA">
        <w:rPr>
          <w:sz w:val="28"/>
          <w:szCs w:val="28"/>
        </w:rPr>
        <w:t>ИВС – 8 раз.</w:t>
      </w:r>
    </w:p>
    <w:p w:rsidR="00B33420" w:rsidRPr="00C323CA" w:rsidRDefault="00B33420" w:rsidP="00C323CA">
      <w:pPr>
        <w:ind w:firstLine="567"/>
        <w:jc w:val="both"/>
        <w:rPr>
          <w:sz w:val="28"/>
          <w:szCs w:val="28"/>
          <w:highlight w:val="yellow"/>
        </w:rPr>
      </w:pPr>
    </w:p>
    <w:p w:rsidR="00B33420" w:rsidRDefault="00B33420" w:rsidP="00C323CA">
      <w:pPr>
        <w:pStyle w:val="ab"/>
        <w:numPr>
          <w:ilvl w:val="1"/>
          <w:numId w:val="3"/>
        </w:numPr>
        <w:tabs>
          <w:tab w:val="left" w:pos="851"/>
        </w:tabs>
        <w:ind w:left="0" w:firstLine="567"/>
        <w:rPr>
          <w:b/>
          <w:sz w:val="28"/>
          <w:szCs w:val="28"/>
        </w:rPr>
      </w:pPr>
      <w:r w:rsidRPr="00C323CA">
        <w:rPr>
          <w:b/>
          <w:sz w:val="28"/>
          <w:szCs w:val="28"/>
        </w:rPr>
        <w:t>Соблюдения прав осужд</w:t>
      </w:r>
      <w:r w:rsidR="00E859E1">
        <w:rPr>
          <w:b/>
          <w:sz w:val="28"/>
          <w:szCs w:val="28"/>
        </w:rPr>
        <w:t>енных в исправительных колониях</w:t>
      </w:r>
    </w:p>
    <w:p w:rsidR="00B33420" w:rsidRPr="00C323CA" w:rsidRDefault="00B33420" w:rsidP="00C323CA">
      <w:pPr>
        <w:tabs>
          <w:tab w:val="left" w:pos="1134"/>
        </w:tabs>
        <w:ind w:firstLine="567"/>
        <w:jc w:val="both"/>
        <w:rPr>
          <w:sz w:val="28"/>
          <w:szCs w:val="28"/>
        </w:rPr>
      </w:pPr>
      <w:r w:rsidRPr="00C323CA">
        <w:rPr>
          <w:sz w:val="28"/>
          <w:szCs w:val="28"/>
        </w:rPr>
        <w:t>На территории  Ямало-Ненецкого автономного округа расположено четыре исправительных колонии с различными режимами содержания.</w:t>
      </w:r>
    </w:p>
    <w:p w:rsidR="00B33420" w:rsidRPr="00C323CA" w:rsidRDefault="00B33420" w:rsidP="00C323CA">
      <w:pPr>
        <w:ind w:firstLine="567"/>
        <w:jc w:val="both"/>
        <w:rPr>
          <w:sz w:val="28"/>
          <w:szCs w:val="28"/>
        </w:rPr>
      </w:pPr>
      <w:r w:rsidRPr="00C323CA">
        <w:rPr>
          <w:sz w:val="28"/>
          <w:szCs w:val="28"/>
        </w:rPr>
        <w:t>Фактическое наполнение осужденных незначительно превышает установленный лимит наполнения только в одной колонии это связано с  ликвидированием ИК-14 в ХМАО-Югре, часть осужденных из которой переведены в колонию ЯНАО.</w:t>
      </w:r>
    </w:p>
    <w:p w:rsidR="00B33420" w:rsidRPr="00C323CA" w:rsidRDefault="00B33420" w:rsidP="00C323CA">
      <w:pPr>
        <w:ind w:firstLine="567"/>
        <w:jc w:val="both"/>
        <w:rPr>
          <w:rFonts w:eastAsia="Calibri"/>
          <w:sz w:val="28"/>
          <w:szCs w:val="28"/>
        </w:rPr>
      </w:pPr>
      <w:r w:rsidRPr="00C323CA">
        <w:rPr>
          <w:rFonts w:eastAsia="Calibri"/>
          <w:sz w:val="28"/>
          <w:szCs w:val="28"/>
        </w:rPr>
        <w:t>Учреждениям УФСИН России по ЯНАО осваиваются такие производства, как: выделка оленьих шкур, изготовление чумов, пошив нюков, производство топливных брикетов, изготовление продукции с термосублимационным переносом и д.р.</w:t>
      </w:r>
    </w:p>
    <w:p w:rsidR="00B33420" w:rsidRPr="00C323CA" w:rsidRDefault="00B33420" w:rsidP="00C323CA">
      <w:pPr>
        <w:ind w:firstLine="567"/>
        <w:jc w:val="both"/>
        <w:rPr>
          <w:rFonts w:eastAsia="Calibri"/>
          <w:sz w:val="28"/>
          <w:szCs w:val="28"/>
        </w:rPr>
      </w:pPr>
      <w:r w:rsidRPr="00C323CA">
        <w:rPr>
          <w:rFonts w:eastAsia="Calibri"/>
          <w:sz w:val="28"/>
          <w:szCs w:val="28"/>
        </w:rPr>
        <w:t xml:space="preserve">В целом по ИУ округа количество осуждённых привлечённых к труду на оплачиваемых работах за 2015 год составило 678 человек (АППГ 644). </w:t>
      </w:r>
    </w:p>
    <w:p w:rsidR="00B33420" w:rsidRPr="00C323CA" w:rsidRDefault="00B33420" w:rsidP="00C323CA">
      <w:pPr>
        <w:shd w:val="clear" w:color="auto" w:fill="FFFFFF"/>
        <w:tabs>
          <w:tab w:val="left" w:pos="821"/>
        </w:tabs>
        <w:ind w:firstLine="567"/>
        <w:jc w:val="both"/>
        <w:rPr>
          <w:sz w:val="28"/>
          <w:szCs w:val="28"/>
        </w:rPr>
      </w:pPr>
      <w:r w:rsidRPr="00C323CA">
        <w:rPr>
          <w:sz w:val="28"/>
          <w:szCs w:val="28"/>
        </w:rPr>
        <w:t>Несмотря на положительную динамику трудоустройства осужденных, требования уголовно-исполнительного законодательства о привлечении к труду каждого</w:t>
      </w:r>
      <w:r w:rsidRPr="00C323CA">
        <w:rPr>
          <w:i/>
          <w:sz w:val="28"/>
          <w:szCs w:val="28"/>
        </w:rPr>
        <w:t xml:space="preserve"> </w:t>
      </w:r>
      <w:r w:rsidRPr="00C323CA">
        <w:rPr>
          <w:sz w:val="28"/>
          <w:szCs w:val="28"/>
        </w:rPr>
        <w:t>заключенного не соблюдаются, что не позволяет осужденным не только оплачивать свое содержание, но и выплачивать алименты, погашать задолженности  по исковым требованиям.</w:t>
      </w:r>
    </w:p>
    <w:p w:rsidR="00B33420" w:rsidRPr="00C323CA" w:rsidRDefault="00B33420" w:rsidP="00C323CA">
      <w:pPr>
        <w:ind w:firstLine="567"/>
        <w:jc w:val="both"/>
        <w:rPr>
          <w:rFonts w:eastAsia="Calibri"/>
          <w:sz w:val="28"/>
          <w:szCs w:val="28"/>
        </w:rPr>
      </w:pPr>
      <w:r w:rsidRPr="00C323CA">
        <w:rPr>
          <w:rFonts w:eastAsia="Calibri"/>
          <w:sz w:val="28"/>
          <w:szCs w:val="28"/>
        </w:rPr>
        <w:t>Среднедневная заработная плата осуждённых за 2015 год составила 211,8 рублей (АППГ 222,44), произошло снижение на 10,64%.</w:t>
      </w:r>
    </w:p>
    <w:p w:rsidR="00B33420" w:rsidRPr="00C323CA" w:rsidRDefault="00B33420" w:rsidP="00C323CA">
      <w:pPr>
        <w:ind w:firstLine="567"/>
        <w:jc w:val="both"/>
        <w:rPr>
          <w:sz w:val="28"/>
          <w:szCs w:val="28"/>
        </w:rPr>
      </w:pPr>
      <w:r w:rsidRPr="00C323CA">
        <w:rPr>
          <w:sz w:val="28"/>
          <w:szCs w:val="28"/>
        </w:rPr>
        <w:t>В 2015 году к Уполномоченному обратились 111 (АППГ – 100) осужденных, отбывающих наказания в исправительных колониях, находящихся на территории Ямало-Ненецкого автономного округа. Жалобы и обращения распределились следующим образом:</w:t>
      </w:r>
    </w:p>
    <w:p w:rsidR="00B33420" w:rsidRPr="00C323CA" w:rsidRDefault="00B33420" w:rsidP="00C323CA">
      <w:pPr>
        <w:ind w:firstLine="567"/>
        <w:jc w:val="both"/>
        <w:rPr>
          <w:sz w:val="28"/>
          <w:szCs w:val="28"/>
        </w:rPr>
      </w:pPr>
      <w:r w:rsidRPr="00C323CA">
        <w:rPr>
          <w:sz w:val="28"/>
          <w:szCs w:val="28"/>
        </w:rPr>
        <w:t>ИК-3 – 14 (АППГ – 22) обращений;</w:t>
      </w:r>
    </w:p>
    <w:p w:rsidR="00B33420" w:rsidRPr="00C323CA" w:rsidRDefault="00B33420" w:rsidP="00C323CA">
      <w:pPr>
        <w:ind w:firstLine="567"/>
        <w:jc w:val="both"/>
        <w:rPr>
          <w:sz w:val="28"/>
          <w:szCs w:val="28"/>
        </w:rPr>
      </w:pPr>
      <w:r w:rsidRPr="00C323CA">
        <w:rPr>
          <w:sz w:val="28"/>
          <w:szCs w:val="28"/>
        </w:rPr>
        <w:t>ИК-8 – 19 (АППГ – 21) обращений;</w:t>
      </w:r>
    </w:p>
    <w:p w:rsidR="00B33420" w:rsidRPr="00C323CA" w:rsidRDefault="00B33420" w:rsidP="00C323CA">
      <w:pPr>
        <w:tabs>
          <w:tab w:val="left" w:pos="1134"/>
        </w:tabs>
        <w:ind w:firstLine="567"/>
        <w:jc w:val="both"/>
        <w:rPr>
          <w:sz w:val="28"/>
          <w:szCs w:val="28"/>
        </w:rPr>
      </w:pPr>
      <w:r w:rsidRPr="00C323CA">
        <w:rPr>
          <w:sz w:val="28"/>
          <w:szCs w:val="28"/>
        </w:rPr>
        <w:t>ИК-18 – 78 (АППГ – 57) обращений.</w:t>
      </w:r>
    </w:p>
    <w:p w:rsidR="00B33420" w:rsidRPr="00C323CA" w:rsidRDefault="00B33420" w:rsidP="00C323CA">
      <w:pPr>
        <w:pStyle w:val="a5"/>
        <w:spacing w:before="0" w:beforeAutospacing="0" w:after="0" w:afterAutospacing="0"/>
        <w:ind w:firstLine="567"/>
        <w:jc w:val="both"/>
        <w:rPr>
          <w:rFonts w:ascii="Times New Roman" w:hAnsi="Times New Roman"/>
          <w:sz w:val="28"/>
          <w:szCs w:val="28"/>
        </w:rPr>
      </w:pPr>
      <w:r w:rsidRPr="00C323CA">
        <w:rPr>
          <w:rFonts w:ascii="Times New Roman" w:hAnsi="Times New Roman"/>
          <w:sz w:val="28"/>
          <w:szCs w:val="28"/>
        </w:rPr>
        <w:t xml:space="preserve">Уполномоченным и сотрудниками его аппарата даны свыше 120 консультаций и направлено свыше 60 материалов (извлечения из законов), оказана иная юридическая помощь по интересующим вопросам. </w:t>
      </w:r>
    </w:p>
    <w:p w:rsidR="00B33420" w:rsidRPr="00C323CA" w:rsidRDefault="00B33420" w:rsidP="00C323CA">
      <w:pPr>
        <w:pStyle w:val="a5"/>
        <w:spacing w:before="0" w:beforeAutospacing="0" w:after="0" w:afterAutospacing="0"/>
        <w:ind w:firstLine="567"/>
        <w:jc w:val="both"/>
        <w:rPr>
          <w:rFonts w:ascii="Times New Roman" w:hAnsi="Times New Roman"/>
          <w:sz w:val="28"/>
          <w:szCs w:val="28"/>
        </w:rPr>
      </w:pPr>
      <w:r w:rsidRPr="00C323CA">
        <w:rPr>
          <w:rFonts w:ascii="Times New Roman" w:hAnsi="Times New Roman"/>
          <w:sz w:val="28"/>
          <w:szCs w:val="28"/>
        </w:rPr>
        <w:lastRenderedPageBreak/>
        <w:t>По каждой жалобе, поступающей Уполномоченному от граждан, находящихся в местах лишения свободы и их родственников, проводился анализ и оценка возможных признаков нарушения прав человека как самостоятельно, так и во взаимодействии с государственными органами федерального и регионального уровня.</w:t>
      </w:r>
    </w:p>
    <w:p w:rsidR="00B33420" w:rsidRPr="00C323CA" w:rsidRDefault="00B33420" w:rsidP="00C323CA">
      <w:pPr>
        <w:pStyle w:val="a5"/>
        <w:spacing w:before="0" w:beforeAutospacing="0" w:after="0" w:afterAutospacing="0"/>
        <w:ind w:firstLine="567"/>
        <w:jc w:val="both"/>
        <w:rPr>
          <w:rFonts w:ascii="Times New Roman" w:hAnsi="Times New Roman"/>
          <w:sz w:val="28"/>
          <w:szCs w:val="28"/>
        </w:rPr>
      </w:pPr>
      <w:r w:rsidRPr="00C323CA">
        <w:rPr>
          <w:rFonts w:ascii="Times New Roman" w:hAnsi="Times New Roman"/>
          <w:sz w:val="28"/>
          <w:szCs w:val="28"/>
        </w:rPr>
        <w:t>В случае необходимости проводились личные встречи с осужденными, с представителями УФСИН России по ЯНАО, и в случае невозможности разрешения жалобы путем переговоров, данная жалоба с запросом Уполномоченного направлялась по компетенции в соответствующий орган: УФСИН России по ЯНАО, Прокуратуру Ямало-Ненецкого автономного округа, Следственный комитет Ямало-Ненецкого автономного округа.</w:t>
      </w:r>
    </w:p>
    <w:p w:rsidR="008B0A26" w:rsidRPr="00C323CA" w:rsidRDefault="00B33420" w:rsidP="00C323CA">
      <w:pPr>
        <w:pStyle w:val="a5"/>
        <w:spacing w:before="0" w:beforeAutospacing="0" w:after="0" w:afterAutospacing="0"/>
        <w:ind w:firstLine="567"/>
        <w:jc w:val="both"/>
        <w:rPr>
          <w:rFonts w:ascii="Times New Roman" w:hAnsi="Times New Roman"/>
          <w:sz w:val="28"/>
          <w:szCs w:val="28"/>
        </w:rPr>
      </w:pPr>
      <w:r w:rsidRPr="00C323CA">
        <w:rPr>
          <w:rFonts w:ascii="Times New Roman" w:hAnsi="Times New Roman"/>
          <w:sz w:val="28"/>
          <w:szCs w:val="28"/>
        </w:rPr>
        <w:t>Наиболее сложными и привлекающими большое внимание со стороны общественности становятся дела о мерах физического воздействия в местах принудительного содержания. Уполномоченным по таким обращениям осуществляется выезд в исправительное учреждение, на которое поступила жалоба, проводились беседы с осужденными. В случае если осужденные подтверждали, что в отношении их незаконно применялись меры физического воздействия, то такие обращения направлялись для проведения проверок и принятия мер в органы Прокуратуры Ямало-Ненецкого автономного округа.</w:t>
      </w:r>
    </w:p>
    <w:p w:rsidR="008B0A26" w:rsidRPr="00C323CA" w:rsidRDefault="008B0A26" w:rsidP="00C323CA">
      <w:pPr>
        <w:pStyle w:val="a5"/>
        <w:spacing w:before="0" w:beforeAutospacing="0" w:after="0" w:afterAutospacing="0"/>
        <w:ind w:firstLine="567"/>
        <w:jc w:val="both"/>
        <w:rPr>
          <w:rFonts w:ascii="Times New Roman" w:hAnsi="Times New Roman"/>
          <w:b/>
          <w:i/>
          <w:sz w:val="28"/>
          <w:szCs w:val="28"/>
          <w:u w:val="single"/>
        </w:rPr>
      </w:pPr>
      <w:r w:rsidRPr="00C323CA">
        <w:rPr>
          <w:rFonts w:ascii="Times New Roman" w:hAnsi="Times New Roman"/>
          <w:b/>
          <w:i/>
          <w:sz w:val="28"/>
          <w:szCs w:val="28"/>
          <w:u w:val="single"/>
        </w:rPr>
        <w:t>П</w:t>
      </w:r>
      <w:r w:rsidR="001721A6" w:rsidRPr="00C323CA">
        <w:rPr>
          <w:rFonts w:ascii="Times New Roman" w:hAnsi="Times New Roman"/>
          <w:b/>
          <w:i/>
          <w:sz w:val="28"/>
          <w:szCs w:val="28"/>
          <w:u w:val="single"/>
        </w:rPr>
        <w:t>ример:</w:t>
      </w:r>
    </w:p>
    <w:p w:rsidR="00B33420" w:rsidRPr="00C323CA" w:rsidRDefault="00B33420" w:rsidP="00C323CA">
      <w:pPr>
        <w:pStyle w:val="a5"/>
        <w:spacing w:before="0" w:beforeAutospacing="0" w:after="0" w:afterAutospacing="0"/>
        <w:ind w:left="1701" w:firstLine="567"/>
        <w:jc w:val="both"/>
        <w:rPr>
          <w:rFonts w:ascii="Times New Roman" w:hAnsi="Times New Roman"/>
          <w:i/>
        </w:rPr>
      </w:pPr>
      <w:r w:rsidRPr="00C323CA">
        <w:rPr>
          <w:rFonts w:ascii="Times New Roman" w:hAnsi="Times New Roman"/>
          <w:i/>
        </w:rPr>
        <w:t>Так 17 апреля 2015 года в адрес Уполномоченного поступила жалоба осужденного Г. на действия должностных лиц сотрудников администрации ФКУ ИК-8 и ФКУ ИК-18 УФСИН России по ЯНАО.</w:t>
      </w:r>
    </w:p>
    <w:p w:rsidR="00B33420" w:rsidRPr="00C323CA" w:rsidRDefault="00B33420" w:rsidP="00C323CA">
      <w:pPr>
        <w:tabs>
          <w:tab w:val="left" w:pos="1134"/>
        </w:tabs>
        <w:ind w:left="1701" w:firstLine="567"/>
        <w:jc w:val="both"/>
        <w:rPr>
          <w:i/>
        </w:rPr>
      </w:pPr>
      <w:r w:rsidRPr="00C323CA">
        <w:rPr>
          <w:i/>
        </w:rPr>
        <w:t>В ходе проведения проверки Ямало-Ненецкой прокуратурой по надзору за соблюдением законов в исправительных учрежде</w:t>
      </w:r>
      <w:r w:rsidR="004376B7">
        <w:rPr>
          <w:i/>
        </w:rPr>
        <w:t xml:space="preserve">ния ЯНАО установлено, что 04 сентября </w:t>
      </w:r>
      <w:r w:rsidRPr="00C323CA">
        <w:rPr>
          <w:i/>
        </w:rPr>
        <w:t>2014</w:t>
      </w:r>
      <w:r w:rsidR="004376B7">
        <w:rPr>
          <w:i/>
        </w:rPr>
        <w:t xml:space="preserve"> </w:t>
      </w:r>
      <w:r w:rsidRPr="00C323CA">
        <w:rPr>
          <w:i/>
        </w:rPr>
        <w:t>г</w:t>
      </w:r>
      <w:r w:rsidR="004376B7">
        <w:rPr>
          <w:i/>
        </w:rPr>
        <w:t>ода</w:t>
      </w:r>
      <w:r w:rsidRPr="00C323CA">
        <w:rPr>
          <w:i/>
        </w:rPr>
        <w:t xml:space="preserve"> осужденный Г., будучи трудоустроенным в качестве грузчика обслуживающего  персонала административной зоны, в категорической форме без уважительной причины отказался выйти на работу.</w:t>
      </w:r>
    </w:p>
    <w:p w:rsidR="00B33420" w:rsidRPr="00C323CA" w:rsidRDefault="00B33420" w:rsidP="00C323CA">
      <w:pPr>
        <w:tabs>
          <w:tab w:val="left" w:pos="1134"/>
        </w:tabs>
        <w:ind w:left="1701" w:firstLine="567"/>
        <w:jc w:val="both"/>
        <w:rPr>
          <w:i/>
        </w:rPr>
      </w:pPr>
      <w:r w:rsidRPr="00C323CA">
        <w:rPr>
          <w:i/>
        </w:rPr>
        <w:t>По данному факту в учреждении проведена проверка, по результатам которой постановлением начальника ИК-8 осужденный Г. признан злостным нарушителем установленного порядка отбывания наказания с одновременным наложением взыскания в виде водворения в штрафной изолятор сроком на 15 суток.</w:t>
      </w:r>
    </w:p>
    <w:p w:rsidR="00B33420" w:rsidRPr="00C323CA" w:rsidRDefault="00B33420" w:rsidP="00C323CA">
      <w:pPr>
        <w:tabs>
          <w:tab w:val="left" w:pos="1134"/>
        </w:tabs>
        <w:ind w:left="1701" w:firstLine="567"/>
        <w:jc w:val="both"/>
        <w:rPr>
          <w:i/>
        </w:rPr>
      </w:pPr>
      <w:r w:rsidRPr="00C323CA">
        <w:rPr>
          <w:i/>
        </w:rPr>
        <w:t xml:space="preserve">Данное взыскание наложено законно и отмене не подлежит, так как согласно ч.6 ст.103 УИК РФ каждый осужденный к лишению свободы обязан трудиться в местах и на работах, определяемых администрациями исправительных учреждений. </w:t>
      </w:r>
    </w:p>
    <w:p w:rsidR="00B33420" w:rsidRPr="00C323CA" w:rsidRDefault="00B33420" w:rsidP="00C323CA">
      <w:pPr>
        <w:tabs>
          <w:tab w:val="left" w:pos="1134"/>
        </w:tabs>
        <w:ind w:left="1701" w:firstLine="567"/>
        <w:jc w:val="both"/>
        <w:rPr>
          <w:i/>
        </w:rPr>
      </w:pPr>
      <w:r w:rsidRPr="00C323CA">
        <w:rPr>
          <w:i/>
        </w:rPr>
        <w:t>Законность наложенного на осужденного Г. взыскания проверена судом в порядке ч.1 ст.20 УИК РФ при рассмотрении представления администрации ИК-8 о переводе в ИК строгого режима.</w:t>
      </w:r>
    </w:p>
    <w:p w:rsidR="00B33420" w:rsidRPr="00C323CA" w:rsidRDefault="008B0A26" w:rsidP="00C323CA">
      <w:pPr>
        <w:tabs>
          <w:tab w:val="left" w:pos="1134"/>
        </w:tabs>
        <w:ind w:firstLine="567"/>
        <w:jc w:val="both"/>
        <w:rPr>
          <w:b/>
          <w:i/>
          <w:sz w:val="28"/>
          <w:szCs w:val="28"/>
          <w:u w:val="single"/>
        </w:rPr>
      </w:pPr>
      <w:r w:rsidRPr="00C323CA">
        <w:rPr>
          <w:b/>
          <w:i/>
          <w:sz w:val="28"/>
          <w:szCs w:val="28"/>
          <w:u w:val="single"/>
        </w:rPr>
        <w:t>Пример</w:t>
      </w:r>
      <w:r w:rsidR="001721A6" w:rsidRPr="00C323CA">
        <w:rPr>
          <w:b/>
          <w:i/>
          <w:sz w:val="28"/>
          <w:szCs w:val="28"/>
          <w:u w:val="single"/>
        </w:rPr>
        <w:t>:</w:t>
      </w:r>
    </w:p>
    <w:p w:rsidR="00B33420" w:rsidRPr="001030A1" w:rsidRDefault="00B33420" w:rsidP="00C323CA">
      <w:pPr>
        <w:tabs>
          <w:tab w:val="left" w:pos="1134"/>
        </w:tabs>
        <w:ind w:left="1701" w:firstLine="567"/>
        <w:jc w:val="both"/>
        <w:rPr>
          <w:i/>
        </w:rPr>
      </w:pPr>
      <w:r w:rsidRPr="001030A1">
        <w:rPr>
          <w:i/>
        </w:rPr>
        <w:t>16 июня 2015 года поступило обращение осужденного Л. по вопросу применения амнистии в связи с 70-летием Победы в Великой Отечественной войне 1941-1945 годов.</w:t>
      </w:r>
    </w:p>
    <w:p w:rsidR="00B33420" w:rsidRPr="001030A1" w:rsidRDefault="00B33420" w:rsidP="00C323CA">
      <w:pPr>
        <w:tabs>
          <w:tab w:val="left" w:pos="1134"/>
        </w:tabs>
        <w:ind w:left="1701" w:firstLine="567"/>
        <w:jc w:val="both"/>
        <w:rPr>
          <w:i/>
        </w:rPr>
      </w:pPr>
      <w:r w:rsidRPr="001030A1">
        <w:rPr>
          <w:i/>
        </w:rPr>
        <w:t xml:space="preserve">Осужденному было разъяснено, что действие постановления об объявлении амнистии в связи с 70-летием Победы в Великой Отечественной войне 1941-1945 годов не распространяется на осужденных, совершивших преступление по статьям Уголовного кодекса, по которым он осужден. </w:t>
      </w:r>
    </w:p>
    <w:p w:rsidR="001721A6" w:rsidRPr="00C323CA" w:rsidRDefault="001721A6" w:rsidP="00C323CA">
      <w:pPr>
        <w:tabs>
          <w:tab w:val="left" w:pos="1134"/>
        </w:tabs>
        <w:ind w:left="1701" w:firstLine="567"/>
        <w:jc w:val="both"/>
        <w:rPr>
          <w:i/>
          <w:sz w:val="28"/>
          <w:szCs w:val="28"/>
        </w:rPr>
      </w:pPr>
    </w:p>
    <w:p w:rsidR="00B33420" w:rsidRPr="00C323CA" w:rsidRDefault="00B33420" w:rsidP="00C323CA">
      <w:pPr>
        <w:tabs>
          <w:tab w:val="left" w:pos="1134"/>
        </w:tabs>
        <w:ind w:firstLine="567"/>
        <w:jc w:val="both"/>
        <w:rPr>
          <w:sz w:val="28"/>
          <w:szCs w:val="28"/>
        </w:rPr>
      </w:pPr>
      <w:r w:rsidRPr="00C323CA">
        <w:rPr>
          <w:sz w:val="28"/>
          <w:szCs w:val="28"/>
        </w:rPr>
        <w:t>В основном, доводы осужденных не находили подтверждения в ходе прокурорских проверок, были единичные случаи частичного подтверждения.</w:t>
      </w:r>
    </w:p>
    <w:p w:rsidR="00B33420" w:rsidRPr="00C323CA" w:rsidRDefault="00B33420" w:rsidP="00C323CA">
      <w:pPr>
        <w:shd w:val="clear" w:color="auto" w:fill="FFFFFF"/>
        <w:ind w:firstLine="567"/>
        <w:jc w:val="both"/>
        <w:rPr>
          <w:color w:val="000000"/>
          <w:spacing w:val="1"/>
          <w:sz w:val="28"/>
          <w:szCs w:val="28"/>
        </w:rPr>
      </w:pPr>
      <w:r w:rsidRPr="00C323CA">
        <w:rPr>
          <w:color w:val="000000"/>
          <w:spacing w:val="1"/>
          <w:sz w:val="28"/>
          <w:szCs w:val="28"/>
        </w:rPr>
        <w:t xml:space="preserve">В соответствии со статьей 80 Уголовно-исполнительного кодекса Российской Федерации в ИУ обеспечено раздельное содержание лиц, впервые осуждённых и лиц, ранее отбывавших наказание в местах лишения свободы. </w:t>
      </w:r>
    </w:p>
    <w:p w:rsidR="00B33420" w:rsidRPr="00C323CA" w:rsidRDefault="00B33420" w:rsidP="00C323CA">
      <w:pPr>
        <w:tabs>
          <w:tab w:val="left" w:pos="1134"/>
        </w:tabs>
        <w:ind w:firstLine="567"/>
        <w:jc w:val="both"/>
        <w:rPr>
          <w:sz w:val="28"/>
          <w:szCs w:val="28"/>
        </w:rPr>
      </w:pPr>
      <w:r w:rsidRPr="00C323CA">
        <w:rPr>
          <w:sz w:val="28"/>
          <w:szCs w:val="28"/>
        </w:rPr>
        <w:t xml:space="preserve">В исправительных колониях обеспечиваются нормы проживания на одного человека, комнаты отдыха оборудованы теле-, видеоаппаратурой, магнитофонами. Для продажи осужденным продуктов питания, вещей и предметов первой необходимости на территории жилой зоны всех учреждений округа функционируют магазины. </w:t>
      </w:r>
    </w:p>
    <w:p w:rsidR="001721A6" w:rsidRPr="00C323CA" w:rsidRDefault="001721A6" w:rsidP="00C323CA">
      <w:pPr>
        <w:tabs>
          <w:tab w:val="left" w:pos="1134"/>
        </w:tabs>
        <w:ind w:firstLine="567"/>
        <w:jc w:val="both"/>
        <w:rPr>
          <w:b/>
          <w:i/>
          <w:u w:val="single"/>
        </w:rPr>
      </w:pPr>
      <w:r w:rsidRPr="00C323CA">
        <w:rPr>
          <w:b/>
          <w:i/>
          <w:u w:val="single"/>
        </w:rPr>
        <w:t>Пример:</w:t>
      </w:r>
    </w:p>
    <w:p w:rsidR="00B33420" w:rsidRPr="00C323CA" w:rsidRDefault="00B33420" w:rsidP="00C323CA">
      <w:pPr>
        <w:tabs>
          <w:tab w:val="left" w:pos="1134"/>
        </w:tabs>
        <w:ind w:left="1134" w:firstLine="567"/>
        <w:jc w:val="both"/>
        <w:rPr>
          <w:i/>
        </w:rPr>
      </w:pPr>
      <w:r w:rsidRPr="00C323CA">
        <w:rPr>
          <w:i/>
        </w:rPr>
        <w:t xml:space="preserve">24 декабря 2015 года в адрес Уполномоченного поступила жалоба осужденного С. содержащегося под стражей в СИЗО-1 УФСИН России по ЯНАО. В своей жалобе осужденный указывает, что в магазине при ИК-8 УФСИН России по ЯНАО поставляется и находится минимальный ассортимент продуктов питания и предметов первой необходимости. </w:t>
      </w:r>
    </w:p>
    <w:p w:rsidR="00B33420" w:rsidRPr="00C323CA" w:rsidRDefault="00B33420" w:rsidP="00C323CA">
      <w:pPr>
        <w:tabs>
          <w:tab w:val="left" w:pos="1134"/>
        </w:tabs>
        <w:ind w:left="1134" w:firstLine="567"/>
        <w:jc w:val="both"/>
        <w:rPr>
          <w:i/>
        </w:rPr>
      </w:pPr>
      <w:r w:rsidRPr="00C323CA">
        <w:rPr>
          <w:i/>
        </w:rPr>
        <w:t>В период с 22 по 23 декабря 2015 года Уполномоченным была проведена проверка УФСИН России по ЯНАО, включая</w:t>
      </w:r>
      <w:r w:rsidRPr="00C323CA">
        <w:t xml:space="preserve"> </w:t>
      </w:r>
      <w:r w:rsidRPr="00C323CA">
        <w:rPr>
          <w:i/>
        </w:rPr>
        <w:t>вопросы наличия необходимого ассортимента в магазинах учреждения.</w:t>
      </w:r>
    </w:p>
    <w:p w:rsidR="00B33420" w:rsidRPr="00C323CA" w:rsidRDefault="00B33420" w:rsidP="00C323CA">
      <w:pPr>
        <w:widowControl w:val="0"/>
        <w:autoSpaceDE w:val="0"/>
        <w:autoSpaceDN w:val="0"/>
        <w:adjustRightInd w:val="0"/>
        <w:ind w:left="1134" w:firstLine="567"/>
        <w:jc w:val="both"/>
        <w:rPr>
          <w:i/>
        </w:rPr>
      </w:pPr>
      <w:r w:rsidRPr="00C323CA">
        <w:rPr>
          <w:i/>
        </w:rPr>
        <w:t>В ходе комплексной проверки было установлено,  из перечня рекомендуемых к реализации товаров в наличии имеются не более 20 наименований, отсутствуют такие необходимые товары, как: листовой чай, печенье, пряники, кетчуп, майонез, соки, продукты быстрого приготовления. Особое недовольство спец контингента вызвало минимальное наличие сигарет.</w:t>
      </w:r>
    </w:p>
    <w:p w:rsidR="00B33420" w:rsidRPr="00C323CA" w:rsidRDefault="00B33420" w:rsidP="00C323CA">
      <w:pPr>
        <w:widowControl w:val="0"/>
        <w:autoSpaceDE w:val="0"/>
        <w:autoSpaceDN w:val="0"/>
        <w:adjustRightInd w:val="0"/>
        <w:ind w:left="1134" w:firstLine="567"/>
        <w:jc w:val="both"/>
        <w:rPr>
          <w:i/>
        </w:rPr>
      </w:pPr>
      <w:r w:rsidRPr="00C323CA">
        <w:rPr>
          <w:i/>
        </w:rPr>
        <w:t>В преддверии приближающихся новогодних праздников, Уполномоченный обратился к директору ФГУП СП «Калужское» с просьбой увеличения объемов и ассортимента поставляемых товаров, реализуемых через учреждения УФСИН России по ЯНАО на что был получен положительный ответ и ФГУП «Калужское» ФСИН России поставило в магазин при ИК-8 УФСИН России по ЯНАО было поставлено товаров на сумму 1570471,10 рублей, в том числе продукты питания и сигареты.</w:t>
      </w:r>
    </w:p>
    <w:p w:rsidR="00B33420" w:rsidRPr="00C323CA" w:rsidRDefault="00B33420" w:rsidP="00C323CA">
      <w:pPr>
        <w:ind w:firstLine="567"/>
        <w:jc w:val="both"/>
        <w:rPr>
          <w:sz w:val="28"/>
          <w:szCs w:val="28"/>
        </w:rPr>
      </w:pPr>
      <w:r w:rsidRPr="00C323CA">
        <w:rPr>
          <w:sz w:val="28"/>
          <w:szCs w:val="28"/>
        </w:rPr>
        <w:t>Безусловно, положительным моментом в 2015 году стало образование в Ямало-Ненецком автономном округе региональной Общественной наблюдательной комиссии ЯНАО по осуществлению контроля за обеспечением прав человека в местах принудительного содержания и содействия лицам, находящимся в местах принудительного содержания. В состав комиссии вошли представители Ямало-Ненецкого регионального отделения Общероссийской общественной организации «Ассоциация юристов России», Ямало-Ненецкого окружного отделения Союза женщин России, регионального общественного движения «Ассоциация коренных малочисленных народов Севера Ямало-Ненецкого автономного округа «Ямал-потомкам!».</w:t>
      </w:r>
    </w:p>
    <w:p w:rsidR="00B33420" w:rsidRPr="00C323CA" w:rsidRDefault="00B33420" w:rsidP="00C323CA">
      <w:pPr>
        <w:ind w:firstLine="567"/>
        <w:jc w:val="both"/>
        <w:rPr>
          <w:sz w:val="28"/>
          <w:szCs w:val="28"/>
        </w:rPr>
      </w:pPr>
    </w:p>
    <w:p w:rsidR="00B33420" w:rsidRPr="00C323CA" w:rsidRDefault="00B33420" w:rsidP="00C323CA">
      <w:pPr>
        <w:ind w:firstLine="567"/>
        <w:jc w:val="both"/>
        <w:rPr>
          <w:b/>
          <w:sz w:val="28"/>
          <w:szCs w:val="28"/>
        </w:rPr>
      </w:pPr>
      <w:r w:rsidRPr="00C323CA">
        <w:rPr>
          <w:b/>
          <w:sz w:val="28"/>
          <w:szCs w:val="28"/>
        </w:rPr>
        <w:t>5.3. Соблюдение прав подозреваемых и обвиняемых, содержащихся в изоляторах временного содержания с</w:t>
      </w:r>
      <w:r w:rsidR="00E859E1">
        <w:rPr>
          <w:b/>
          <w:sz w:val="28"/>
          <w:szCs w:val="28"/>
        </w:rPr>
        <w:t>истемы МВД Российской Федерации</w:t>
      </w:r>
    </w:p>
    <w:p w:rsidR="00B33420" w:rsidRDefault="00B33420" w:rsidP="00C323CA">
      <w:pPr>
        <w:tabs>
          <w:tab w:val="left" w:pos="284"/>
          <w:tab w:val="left" w:pos="540"/>
          <w:tab w:val="left" w:pos="567"/>
        </w:tabs>
        <w:ind w:right="2" w:firstLine="567"/>
        <w:jc w:val="both"/>
        <w:rPr>
          <w:sz w:val="28"/>
          <w:szCs w:val="28"/>
        </w:rPr>
      </w:pPr>
      <w:r w:rsidRPr="00C323CA">
        <w:rPr>
          <w:sz w:val="28"/>
          <w:szCs w:val="28"/>
        </w:rPr>
        <w:t xml:space="preserve">В 2015 году оперативно-служебная деятельность спецучреждений полиции и подразделений охраны и конвоирования территориальных органов МВД России на районном уровне Ямало-Ненецкого автономного округа была направлена на </w:t>
      </w:r>
      <w:r w:rsidRPr="00C323CA">
        <w:rPr>
          <w:sz w:val="28"/>
          <w:szCs w:val="28"/>
        </w:rPr>
        <w:lastRenderedPageBreak/>
        <w:t>недопущение чрезвычайных происшествий, улучшение условий содержания и соблюдение прав и свобод лиц, содержащихся под стражей арестованных лиц.</w:t>
      </w:r>
    </w:p>
    <w:p w:rsidR="00E70944" w:rsidRPr="00E70944" w:rsidRDefault="00E70944" w:rsidP="00C323CA">
      <w:pPr>
        <w:tabs>
          <w:tab w:val="left" w:pos="284"/>
          <w:tab w:val="left" w:pos="540"/>
          <w:tab w:val="left" w:pos="567"/>
        </w:tabs>
        <w:ind w:right="2" w:firstLine="567"/>
        <w:jc w:val="both"/>
        <w:rPr>
          <w:color w:val="FF0000"/>
          <w:sz w:val="28"/>
          <w:szCs w:val="28"/>
          <w:u w:val="single"/>
        </w:rPr>
      </w:pPr>
      <w:r w:rsidRPr="00E70944">
        <w:rPr>
          <w:color w:val="FF0000"/>
          <w:sz w:val="28"/>
          <w:szCs w:val="28"/>
          <w:u w:val="single"/>
        </w:rPr>
        <w:t>Фото №19</w:t>
      </w:r>
    </w:p>
    <w:p w:rsidR="00B33420" w:rsidRPr="00C323CA" w:rsidRDefault="00B33420" w:rsidP="00C323CA">
      <w:pPr>
        <w:tabs>
          <w:tab w:val="left" w:pos="284"/>
          <w:tab w:val="left" w:pos="540"/>
          <w:tab w:val="left" w:pos="567"/>
        </w:tabs>
        <w:ind w:right="2" w:firstLine="567"/>
        <w:jc w:val="both"/>
        <w:rPr>
          <w:sz w:val="28"/>
          <w:szCs w:val="28"/>
        </w:rPr>
      </w:pPr>
      <w:r w:rsidRPr="00C323CA">
        <w:rPr>
          <w:sz w:val="28"/>
          <w:szCs w:val="28"/>
        </w:rPr>
        <w:t>В территориальных ОМВД функционирует 13 изоляторов временного содержания подозреваемых и обвиняемых в совершении преступлений, с общим лимитом наполняемости 451 место, а также 1 специальный приёмник для содержания лиц, подвергнутых административному аресту, на базе здания ИВС ОМВД России по г. Новому Уренгою, с лимитом наполняемости 14 мест.</w:t>
      </w:r>
    </w:p>
    <w:p w:rsidR="00B33420" w:rsidRPr="00C323CA" w:rsidRDefault="00B33420" w:rsidP="00C323CA">
      <w:pPr>
        <w:tabs>
          <w:tab w:val="left" w:pos="284"/>
          <w:tab w:val="left" w:pos="540"/>
          <w:tab w:val="left" w:pos="567"/>
        </w:tabs>
        <w:ind w:right="2" w:firstLine="567"/>
        <w:jc w:val="both"/>
        <w:rPr>
          <w:sz w:val="28"/>
          <w:szCs w:val="28"/>
        </w:rPr>
      </w:pPr>
      <w:r w:rsidRPr="00C323CA">
        <w:rPr>
          <w:sz w:val="28"/>
          <w:szCs w:val="28"/>
        </w:rPr>
        <w:t>За 2015 год сотрудниками подразделений охраны и конвоирования подозреваемых и обвиняемых ОМВД автономного округа отконвоировано всего 11308 (АППГ 9316, рост составил 21,38 %) подозреваемых и обвиняемых, в том числе по категориям: в суды 5618, на следственные мероприятия 366, в судебно-медицинские учреждения 672, в СИЗО и на обменные пункты для передачи плановому конвою ФСИН 4652. В отчетный период силами ПОиК обеспечено проведение 4603 (АППГ 3307, рост составил 39,19 %) уголовных процессов в федеральных судах Ямало-Ненецкого автономного округа</w:t>
      </w:r>
      <w:r w:rsidRPr="00C323CA">
        <w:rPr>
          <w:sz w:val="28"/>
          <w:szCs w:val="28"/>
          <w:vertAlign w:val="superscript"/>
        </w:rPr>
        <w:footnoteReference w:id="2"/>
      </w:r>
      <w:r w:rsidRPr="00C323CA">
        <w:rPr>
          <w:sz w:val="28"/>
          <w:szCs w:val="28"/>
        </w:rPr>
        <w:t>.</w:t>
      </w:r>
    </w:p>
    <w:p w:rsidR="00B33420" w:rsidRPr="00C323CA" w:rsidRDefault="00B33420" w:rsidP="00C323CA">
      <w:pPr>
        <w:tabs>
          <w:tab w:val="left" w:pos="284"/>
          <w:tab w:val="left" w:pos="540"/>
          <w:tab w:val="left" w:pos="567"/>
        </w:tabs>
        <w:ind w:right="2" w:firstLine="567"/>
        <w:jc w:val="both"/>
        <w:rPr>
          <w:sz w:val="28"/>
          <w:szCs w:val="28"/>
        </w:rPr>
      </w:pPr>
      <w:r w:rsidRPr="00C323CA">
        <w:rPr>
          <w:sz w:val="28"/>
          <w:szCs w:val="28"/>
        </w:rPr>
        <w:t>В течение 2015 года в ИВС содержалось под стражей подозреваемых, арестованных и осужденных лиц всего 8623 (АППГ 7722, рост составил 11,67 %), из них по категориям: подозреваемых 222, обвиняемых 1288, подсудимых 934, осужденных 1590, административно-арестованных лиц в специально-выделенных для этой помещениях ИВС 4589. Среднесуточная наполняемость ИВС составила 145,9 (АППГ 139,1, рост составил 6,8 %) человек.</w:t>
      </w:r>
    </w:p>
    <w:p w:rsidR="00B33420" w:rsidRPr="00C323CA" w:rsidRDefault="00B33420" w:rsidP="00C323CA">
      <w:pPr>
        <w:tabs>
          <w:tab w:val="left" w:pos="284"/>
          <w:tab w:val="left" w:pos="540"/>
          <w:tab w:val="left" w:pos="567"/>
        </w:tabs>
        <w:ind w:right="2" w:firstLine="567"/>
        <w:jc w:val="both"/>
        <w:rPr>
          <w:sz w:val="28"/>
          <w:szCs w:val="28"/>
        </w:rPr>
      </w:pPr>
      <w:r w:rsidRPr="00C323CA">
        <w:rPr>
          <w:sz w:val="28"/>
          <w:szCs w:val="28"/>
        </w:rPr>
        <w:t xml:space="preserve">Всего в спецучреждениях полиции автономного округа в 2015 году содержалось под стражей лиц, относящихся к категории ВИЧ-инфицированных 86 (АППГ 58) человек. Также, содержалась под стражей лиц, относящихся к категории туберкулезно-больных 187 (АППГ 215) человек. </w:t>
      </w:r>
    </w:p>
    <w:p w:rsidR="00B33420" w:rsidRPr="00C323CA" w:rsidRDefault="00B33420" w:rsidP="00C323CA">
      <w:pPr>
        <w:tabs>
          <w:tab w:val="left" w:pos="284"/>
          <w:tab w:val="left" w:pos="540"/>
          <w:tab w:val="left" w:pos="567"/>
        </w:tabs>
        <w:ind w:right="2" w:firstLine="567"/>
        <w:jc w:val="both"/>
        <w:rPr>
          <w:sz w:val="28"/>
          <w:szCs w:val="28"/>
        </w:rPr>
      </w:pPr>
      <w:r w:rsidRPr="00C323CA">
        <w:rPr>
          <w:sz w:val="28"/>
          <w:szCs w:val="28"/>
        </w:rPr>
        <w:t xml:space="preserve">В спецучреждениях полиции санитарные нормы соответствуют требованиями Федерального законодательства, на каждое содержащееся под стражей лицо приходится не менее 4-х квадратных метров площади помещений камер. Спецконтингент обеспечен индивидуальными спальными местами с постельными принадлежностями, трехразовым горячим питанием. Предоставление ежедневных прогулок содержащимся под стражей подозреваемым и обвиняемым организовано в соответствии с требованиями ведомственных нормативных актов.  </w:t>
      </w:r>
    </w:p>
    <w:p w:rsidR="00B33420" w:rsidRPr="00C323CA" w:rsidRDefault="00B33420" w:rsidP="00C323CA">
      <w:pPr>
        <w:tabs>
          <w:tab w:val="left" w:pos="284"/>
          <w:tab w:val="left" w:pos="540"/>
          <w:tab w:val="left" w:pos="567"/>
        </w:tabs>
        <w:ind w:right="2" w:firstLine="567"/>
        <w:jc w:val="both"/>
        <w:rPr>
          <w:sz w:val="28"/>
          <w:szCs w:val="28"/>
        </w:rPr>
      </w:pPr>
      <w:r w:rsidRPr="00C323CA">
        <w:rPr>
          <w:sz w:val="28"/>
          <w:szCs w:val="28"/>
        </w:rPr>
        <w:t>С целью проверки условий содержания лиц, содержащихся под стражей и исполнения требований федерального законодательства, в течение 2015 года Уполномоченным посещено 8 спецучреждений полиции.</w:t>
      </w:r>
    </w:p>
    <w:p w:rsidR="00B33420" w:rsidRPr="00C323CA" w:rsidRDefault="00B33420" w:rsidP="00C323CA">
      <w:pPr>
        <w:tabs>
          <w:tab w:val="left" w:pos="284"/>
          <w:tab w:val="left" w:pos="540"/>
          <w:tab w:val="left" w:pos="567"/>
        </w:tabs>
        <w:ind w:right="2" w:firstLine="567"/>
        <w:jc w:val="both"/>
        <w:rPr>
          <w:sz w:val="28"/>
          <w:szCs w:val="28"/>
        </w:rPr>
      </w:pPr>
      <w:r w:rsidRPr="00C323CA">
        <w:rPr>
          <w:sz w:val="28"/>
          <w:szCs w:val="28"/>
        </w:rPr>
        <w:t>В ходе проведенных проверок мест принудительного содержания подозреваемых и обвиняемых, административно-арестованных лиц Уполномоченным нарушений требований федерального законодательства не выявлено, жалоб и заявлений на условия содержания, материально-бытового и медико-санитарного обеспечения в ИВС не выявлено.</w:t>
      </w:r>
    </w:p>
    <w:p w:rsidR="00B33420" w:rsidRPr="00C323CA" w:rsidRDefault="00B33420" w:rsidP="00C323CA">
      <w:pPr>
        <w:tabs>
          <w:tab w:val="left" w:pos="284"/>
          <w:tab w:val="left" w:pos="540"/>
          <w:tab w:val="left" w:pos="567"/>
        </w:tabs>
        <w:ind w:right="2" w:firstLine="567"/>
        <w:jc w:val="both"/>
        <w:rPr>
          <w:sz w:val="28"/>
          <w:szCs w:val="28"/>
        </w:rPr>
      </w:pPr>
      <w:r w:rsidRPr="00C323CA">
        <w:rPr>
          <w:sz w:val="28"/>
          <w:szCs w:val="28"/>
        </w:rPr>
        <w:lastRenderedPageBreak/>
        <w:t>Дежурными нарядами ИВС ежедневно проводятся проверки технического состояния и укрепленности камер ИВС, личные обыски и досмотры вещей лиц, содержащихся в ИВС, а также профилактические мероприятия, направленные на предупреждение побегов, суицидов, сокрытия запрещенных предметов и иных противоправных действий со стороны спецконтингента в ИВС.</w:t>
      </w:r>
    </w:p>
    <w:p w:rsidR="00B33420" w:rsidRPr="00C323CA" w:rsidRDefault="00B33420" w:rsidP="00C323CA">
      <w:pPr>
        <w:tabs>
          <w:tab w:val="left" w:pos="284"/>
          <w:tab w:val="left" w:pos="540"/>
          <w:tab w:val="left" w:pos="567"/>
        </w:tabs>
        <w:ind w:right="2" w:firstLine="567"/>
        <w:jc w:val="both"/>
        <w:rPr>
          <w:sz w:val="28"/>
          <w:szCs w:val="28"/>
        </w:rPr>
      </w:pPr>
      <w:r w:rsidRPr="00C323CA">
        <w:rPr>
          <w:sz w:val="28"/>
          <w:szCs w:val="28"/>
        </w:rPr>
        <w:t>В целях недопущения нарушений сроков содержания в ИВС подозреваемых и обвиняемых, ежедневно в спецучреждениях полиции территориальных ОМВД оформляются справки камерного размещения с указанием фамилий лиц, находящихся в камерах, статьи УК РФ, даты ареста и сроки содержания под стражей.</w:t>
      </w:r>
    </w:p>
    <w:p w:rsidR="00B33420" w:rsidRPr="00C323CA" w:rsidRDefault="00B33420" w:rsidP="00C323CA">
      <w:pPr>
        <w:tabs>
          <w:tab w:val="left" w:pos="284"/>
          <w:tab w:val="left" w:pos="540"/>
          <w:tab w:val="left" w:pos="567"/>
        </w:tabs>
        <w:ind w:right="2" w:firstLine="567"/>
        <w:jc w:val="both"/>
        <w:rPr>
          <w:sz w:val="28"/>
          <w:szCs w:val="28"/>
        </w:rPr>
      </w:pPr>
      <w:r w:rsidRPr="00C323CA">
        <w:rPr>
          <w:sz w:val="28"/>
          <w:szCs w:val="28"/>
        </w:rPr>
        <w:t>В течение 2015 года чрезвычайных происшествий связанных с совершением побегов лиц, из изоляторов временного содержания, спецприёмника и при конвоировании, срывов судебных заседаний и обменов конвоируемых лиц на обменных пунктах ЯНАО по вине подразделений охраны и конвоирования не допущено.</w:t>
      </w:r>
    </w:p>
    <w:p w:rsidR="00B33420" w:rsidRPr="00C323CA" w:rsidRDefault="00B33420" w:rsidP="00C323CA">
      <w:pPr>
        <w:tabs>
          <w:tab w:val="left" w:pos="284"/>
          <w:tab w:val="left" w:pos="540"/>
          <w:tab w:val="left" w:pos="567"/>
        </w:tabs>
        <w:ind w:right="2" w:firstLine="567"/>
        <w:jc w:val="both"/>
        <w:rPr>
          <w:sz w:val="28"/>
          <w:szCs w:val="28"/>
        </w:rPr>
      </w:pPr>
      <w:r w:rsidRPr="00C323CA">
        <w:rPr>
          <w:sz w:val="28"/>
          <w:szCs w:val="28"/>
        </w:rPr>
        <w:t>Роль руководства ОМВД, ОООП, спецучреждений полиции в решении каждодневных оперативно-служебных задач охранно-конвойной службы поли</w:t>
      </w:r>
      <w:r w:rsidR="001721A6" w:rsidRPr="00C323CA">
        <w:rPr>
          <w:sz w:val="28"/>
          <w:szCs w:val="28"/>
        </w:rPr>
        <w:t xml:space="preserve">ции оценивается положительно.  </w:t>
      </w:r>
    </w:p>
    <w:p w:rsidR="001721A6" w:rsidRPr="00C323CA" w:rsidRDefault="001721A6" w:rsidP="00C323CA">
      <w:pPr>
        <w:tabs>
          <w:tab w:val="left" w:pos="284"/>
          <w:tab w:val="left" w:pos="540"/>
          <w:tab w:val="left" w:pos="567"/>
        </w:tabs>
        <w:ind w:right="2" w:firstLine="567"/>
        <w:jc w:val="both"/>
        <w:rPr>
          <w:b/>
          <w:i/>
          <w:sz w:val="28"/>
          <w:szCs w:val="28"/>
          <w:u w:val="single"/>
        </w:rPr>
      </w:pPr>
      <w:r w:rsidRPr="00C323CA">
        <w:rPr>
          <w:b/>
          <w:i/>
          <w:sz w:val="28"/>
          <w:szCs w:val="28"/>
          <w:u w:val="single"/>
        </w:rPr>
        <w:t>Пример:</w:t>
      </w:r>
    </w:p>
    <w:p w:rsidR="00B33420" w:rsidRPr="00C323CA" w:rsidRDefault="00B33420" w:rsidP="00C323CA">
      <w:pPr>
        <w:tabs>
          <w:tab w:val="left" w:pos="1134"/>
        </w:tabs>
        <w:ind w:left="1134" w:firstLine="567"/>
        <w:jc w:val="both"/>
        <w:rPr>
          <w:i/>
        </w:rPr>
      </w:pPr>
      <w:r w:rsidRPr="00C323CA">
        <w:rPr>
          <w:i/>
        </w:rPr>
        <w:t>15 декабря 2015 года поступило обращение из Консульства Украины в Екатеринбурге о незаконном задержании, обвинении в совершении преступления и применения физической силы к гражданам Украины М., М. и С.</w:t>
      </w:r>
    </w:p>
    <w:p w:rsidR="00B33420" w:rsidRPr="00C323CA" w:rsidRDefault="00B33420" w:rsidP="00C323CA">
      <w:pPr>
        <w:tabs>
          <w:tab w:val="left" w:pos="1134"/>
        </w:tabs>
        <w:ind w:left="1134" w:firstLine="567"/>
        <w:jc w:val="both"/>
        <w:rPr>
          <w:i/>
        </w:rPr>
      </w:pPr>
      <w:r w:rsidRPr="00C323CA">
        <w:rPr>
          <w:i/>
        </w:rPr>
        <w:t>В ходе рассмотрения обращения было установлено, что в отношении граждан Украины следователем СО ОМВД России по г.Новый Уренгой возбуждено уголовное дело по факту хищения имущества, принадлежавшего ООО «Бурэнерго».</w:t>
      </w:r>
    </w:p>
    <w:p w:rsidR="00B33420" w:rsidRPr="00C323CA" w:rsidRDefault="00B33420" w:rsidP="00C323CA">
      <w:pPr>
        <w:tabs>
          <w:tab w:val="left" w:pos="1134"/>
        </w:tabs>
        <w:ind w:left="1134" w:firstLine="567"/>
        <w:jc w:val="both"/>
        <w:rPr>
          <w:i/>
        </w:rPr>
      </w:pPr>
      <w:r w:rsidRPr="00C323CA">
        <w:rPr>
          <w:i/>
        </w:rPr>
        <w:t>В процессе расследования следователем обеспечено соблюдение процессуальных прав подозреваемых, в т.ч. их прав на защиту.</w:t>
      </w:r>
    </w:p>
    <w:p w:rsidR="00B33420" w:rsidRPr="00C323CA" w:rsidRDefault="00B33420" w:rsidP="00C323CA">
      <w:pPr>
        <w:tabs>
          <w:tab w:val="left" w:pos="1134"/>
        </w:tabs>
        <w:ind w:left="1134" w:firstLine="567"/>
        <w:jc w:val="both"/>
        <w:rPr>
          <w:i/>
        </w:rPr>
      </w:pPr>
      <w:r w:rsidRPr="00C323CA">
        <w:rPr>
          <w:i/>
        </w:rPr>
        <w:t>Вместе с тем, изучением надзорного производства по указанному уголовному делу в прокуратуре округа установлено, что у органа предварительного расследования не имелось достаточных оснований для избрания меры пресечения в отношении подозреваемых. В этой связи, прокурором г. Новый Уренгой начальнику СО ОМВД России по г.Новый Уренгой внесено требование об устранении выявленных нарушений уголовно-процессуального законодательства.</w:t>
      </w:r>
    </w:p>
    <w:p w:rsidR="001721A6" w:rsidRPr="00C323CA" w:rsidRDefault="001721A6" w:rsidP="00C323CA">
      <w:pPr>
        <w:tabs>
          <w:tab w:val="left" w:pos="0"/>
        </w:tabs>
        <w:ind w:firstLine="567"/>
        <w:jc w:val="both"/>
        <w:rPr>
          <w:i/>
          <w:sz w:val="28"/>
          <w:szCs w:val="28"/>
        </w:rPr>
      </w:pPr>
    </w:p>
    <w:p w:rsidR="00B33420" w:rsidRPr="00C323CA" w:rsidRDefault="00B33420" w:rsidP="00C323CA">
      <w:pPr>
        <w:shd w:val="clear" w:color="auto" w:fill="FFFFFF"/>
        <w:tabs>
          <w:tab w:val="left" w:pos="0"/>
          <w:tab w:val="left" w:pos="567"/>
        </w:tabs>
        <w:ind w:right="-2" w:firstLine="567"/>
        <w:jc w:val="both"/>
        <w:rPr>
          <w:sz w:val="28"/>
          <w:szCs w:val="28"/>
        </w:rPr>
      </w:pPr>
      <w:r w:rsidRPr="00C323CA">
        <w:rPr>
          <w:sz w:val="28"/>
          <w:szCs w:val="28"/>
        </w:rPr>
        <w:t>В целях усиления контроля за деятельностью охранно-конвойных служб полиции, предупреждения чрезвычайных происшествий в ОМВД России по МО ЯНАО</w:t>
      </w:r>
      <w:r w:rsidRPr="00C323CA">
        <w:rPr>
          <w:b/>
          <w:i/>
          <w:sz w:val="28"/>
          <w:szCs w:val="28"/>
        </w:rPr>
        <w:t xml:space="preserve"> </w:t>
      </w:r>
      <w:r w:rsidRPr="00C323CA">
        <w:rPr>
          <w:sz w:val="28"/>
          <w:szCs w:val="28"/>
        </w:rPr>
        <w:t xml:space="preserve">при охране и конвоировании подозреваемых, обвиняемых и административно-арестованных </w:t>
      </w:r>
      <w:r w:rsidRPr="00C323CA">
        <w:rPr>
          <w:b/>
          <w:i/>
          <w:sz w:val="28"/>
          <w:szCs w:val="28"/>
        </w:rPr>
        <w:t>Уполномоченный рекомендует</w:t>
      </w:r>
      <w:r w:rsidRPr="00C323CA">
        <w:rPr>
          <w:sz w:val="28"/>
          <w:szCs w:val="28"/>
        </w:rPr>
        <w:t xml:space="preserve">: </w:t>
      </w:r>
    </w:p>
    <w:p w:rsidR="00B33420" w:rsidRPr="00C323CA" w:rsidRDefault="00B33420" w:rsidP="00C323CA">
      <w:pPr>
        <w:shd w:val="clear" w:color="auto" w:fill="FFFFFF"/>
        <w:tabs>
          <w:tab w:val="left" w:pos="0"/>
          <w:tab w:val="left" w:pos="567"/>
        </w:tabs>
        <w:ind w:right="-2" w:firstLine="567"/>
        <w:jc w:val="both"/>
        <w:rPr>
          <w:i/>
          <w:sz w:val="28"/>
          <w:szCs w:val="28"/>
        </w:rPr>
      </w:pPr>
      <w:r w:rsidRPr="00C323CA">
        <w:rPr>
          <w:i/>
          <w:sz w:val="28"/>
          <w:szCs w:val="28"/>
        </w:rPr>
        <w:t>-продолжить работу по проектно-изыскательным работам и строительству специальных приемников для содержания лиц, арестованных в административном порядке на 50 мест (г.Салехард и г.Ноябрьск);</w:t>
      </w:r>
    </w:p>
    <w:p w:rsidR="00B33420" w:rsidRPr="00C323CA" w:rsidRDefault="00B33420" w:rsidP="00C323CA">
      <w:pPr>
        <w:shd w:val="clear" w:color="auto" w:fill="FFFFFF"/>
        <w:tabs>
          <w:tab w:val="left" w:pos="0"/>
          <w:tab w:val="left" w:pos="567"/>
        </w:tabs>
        <w:ind w:right="-2" w:firstLine="567"/>
        <w:jc w:val="both"/>
        <w:rPr>
          <w:i/>
          <w:color w:val="000000"/>
          <w:sz w:val="28"/>
          <w:szCs w:val="28"/>
          <w:u w:val="single"/>
        </w:rPr>
      </w:pPr>
      <w:r w:rsidRPr="00C323CA">
        <w:rPr>
          <w:i/>
          <w:sz w:val="28"/>
          <w:szCs w:val="28"/>
        </w:rPr>
        <w:t>-принять меры по уменьшению некомплекта в ИВС и подразделениях охраны и конвоирования;</w:t>
      </w:r>
    </w:p>
    <w:p w:rsidR="00B33420" w:rsidRPr="00C323CA" w:rsidRDefault="00B33420" w:rsidP="00C323CA">
      <w:pPr>
        <w:pStyle w:val="aa"/>
        <w:tabs>
          <w:tab w:val="left" w:pos="0"/>
        </w:tabs>
        <w:spacing w:after="0"/>
        <w:ind w:left="0" w:firstLine="567"/>
        <w:jc w:val="both"/>
        <w:rPr>
          <w:i/>
          <w:sz w:val="28"/>
          <w:szCs w:val="28"/>
        </w:rPr>
      </w:pPr>
      <w:r w:rsidRPr="00C323CA">
        <w:rPr>
          <w:i/>
          <w:sz w:val="28"/>
          <w:szCs w:val="28"/>
        </w:rPr>
        <w:t>-осуществлять ежедневный мониторинг законодательно-установленных сроков содержания лиц, в изоляторах временного содержания;</w:t>
      </w:r>
    </w:p>
    <w:p w:rsidR="00B33420" w:rsidRPr="00C323CA" w:rsidRDefault="00B33420" w:rsidP="00C323CA">
      <w:pPr>
        <w:pStyle w:val="aa"/>
        <w:tabs>
          <w:tab w:val="left" w:pos="0"/>
        </w:tabs>
        <w:spacing w:after="0"/>
        <w:ind w:left="0" w:firstLine="567"/>
        <w:jc w:val="both"/>
        <w:rPr>
          <w:i/>
          <w:sz w:val="28"/>
          <w:szCs w:val="28"/>
        </w:rPr>
      </w:pPr>
      <w:r w:rsidRPr="00C323CA">
        <w:rPr>
          <w:i/>
          <w:sz w:val="28"/>
          <w:szCs w:val="28"/>
        </w:rPr>
        <w:t>-обеспечить надежную изоляцию, охрану и надзор за спецконтингентом в ИВС и при конвоировании;</w:t>
      </w:r>
    </w:p>
    <w:p w:rsidR="00B33420" w:rsidRPr="00C323CA" w:rsidRDefault="00B33420" w:rsidP="00C323CA">
      <w:pPr>
        <w:tabs>
          <w:tab w:val="left" w:pos="0"/>
          <w:tab w:val="left" w:pos="426"/>
        </w:tabs>
        <w:ind w:firstLine="567"/>
        <w:jc w:val="both"/>
        <w:rPr>
          <w:i/>
          <w:sz w:val="28"/>
          <w:szCs w:val="28"/>
        </w:rPr>
      </w:pPr>
      <w:r w:rsidRPr="00C323CA">
        <w:rPr>
          <w:i/>
          <w:sz w:val="28"/>
          <w:szCs w:val="28"/>
        </w:rPr>
        <w:lastRenderedPageBreak/>
        <w:t xml:space="preserve">-осуществлять систематический контроль за несением службы дежурных нарядов ИВС, а также за условиями и порядком содержания подозреваемых и обвиняемых в ИВС; </w:t>
      </w:r>
    </w:p>
    <w:p w:rsidR="00B33420" w:rsidRPr="00C323CA" w:rsidRDefault="00B33420" w:rsidP="00C323CA">
      <w:pPr>
        <w:tabs>
          <w:tab w:val="left" w:pos="0"/>
          <w:tab w:val="left" w:pos="426"/>
        </w:tabs>
        <w:ind w:firstLine="567"/>
        <w:jc w:val="both"/>
        <w:rPr>
          <w:i/>
          <w:sz w:val="28"/>
          <w:szCs w:val="28"/>
        </w:rPr>
      </w:pPr>
      <w:r w:rsidRPr="00C323CA">
        <w:rPr>
          <w:i/>
          <w:sz w:val="28"/>
          <w:szCs w:val="28"/>
        </w:rPr>
        <w:t>-на постоянной основе обмениваться информацией с СИЗО, проводить мероприятия профилактического характера по предупреждению побегов, а также нападения на конвой, завладения оружием, попыток суицида и других противоправных действий в отношении нарядов несущих с</w:t>
      </w:r>
      <w:r w:rsidR="00C323CA">
        <w:rPr>
          <w:i/>
          <w:sz w:val="28"/>
          <w:szCs w:val="28"/>
        </w:rPr>
        <w:t>лужбу по охране и конвоированию;</w:t>
      </w:r>
    </w:p>
    <w:p w:rsidR="00B33420" w:rsidRPr="00C323CA" w:rsidRDefault="00B33420" w:rsidP="00C323CA">
      <w:pPr>
        <w:pStyle w:val="aa"/>
        <w:tabs>
          <w:tab w:val="left" w:pos="0"/>
        </w:tabs>
        <w:spacing w:after="0"/>
        <w:ind w:left="0" w:right="-2" w:firstLine="567"/>
        <w:jc w:val="both"/>
        <w:rPr>
          <w:i/>
          <w:sz w:val="28"/>
          <w:szCs w:val="28"/>
        </w:rPr>
      </w:pPr>
      <w:r w:rsidRPr="00C323CA">
        <w:rPr>
          <w:i/>
          <w:sz w:val="28"/>
          <w:szCs w:val="28"/>
        </w:rPr>
        <w:t>-ежедневно, при приеме-сдаче дежурств в ИВС, акцентировать особое внимание на техукрепленности камер, состоянии противопобегового оборудования.</w:t>
      </w:r>
    </w:p>
    <w:p w:rsidR="00B33420" w:rsidRPr="00C323CA" w:rsidRDefault="00B33420" w:rsidP="00C323CA">
      <w:pPr>
        <w:tabs>
          <w:tab w:val="left" w:pos="1134"/>
        </w:tabs>
        <w:ind w:right="-2" w:firstLine="567"/>
        <w:jc w:val="both"/>
        <w:rPr>
          <w:sz w:val="28"/>
          <w:szCs w:val="28"/>
        </w:rPr>
      </w:pPr>
    </w:p>
    <w:p w:rsidR="00B33420" w:rsidRPr="00C323CA" w:rsidRDefault="00B33420" w:rsidP="00C323CA">
      <w:pPr>
        <w:pStyle w:val="ConsPlusNormal"/>
        <w:widowControl/>
        <w:tabs>
          <w:tab w:val="left" w:pos="1134"/>
        </w:tabs>
        <w:spacing w:after="0" w:line="240" w:lineRule="auto"/>
        <w:ind w:firstLine="567"/>
        <w:rPr>
          <w:rFonts w:ascii="Times New Roman" w:hAnsi="Times New Roman" w:cs="Times New Roman"/>
          <w:b/>
          <w:sz w:val="28"/>
          <w:szCs w:val="28"/>
        </w:rPr>
      </w:pPr>
      <w:r w:rsidRPr="00C323CA">
        <w:rPr>
          <w:rFonts w:ascii="Times New Roman" w:hAnsi="Times New Roman" w:cs="Times New Roman"/>
          <w:b/>
          <w:sz w:val="28"/>
          <w:szCs w:val="28"/>
        </w:rPr>
        <w:t>5.4. Общее положение дел в медицинских частях ИУ ЯНАО</w:t>
      </w:r>
    </w:p>
    <w:p w:rsidR="00B33420" w:rsidRPr="00C323CA" w:rsidRDefault="00B33420" w:rsidP="00C323CA">
      <w:pPr>
        <w:pStyle w:val="ConsPlusNormal"/>
        <w:tabs>
          <w:tab w:val="left" w:pos="851"/>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Медицинская деятельность в ИК-3, ИК-8, ИК-18 и СИЗО-1 УФСИН России по ЯНАО осуществляется в МЧ-9, МЧ-8, МЧ-7, которые являются филиалами головного ФКУЗ МСЧ-11 ФСИН России, расположенной в республике Коми, г. Сыктывкар.</w:t>
      </w:r>
    </w:p>
    <w:p w:rsidR="00B33420" w:rsidRPr="00C323CA" w:rsidRDefault="00B33420" w:rsidP="00C323CA">
      <w:pPr>
        <w:pStyle w:val="ConsPlusNormal"/>
        <w:tabs>
          <w:tab w:val="left" w:pos="851"/>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Медицинские части выполняют функции лечебно-профилактических учреждений в объеме и в соответствии с требованиями приказа Минздравсоцразвития Российской Федерации и Министерства Юстиции Российской Федерации от 17.10.2015 г. № 640/190 «О порядке организации медицинской помощи лицам, отбывающим наказание в местах лишения свободы и заключенным под стражу». Все виды медицинской деятельности лицензированы.</w:t>
      </w:r>
    </w:p>
    <w:p w:rsidR="00B33420" w:rsidRDefault="00B33420" w:rsidP="00C323CA">
      <w:pPr>
        <w:pStyle w:val="ConsPlusNormal"/>
        <w:tabs>
          <w:tab w:val="left" w:pos="851"/>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ФКУЗ МСЧ-11 ФСИН России, расположенная в г.Сыктывкар, республика Коми, является головным учреждением здравоохранения, основные распоряжения, лекарственное обеспечение происходит централизованно из ФКУЗ МСЧ-11 ФСИН России.</w:t>
      </w:r>
    </w:p>
    <w:p w:rsidR="00E70944" w:rsidRPr="00E70944" w:rsidRDefault="00E70944" w:rsidP="00C323CA">
      <w:pPr>
        <w:pStyle w:val="ConsPlusNormal"/>
        <w:tabs>
          <w:tab w:val="left" w:pos="851"/>
        </w:tabs>
        <w:spacing w:after="0" w:line="240" w:lineRule="auto"/>
        <w:ind w:firstLine="567"/>
        <w:jc w:val="both"/>
        <w:rPr>
          <w:rFonts w:ascii="Times New Roman" w:hAnsi="Times New Roman" w:cs="Times New Roman"/>
          <w:color w:val="FF0000"/>
          <w:sz w:val="28"/>
          <w:szCs w:val="28"/>
          <w:u w:val="single"/>
        </w:rPr>
      </w:pPr>
      <w:r w:rsidRPr="00E70944">
        <w:rPr>
          <w:rFonts w:ascii="Times New Roman" w:hAnsi="Times New Roman" w:cs="Times New Roman"/>
          <w:color w:val="FF0000"/>
          <w:sz w:val="28"/>
          <w:szCs w:val="28"/>
          <w:u w:val="single"/>
        </w:rPr>
        <w:t>Фото №20</w:t>
      </w:r>
    </w:p>
    <w:p w:rsidR="00B33420" w:rsidRPr="00C323CA" w:rsidRDefault="00B33420" w:rsidP="00C323CA">
      <w:pPr>
        <w:pStyle w:val="ConsPlusNormal"/>
        <w:tabs>
          <w:tab w:val="left" w:pos="851"/>
        </w:tabs>
        <w:spacing w:after="0" w:line="240" w:lineRule="auto"/>
        <w:ind w:firstLine="567"/>
        <w:jc w:val="both"/>
        <w:rPr>
          <w:rFonts w:ascii="Times New Roman" w:hAnsi="Times New Roman" w:cs="Times New Roman"/>
          <w:sz w:val="28"/>
          <w:szCs w:val="28"/>
        </w:rPr>
      </w:pPr>
    </w:p>
    <w:p w:rsidR="00B33420" w:rsidRPr="00C323CA" w:rsidRDefault="00B33420" w:rsidP="00C323CA">
      <w:pPr>
        <w:pStyle w:val="ConsPlusNormal"/>
        <w:tabs>
          <w:tab w:val="left" w:pos="851"/>
        </w:tabs>
        <w:spacing w:after="0" w:line="240" w:lineRule="auto"/>
        <w:ind w:firstLine="567"/>
        <w:jc w:val="center"/>
        <w:rPr>
          <w:rFonts w:ascii="Times New Roman" w:hAnsi="Times New Roman" w:cs="Times New Roman"/>
          <w:sz w:val="28"/>
          <w:szCs w:val="28"/>
          <w:u w:val="single"/>
        </w:rPr>
      </w:pPr>
      <w:r w:rsidRPr="00C323CA">
        <w:rPr>
          <w:rFonts w:ascii="Times New Roman" w:hAnsi="Times New Roman" w:cs="Times New Roman"/>
          <w:sz w:val="28"/>
          <w:szCs w:val="28"/>
          <w:u w:val="single"/>
        </w:rPr>
        <w:t>Основными задачами медицинской службы являются:</w:t>
      </w:r>
    </w:p>
    <w:p w:rsidR="00B33420" w:rsidRPr="00C323CA" w:rsidRDefault="00B33420" w:rsidP="00C323CA">
      <w:pPr>
        <w:pStyle w:val="ConsPlusNormal"/>
        <w:tabs>
          <w:tab w:val="left" w:pos="54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w:t>
      </w:r>
      <w:r w:rsidRPr="00C323CA">
        <w:rPr>
          <w:rFonts w:ascii="Times New Roman" w:hAnsi="Times New Roman" w:cs="Times New Roman"/>
          <w:sz w:val="28"/>
          <w:szCs w:val="28"/>
        </w:rPr>
        <w:tab/>
        <w:t>организация оказания медицинской помощи подозреваемым, обвиняемым и осужденным, содержащимся в следственном  изоляторе (СИЗО-1 в МЧ №8 ИК-8) и исправительных учреждениях ИК-18 и ИК-3 (п.Харп).</w:t>
      </w:r>
    </w:p>
    <w:p w:rsidR="00B33420" w:rsidRPr="00C323CA" w:rsidRDefault="00B33420" w:rsidP="00C323CA">
      <w:pPr>
        <w:pStyle w:val="ConsPlusNormal"/>
        <w:tabs>
          <w:tab w:val="left" w:pos="54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w:t>
      </w:r>
      <w:r w:rsidRPr="00C323CA">
        <w:rPr>
          <w:rFonts w:ascii="Times New Roman" w:hAnsi="Times New Roman" w:cs="Times New Roman"/>
          <w:sz w:val="28"/>
          <w:szCs w:val="28"/>
        </w:rPr>
        <w:tab/>
        <w:t>осуществление контроля за состоянием здоровья лиц, содержащихся в ИУ;</w:t>
      </w:r>
    </w:p>
    <w:p w:rsidR="00B33420" w:rsidRPr="00C323CA" w:rsidRDefault="00B33420" w:rsidP="00C323CA">
      <w:pPr>
        <w:pStyle w:val="ConsPlusNormal"/>
        <w:tabs>
          <w:tab w:val="left" w:pos="54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w:t>
      </w:r>
      <w:r w:rsidRPr="00C323CA">
        <w:rPr>
          <w:rFonts w:ascii="Times New Roman" w:hAnsi="Times New Roman" w:cs="Times New Roman"/>
          <w:sz w:val="28"/>
          <w:szCs w:val="28"/>
        </w:rPr>
        <w:tab/>
        <w:t>организация подготовки медицинских работников по профессиональным и специальным вопросам в ИУ;</w:t>
      </w:r>
    </w:p>
    <w:p w:rsidR="00B33420" w:rsidRPr="00C323CA" w:rsidRDefault="00B33420" w:rsidP="00C323CA">
      <w:pPr>
        <w:pStyle w:val="ConsPlusNormal"/>
        <w:tabs>
          <w:tab w:val="left" w:pos="54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w:t>
      </w:r>
      <w:r w:rsidRPr="00C323CA">
        <w:rPr>
          <w:rFonts w:ascii="Times New Roman" w:hAnsi="Times New Roman" w:cs="Times New Roman"/>
          <w:sz w:val="28"/>
          <w:szCs w:val="28"/>
        </w:rPr>
        <w:tab/>
        <w:t>гигиеническое обучение и воспитание подозреваемых, обвиняемых и осужденных, пропаганда здорового образа жизни;</w:t>
      </w:r>
    </w:p>
    <w:p w:rsidR="00B33420" w:rsidRPr="00C323CA" w:rsidRDefault="00B33420" w:rsidP="00C323CA">
      <w:pPr>
        <w:pStyle w:val="ConsPlusNormal"/>
        <w:tabs>
          <w:tab w:val="left" w:pos="54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w:t>
      </w:r>
      <w:r w:rsidRPr="00C323CA">
        <w:rPr>
          <w:rFonts w:ascii="Times New Roman" w:hAnsi="Times New Roman" w:cs="Times New Roman"/>
          <w:sz w:val="28"/>
          <w:szCs w:val="28"/>
        </w:rPr>
        <w:tab/>
        <w:t>соблюдение в ИУ санитарно-эпидемиологических требований;</w:t>
      </w:r>
    </w:p>
    <w:p w:rsidR="00B33420" w:rsidRPr="00C323CA" w:rsidRDefault="00B33420" w:rsidP="00C323CA">
      <w:pPr>
        <w:pStyle w:val="ConsPlusNormal"/>
        <w:tabs>
          <w:tab w:val="left" w:pos="54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w:t>
      </w:r>
      <w:r w:rsidRPr="00C323CA">
        <w:rPr>
          <w:rFonts w:ascii="Times New Roman" w:hAnsi="Times New Roman" w:cs="Times New Roman"/>
          <w:sz w:val="28"/>
          <w:szCs w:val="28"/>
        </w:rPr>
        <w:tab/>
        <w:t>организация статистического учета и представление отчетности в установленном порядке МЧ-9, МЧ-8, МЧ-7 в ФКУЗ МСЧ-11 ФСИН России;</w:t>
      </w:r>
    </w:p>
    <w:p w:rsidR="00B33420" w:rsidRPr="00C323CA" w:rsidRDefault="00B33420" w:rsidP="00C323CA">
      <w:pPr>
        <w:pStyle w:val="ConsPlusNormal"/>
        <w:tabs>
          <w:tab w:val="left" w:pos="54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w:t>
      </w:r>
      <w:r w:rsidRPr="00C323CA">
        <w:rPr>
          <w:rFonts w:ascii="Times New Roman" w:hAnsi="Times New Roman" w:cs="Times New Roman"/>
          <w:sz w:val="28"/>
          <w:szCs w:val="28"/>
        </w:rPr>
        <w:tab/>
        <w:t>организация взаимодействия с департаментом здравоохранения ЯНАО и ЛПУ государственной и муниципальной систем здравоохранения: ГБУЗ ЯНАО «Харпская ЦРБ» и ГБУЗ ЯНАО «Лабытнангская ГБ».</w:t>
      </w:r>
    </w:p>
    <w:p w:rsidR="00B33420" w:rsidRPr="00C323CA" w:rsidRDefault="00B33420" w:rsidP="00C323CA">
      <w:pPr>
        <w:pStyle w:val="ConsPlusNormal"/>
        <w:tabs>
          <w:tab w:val="left" w:pos="851"/>
        </w:tabs>
        <w:spacing w:after="0" w:line="240" w:lineRule="auto"/>
        <w:ind w:firstLineChars="257" w:firstLine="720"/>
        <w:jc w:val="both"/>
        <w:rPr>
          <w:rFonts w:ascii="Times New Roman" w:hAnsi="Times New Roman" w:cs="Times New Roman"/>
          <w:sz w:val="28"/>
          <w:szCs w:val="28"/>
        </w:rPr>
      </w:pPr>
      <w:r w:rsidRPr="00C323CA">
        <w:rPr>
          <w:rFonts w:ascii="Times New Roman" w:hAnsi="Times New Roman" w:cs="Times New Roman"/>
          <w:sz w:val="28"/>
          <w:szCs w:val="28"/>
        </w:rPr>
        <w:lastRenderedPageBreak/>
        <w:t>Организация профилактической, лечебно-диагностической работы обеспечивается в соответствии с утвержденными в установленном порядке нормативными правовыми актами.</w:t>
      </w:r>
    </w:p>
    <w:p w:rsidR="00B33420" w:rsidRPr="00C323CA" w:rsidRDefault="00B33420" w:rsidP="00C323CA">
      <w:pPr>
        <w:pStyle w:val="ConsPlusNormal"/>
        <w:tabs>
          <w:tab w:val="left" w:pos="851"/>
        </w:tabs>
        <w:spacing w:after="0" w:line="240" w:lineRule="auto"/>
        <w:ind w:firstLineChars="257" w:firstLine="720"/>
        <w:jc w:val="both"/>
        <w:rPr>
          <w:rFonts w:ascii="Times New Roman" w:hAnsi="Times New Roman" w:cs="Times New Roman"/>
          <w:sz w:val="28"/>
          <w:szCs w:val="28"/>
        </w:rPr>
      </w:pPr>
      <w:r w:rsidRPr="00C323CA">
        <w:rPr>
          <w:rFonts w:ascii="Times New Roman" w:hAnsi="Times New Roman" w:cs="Times New Roman"/>
          <w:sz w:val="28"/>
          <w:szCs w:val="28"/>
        </w:rPr>
        <w:t>Организация медицинской помощи подозреваемым, обвиняемым и осужденным включает комплекс профилактических, лечебно-диагностических мероприятий, направленных на обеспечение их прав на охрану здоровья.</w:t>
      </w:r>
    </w:p>
    <w:p w:rsidR="00B33420" w:rsidRPr="00C323CA" w:rsidRDefault="00B33420" w:rsidP="00C323CA">
      <w:pPr>
        <w:pStyle w:val="ConsPlusNormal"/>
        <w:tabs>
          <w:tab w:val="left" w:pos="851"/>
        </w:tabs>
        <w:spacing w:after="0" w:line="240" w:lineRule="auto"/>
        <w:ind w:firstLineChars="257" w:firstLine="720"/>
        <w:jc w:val="both"/>
        <w:rPr>
          <w:rFonts w:ascii="Times New Roman" w:hAnsi="Times New Roman" w:cs="Times New Roman"/>
          <w:sz w:val="28"/>
          <w:szCs w:val="28"/>
        </w:rPr>
      </w:pPr>
      <w:r w:rsidRPr="00C323CA">
        <w:rPr>
          <w:rFonts w:ascii="Times New Roman" w:hAnsi="Times New Roman" w:cs="Times New Roman"/>
          <w:sz w:val="28"/>
          <w:szCs w:val="28"/>
        </w:rPr>
        <w:t xml:space="preserve">Предоставляемая медицинская помощь оказывается в объемах, предусмотренных </w:t>
      </w:r>
      <w:hyperlink r:id="rId11" w:history="1">
        <w:r w:rsidRPr="00C323CA">
          <w:rPr>
            <w:rFonts w:ascii="Times New Roman" w:hAnsi="Times New Roman" w:cs="Times New Roman"/>
            <w:sz w:val="28"/>
            <w:szCs w:val="28"/>
          </w:rPr>
          <w:t>программой</w:t>
        </w:r>
      </w:hyperlink>
      <w:r w:rsidRPr="00C323CA">
        <w:rPr>
          <w:rFonts w:ascii="Times New Roman" w:hAnsi="Times New Roman" w:cs="Times New Roman"/>
          <w:sz w:val="28"/>
          <w:szCs w:val="28"/>
        </w:rPr>
        <w:t xml:space="preserve"> государственных гарантий оказания гражданам Российской Федерации бесплатной медицинской помощи.</w:t>
      </w:r>
    </w:p>
    <w:p w:rsidR="00B33420" w:rsidRPr="00C323CA" w:rsidRDefault="00B33420" w:rsidP="00C323CA">
      <w:pPr>
        <w:pStyle w:val="ConsPlusNormal"/>
        <w:tabs>
          <w:tab w:val="left" w:pos="851"/>
        </w:tabs>
        <w:spacing w:after="0" w:line="240" w:lineRule="auto"/>
        <w:ind w:firstLineChars="257" w:firstLine="720"/>
        <w:jc w:val="both"/>
        <w:rPr>
          <w:rFonts w:ascii="Times New Roman" w:hAnsi="Times New Roman" w:cs="Times New Roman"/>
          <w:sz w:val="28"/>
          <w:szCs w:val="28"/>
        </w:rPr>
      </w:pPr>
    </w:p>
    <w:p w:rsidR="00B33420" w:rsidRPr="00C323CA" w:rsidRDefault="00B33420" w:rsidP="00C323CA">
      <w:pPr>
        <w:pStyle w:val="ConsPlusNormal"/>
        <w:tabs>
          <w:tab w:val="left" w:pos="851"/>
        </w:tabs>
        <w:spacing w:after="0" w:line="240" w:lineRule="auto"/>
        <w:ind w:firstLine="567"/>
        <w:jc w:val="center"/>
        <w:rPr>
          <w:rFonts w:ascii="Times New Roman" w:hAnsi="Times New Roman" w:cs="Times New Roman"/>
          <w:sz w:val="28"/>
          <w:szCs w:val="28"/>
          <w:u w:val="single"/>
        </w:rPr>
      </w:pPr>
      <w:r w:rsidRPr="00C323CA">
        <w:rPr>
          <w:rFonts w:ascii="Times New Roman" w:hAnsi="Times New Roman" w:cs="Times New Roman"/>
          <w:sz w:val="28"/>
          <w:szCs w:val="28"/>
          <w:u w:val="single"/>
        </w:rPr>
        <w:t>Основными задачами МЧ-9, МЧ-8 МЧ-7 являются:</w:t>
      </w:r>
    </w:p>
    <w:p w:rsidR="00B33420" w:rsidRPr="00C323CA" w:rsidRDefault="00B33420" w:rsidP="00C323CA">
      <w:pPr>
        <w:pStyle w:val="ConsPlusNormal"/>
        <w:tabs>
          <w:tab w:val="left" w:pos="36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w:t>
      </w:r>
      <w:r w:rsidRPr="00C323CA">
        <w:rPr>
          <w:rFonts w:ascii="Times New Roman" w:hAnsi="Times New Roman" w:cs="Times New Roman"/>
          <w:sz w:val="28"/>
          <w:szCs w:val="28"/>
        </w:rPr>
        <w:tab/>
        <w:t>оказание неотложной медицинской помощи;</w:t>
      </w:r>
    </w:p>
    <w:p w:rsidR="00B33420" w:rsidRPr="00C323CA" w:rsidRDefault="00B33420" w:rsidP="00C323CA">
      <w:pPr>
        <w:pStyle w:val="ConsPlusNormal"/>
        <w:tabs>
          <w:tab w:val="left" w:pos="36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w:t>
      </w:r>
      <w:r w:rsidRPr="00C323CA">
        <w:rPr>
          <w:rFonts w:ascii="Times New Roman" w:hAnsi="Times New Roman" w:cs="Times New Roman"/>
          <w:sz w:val="28"/>
          <w:szCs w:val="28"/>
        </w:rPr>
        <w:tab/>
        <w:t>оказание амбулаторной и стационарной медицинской помощи;</w:t>
      </w:r>
    </w:p>
    <w:p w:rsidR="00B33420" w:rsidRPr="00C323CA" w:rsidRDefault="00B33420" w:rsidP="00C323CA">
      <w:pPr>
        <w:pStyle w:val="ConsPlusNormal"/>
        <w:tabs>
          <w:tab w:val="left" w:pos="36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w:t>
      </w:r>
      <w:r w:rsidRPr="00C323CA">
        <w:rPr>
          <w:rFonts w:ascii="Times New Roman" w:hAnsi="Times New Roman" w:cs="Times New Roman"/>
          <w:sz w:val="28"/>
          <w:szCs w:val="28"/>
        </w:rPr>
        <w:tab/>
        <w:t>организация и проведение медицинских осмотров, диспансеризации;</w:t>
      </w:r>
    </w:p>
    <w:p w:rsidR="00B33420" w:rsidRPr="00C323CA" w:rsidRDefault="00B33420" w:rsidP="00C323CA">
      <w:pPr>
        <w:pStyle w:val="ConsPlusNormal"/>
        <w:tabs>
          <w:tab w:val="left" w:pos="36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w:t>
      </w:r>
      <w:r w:rsidRPr="00C323CA">
        <w:rPr>
          <w:rFonts w:ascii="Times New Roman" w:hAnsi="Times New Roman" w:cs="Times New Roman"/>
          <w:sz w:val="28"/>
          <w:szCs w:val="28"/>
        </w:rPr>
        <w:tab/>
        <w:t>организация и проведение комплекса санитарно-гигиенических и противоэпидемических мероприятий.</w:t>
      </w:r>
    </w:p>
    <w:p w:rsidR="00B33420" w:rsidRPr="00C323CA" w:rsidRDefault="00B33420" w:rsidP="00C323CA">
      <w:pPr>
        <w:tabs>
          <w:tab w:val="left" w:pos="851"/>
        </w:tabs>
        <w:ind w:firstLineChars="257" w:firstLine="720"/>
        <w:jc w:val="both"/>
        <w:rPr>
          <w:sz w:val="28"/>
          <w:szCs w:val="28"/>
        </w:rPr>
      </w:pPr>
      <w:r w:rsidRPr="00C323CA">
        <w:rPr>
          <w:sz w:val="28"/>
          <w:szCs w:val="28"/>
        </w:rPr>
        <w:t>В штатном расписании МЧ №9 (ИК-18 п. Харп): 1 ставка - начальник МЧ-9 (находится в декретном отпуске), 1 ставка врач-фтизиатр, 1 ставка – врач-хирург (внешний совместитель), 1 ставка – врач-психиатр, 1 ставка –врач-рентгенолог, 6 ставок фельдшеров, 1 ставка медицинская сестра. Штатное расписание укомплектовано на 100%.</w:t>
      </w:r>
    </w:p>
    <w:p w:rsidR="00B33420" w:rsidRPr="00C323CA" w:rsidRDefault="00B33420" w:rsidP="00C323CA">
      <w:pPr>
        <w:tabs>
          <w:tab w:val="left" w:pos="851"/>
        </w:tabs>
        <w:ind w:firstLineChars="257" w:firstLine="720"/>
        <w:jc w:val="both"/>
        <w:rPr>
          <w:sz w:val="28"/>
          <w:szCs w:val="28"/>
        </w:rPr>
      </w:pPr>
      <w:r w:rsidRPr="00C323CA">
        <w:rPr>
          <w:sz w:val="28"/>
          <w:szCs w:val="28"/>
        </w:rPr>
        <w:t>В штатном расписании МЧ №7 (ИК-3 п. Харп): 1 ставка - начальник МЧ-7 (вакансия), 1 ставка - заведующий аптекой – (вакансия), 1 ставка врач-фтизиатр, 0,5 ставки – врач-хирург (внешний совместитель), 1 ставка – врач-терапевт, 1 ставка врач-стоматолог, 0,5 ставки – врач-психиатр, 0,5 ставки врач-инфекционист, 1 ставка – врач-рентгенолог, 5 ставок фельдшеров, 1 ставка лабораторный техник, 1 ставка рентген-лаборант, 2 ставки медицинская сестра. Штатное расписание укомплектовано на 80%.</w:t>
      </w:r>
    </w:p>
    <w:p w:rsidR="00B33420" w:rsidRPr="00C323CA" w:rsidRDefault="00B33420" w:rsidP="00C323CA">
      <w:pPr>
        <w:tabs>
          <w:tab w:val="left" w:pos="851"/>
        </w:tabs>
        <w:ind w:firstLine="567"/>
        <w:jc w:val="both"/>
        <w:rPr>
          <w:sz w:val="28"/>
          <w:szCs w:val="28"/>
        </w:rPr>
      </w:pPr>
      <w:r w:rsidRPr="00C323CA">
        <w:rPr>
          <w:sz w:val="28"/>
          <w:szCs w:val="28"/>
        </w:rPr>
        <w:t>В штатном расписании МЧ №8 (ИК-</w:t>
      </w:r>
      <w:smartTag w:uri="urn:schemas-microsoft-com:office:smarttags" w:element="metricconverter">
        <w:smartTagPr>
          <w:attr w:name="ProductID" w:val="8 г"/>
        </w:smartTagPr>
        <w:r w:rsidRPr="00C323CA">
          <w:rPr>
            <w:sz w:val="28"/>
            <w:szCs w:val="28"/>
          </w:rPr>
          <w:t>8 г</w:t>
        </w:r>
      </w:smartTag>
      <w:r w:rsidRPr="00C323CA">
        <w:rPr>
          <w:sz w:val="28"/>
          <w:szCs w:val="28"/>
        </w:rPr>
        <w:t>. Лабытнанги): 1 ставка - начальник МЧ-8, 1 ставка врач-фтизиатр (вакансия, оформляется на работу), 3 ставки – врач-терапевт, 1 ставка врач-хирург, 1 ставка врач-стоматолог, 1 ставка врач-рентгенолог, 4 ставки – фельдшер, 7 ставок – медицинская сестра, 1 ставка ренген-лаборант, 1 ставка фельдшер – лаборант. Штатное расписание укомплектовано на 100% (врач-фтизиатр оформляется).</w:t>
      </w:r>
    </w:p>
    <w:p w:rsidR="00B33420" w:rsidRPr="00C323CA" w:rsidRDefault="00B33420" w:rsidP="00C323CA">
      <w:pPr>
        <w:tabs>
          <w:tab w:val="left" w:pos="851"/>
        </w:tabs>
        <w:ind w:firstLine="567"/>
        <w:jc w:val="both"/>
        <w:rPr>
          <w:sz w:val="28"/>
          <w:szCs w:val="28"/>
        </w:rPr>
      </w:pPr>
    </w:p>
    <w:p w:rsidR="00B33420" w:rsidRPr="00C323CA" w:rsidRDefault="00B33420" w:rsidP="00C323CA">
      <w:pPr>
        <w:tabs>
          <w:tab w:val="left" w:pos="851"/>
        </w:tabs>
        <w:ind w:firstLine="567"/>
        <w:jc w:val="center"/>
        <w:rPr>
          <w:sz w:val="28"/>
          <w:szCs w:val="28"/>
          <w:u w:val="single"/>
        </w:rPr>
      </w:pPr>
      <w:r w:rsidRPr="00C323CA">
        <w:rPr>
          <w:sz w:val="28"/>
          <w:szCs w:val="28"/>
          <w:u w:val="single"/>
        </w:rPr>
        <w:t>Лекарственное обеспечение медикаментами, перевязочными материалами, изделиями медицинского назначения для первичной медико-санитарной помощи:</w:t>
      </w:r>
    </w:p>
    <w:p w:rsidR="001721A6" w:rsidRPr="00C323CA" w:rsidRDefault="001721A6" w:rsidP="00C323CA">
      <w:pPr>
        <w:tabs>
          <w:tab w:val="left" w:pos="851"/>
        </w:tabs>
        <w:ind w:firstLine="567"/>
        <w:jc w:val="center"/>
        <w:rPr>
          <w:sz w:val="28"/>
          <w:szCs w:val="28"/>
          <w:u w:val="single"/>
        </w:rPr>
      </w:pPr>
    </w:p>
    <w:p w:rsidR="00B33420" w:rsidRPr="00C323CA" w:rsidRDefault="00B33420" w:rsidP="00C323CA">
      <w:pPr>
        <w:tabs>
          <w:tab w:val="left" w:pos="851"/>
        </w:tabs>
        <w:ind w:firstLine="567"/>
        <w:jc w:val="both"/>
        <w:rPr>
          <w:sz w:val="28"/>
          <w:szCs w:val="28"/>
        </w:rPr>
      </w:pPr>
      <w:r w:rsidRPr="00C323CA">
        <w:rPr>
          <w:sz w:val="28"/>
          <w:szCs w:val="28"/>
        </w:rPr>
        <w:t xml:space="preserve">Находятся в аптеке учреждений на стеллажах, согласно инструкциям по организации хранения в аптечных учреждениях в соответствии с приказом Минздрава РФ № 706н. Все группы лекарственных препаратов, необходимые для лечения заключенных имеются в достаточном количестве. В г.Лабытнанги работает инспектор отдела медицинского снабжения ФКУЗ МСЧ -11 ФСИН России. 1 раз в год начальники медицинских частей направляют ей заявки на медикаменты, перевязочные материалы и изделия медицинского назначения, </w:t>
      </w:r>
      <w:r w:rsidRPr="00C323CA">
        <w:rPr>
          <w:sz w:val="28"/>
          <w:szCs w:val="28"/>
        </w:rPr>
        <w:lastRenderedPageBreak/>
        <w:t>после чего формируется годовая заявка и направляется в ФКУЗ МСЧ -11 ФСИН России. Контракты на поставку медикаментов выполняются в течение года. В случае потребности в каких-то медикаментах, формируется срочная заявка. Перебоев с медикаментами нет, лекарственные препараты, перевязочные материалы поступают в достаточном количестве.</w:t>
      </w:r>
    </w:p>
    <w:p w:rsidR="00B33420" w:rsidRPr="00C323CA" w:rsidRDefault="00B33420" w:rsidP="00C323CA">
      <w:pPr>
        <w:tabs>
          <w:tab w:val="left" w:pos="851"/>
        </w:tabs>
        <w:ind w:firstLine="567"/>
        <w:jc w:val="both"/>
        <w:rPr>
          <w:sz w:val="28"/>
          <w:szCs w:val="28"/>
        </w:rPr>
      </w:pPr>
    </w:p>
    <w:p w:rsidR="00B33420" w:rsidRPr="00C323CA" w:rsidRDefault="00B33420" w:rsidP="00C323CA">
      <w:pPr>
        <w:tabs>
          <w:tab w:val="left" w:pos="851"/>
        </w:tabs>
        <w:ind w:firstLine="567"/>
        <w:jc w:val="center"/>
        <w:rPr>
          <w:sz w:val="28"/>
          <w:szCs w:val="28"/>
          <w:u w:val="single"/>
        </w:rPr>
      </w:pPr>
      <w:r w:rsidRPr="00C323CA">
        <w:rPr>
          <w:sz w:val="28"/>
          <w:szCs w:val="28"/>
          <w:u w:val="single"/>
        </w:rPr>
        <w:t>В МЧ-7, в МЧ-8 и МЧ-9 имеются следующие кабинеты:</w:t>
      </w:r>
    </w:p>
    <w:p w:rsidR="00B33420" w:rsidRPr="00C323CA" w:rsidRDefault="00B33420" w:rsidP="00C323CA">
      <w:pPr>
        <w:pStyle w:val="ConsPlusNormal"/>
        <w:tabs>
          <w:tab w:val="left" w:pos="54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w:t>
      </w:r>
      <w:r w:rsidRPr="00C323CA">
        <w:rPr>
          <w:rFonts w:ascii="Times New Roman" w:hAnsi="Times New Roman" w:cs="Times New Roman"/>
          <w:sz w:val="28"/>
          <w:szCs w:val="28"/>
        </w:rPr>
        <w:tab/>
        <w:t>начальника медицинской части;</w:t>
      </w:r>
    </w:p>
    <w:p w:rsidR="00B33420" w:rsidRPr="00C323CA" w:rsidRDefault="00B33420" w:rsidP="00C323CA">
      <w:pPr>
        <w:pStyle w:val="ConsPlusNormal"/>
        <w:tabs>
          <w:tab w:val="left" w:pos="54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w:t>
      </w:r>
      <w:r w:rsidRPr="00C323CA">
        <w:rPr>
          <w:rFonts w:ascii="Times New Roman" w:hAnsi="Times New Roman" w:cs="Times New Roman"/>
          <w:sz w:val="28"/>
          <w:szCs w:val="28"/>
        </w:rPr>
        <w:tab/>
        <w:t>врачебного приема (терапевта, фтизиатра, психиатра, стоматолога и другие кабинеты);</w:t>
      </w:r>
    </w:p>
    <w:p w:rsidR="00B33420" w:rsidRPr="00C323CA" w:rsidRDefault="00B33420" w:rsidP="00C323CA">
      <w:pPr>
        <w:pStyle w:val="ConsPlusNormal"/>
        <w:tabs>
          <w:tab w:val="left" w:pos="54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w:t>
      </w:r>
      <w:r w:rsidRPr="00C323CA">
        <w:rPr>
          <w:rFonts w:ascii="Times New Roman" w:hAnsi="Times New Roman" w:cs="Times New Roman"/>
          <w:sz w:val="28"/>
          <w:szCs w:val="28"/>
        </w:rPr>
        <w:tab/>
        <w:t>доврачебного приема (фельдшера, медсестры);</w:t>
      </w:r>
    </w:p>
    <w:p w:rsidR="00B33420" w:rsidRPr="00C323CA" w:rsidRDefault="00B33420" w:rsidP="00C323CA">
      <w:pPr>
        <w:pStyle w:val="ConsPlusNormal"/>
        <w:tabs>
          <w:tab w:val="left" w:pos="54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w:t>
      </w:r>
      <w:r w:rsidRPr="00C323CA">
        <w:rPr>
          <w:rFonts w:ascii="Times New Roman" w:hAnsi="Times New Roman" w:cs="Times New Roman"/>
          <w:sz w:val="28"/>
          <w:szCs w:val="28"/>
        </w:rPr>
        <w:tab/>
        <w:t>процедурный;</w:t>
      </w:r>
    </w:p>
    <w:p w:rsidR="00B33420" w:rsidRPr="00C323CA" w:rsidRDefault="00B33420" w:rsidP="00C323CA">
      <w:pPr>
        <w:pStyle w:val="ConsPlusNormal"/>
        <w:tabs>
          <w:tab w:val="left" w:pos="54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w:t>
      </w:r>
      <w:r w:rsidRPr="00C323CA">
        <w:rPr>
          <w:rFonts w:ascii="Times New Roman" w:hAnsi="Times New Roman" w:cs="Times New Roman"/>
          <w:sz w:val="28"/>
          <w:szCs w:val="28"/>
        </w:rPr>
        <w:tab/>
        <w:t>вспомогательные диагностические, в т.ч.:</w:t>
      </w:r>
    </w:p>
    <w:p w:rsidR="00B33420" w:rsidRPr="00C323CA" w:rsidRDefault="00B33420" w:rsidP="00C323CA">
      <w:pPr>
        <w:pStyle w:val="ConsPlusNormal"/>
        <w:tabs>
          <w:tab w:val="left" w:pos="54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w:t>
      </w:r>
      <w:r w:rsidRPr="00C323CA">
        <w:rPr>
          <w:rFonts w:ascii="Times New Roman" w:hAnsi="Times New Roman" w:cs="Times New Roman"/>
          <w:sz w:val="28"/>
          <w:szCs w:val="28"/>
        </w:rPr>
        <w:tab/>
        <w:t>функциональной диагностики,</w:t>
      </w:r>
    </w:p>
    <w:p w:rsidR="00B33420" w:rsidRPr="00C323CA" w:rsidRDefault="00B33420" w:rsidP="00C323CA">
      <w:pPr>
        <w:pStyle w:val="ConsPlusNormal"/>
        <w:tabs>
          <w:tab w:val="left" w:pos="54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w:t>
      </w:r>
      <w:r w:rsidRPr="00C323CA">
        <w:rPr>
          <w:rFonts w:ascii="Times New Roman" w:hAnsi="Times New Roman" w:cs="Times New Roman"/>
          <w:sz w:val="28"/>
          <w:szCs w:val="28"/>
        </w:rPr>
        <w:tab/>
        <w:t>флюорографический.</w:t>
      </w:r>
    </w:p>
    <w:p w:rsidR="00B33420" w:rsidRPr="00C323CA" w:rsidRDefault="00B33420" w:rsidP="00C323CA">
      <w:pPr>
        <w:pStyle w:val="ConsPlusNormal"/>
        <w:tabs>
          <w:tab w:val="left" w:pos="54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w:t>
      </w:r>
      <w:r w:rsidRPr="00C323CA">
        <w:rPr>
          <w:rFonts w:ascii="Times New Roman" w:hAnsi="Times New Roman" w:cs="Times New Roman"/>
          <w:sz w:val="28"/>
          <w:szCs w:val="28"/>
        </w:rPr>
        <w:tab/>
        <w:t>лаборатории;</w:t>
      </w:r>
    </w:p>
    <w:p w:rsidR="00B33420" w:rsidRPr="00C323CA" w:rsidRDefault="00B33420" w:rsidP="00C323CA">
      <w:pPr>
        <w:pStyle w:val="ConsPlusNormal"/>
        <w:tabs>
          <w:tab w:val="left" w:pos="54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w:t>
      </w:r>
      <w:r w:rsidRPr="00C323CA">
        <w:rPr>
          <w:rFonts w:ascii="Times New Roman" w:hAnsi="Times New Roman" w:cs="Times New Roman"/>
          <w:sz w:val="28"/>
          <w:szCs w:val="28"/>
        </w:rPr>
        <w:tab/>
        <w:t>перевязочных;</w:t>
      </w:r>
    </w:p>
    <w:p w:rsidR="00B33420" w:rsidRPr="00C323CA" w:rsidRDefault="00B33420" w:rsidP="00C323CA">
      <w:pPr>
        <w:pStyle w:val="ConsPlusNormal"/>
        <w:tabs>
          <w:tab w:val="left" w:pos="54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w:t>
      </w:r>
      <w:r w:rsidRPr="00C323CA">
        <w:rPr>
          <w:rFonts w:ascii="Times New Roman" w:hAnsi="Times New Roman" w:cs="Times New Roman"/>
          <w:sz w:val="28"/>
          <w:szCs w:val="28"/>
        </w:rPr>
        <w:tab/>
        <w:t>для хранения лекарств.</w:t>
      </w:r>
    </w:p>
    <w:p w:rsidR="00B33420" w:rsidRPr="00C323CA" w:rsidRDefault="00B33420" w:rsidP="00C323CA">
      <w:pPr>
        <w:pStyle w:val="ConsPlusNormal"/>
        <w:tabs>
          <w:tab w:val="left" w:pos="540"/>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Функциональные подразделения медицинских частей обеспечиваются маркированным медицинским и санитарно-хозяйственным имуществом, помещения, в которых они расположены, имеют отопление, горячее и холодное водоснабжение. Температура воздуха в камерах и в функциональных подразделениях мед. частей +22° +23° градуса, что соответствует требования СанПИН.</w:t>
      </w:r>
    </w:p>
    <w:p w:rsidR="00B33420" w:rsidRPr="00C323CA" w:rsidRDefault="00B33420" w:rsidP="00C323CA">
      <w:pPr>
        <w:pStyle w:val="ConsPlusNormal"/>
        <w:tabs>
          <w:tab w:val="left" w:pos="851"/>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Медицинские части размещаются и содержатся в помещениях в соответствии с государственными санитарными правилами и нормами для лечебно-профилактических учреждений.</w:t>
      </w:r>
    </w:p>
    <w:p w:rsidR="00B33420" w:rsidRPr="00C323CA" w:rsidRDefault="00B33420" w:rsidP="00C323CA">
      <w:pPr>
        <w:pStyle w:val="ConsPlusNormal"/>
        <w:tabs>
          <w:tab w:val="left" w:pos="851"/>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По прибытии в следственный изолятор всем поступившим (в том числе следующим транзитом) проводится первичный медицинский осмотр с целью выявления лиц, представляющих эпидемическую опасность для окружающих, а также больных, нуждающихся в неотложной помощи. Особое внимание обращается на наличие наружных проявлений кожных, венерических, инфекционных и других заболеваний, пораженность педикулезом, проводится сбор эпиданамнеза.</w:t>
      </w:r>
    </w:p>
    <w:p w:rsidR="00B33420" w:rsidRPr="00C323CA" w:rsidRDefault="00B33420" w:rsidP="00C323CA">
      <w:pPr>
        <w:pStyle w:val="ConsPlusNormal"/>
        <w:tabs>
          <w:tab w:val="left" w:pos="851"/>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Первичный медицинский осмотр проводится в кратчайшие сроки до направления прибывших подозревае</w:t>
      </w:r>
      <w:r w:rsidR="00CF5934">
        <w:rPr>
          <w:rFonts w:ascii="Times New Roman" w:hAnsi="Times New Roman" w:cs="Times New Roman"/>
          <w:sz w:val="28"/>
          <w:szCs w:val="28"/>
        </w:rPr>
        <w:t>мых, обвиняемых и осужденных в «общие»</w:t>
      </w:r>
      <w:r w:rsidRPr="00C323CA">
        <w:rPr>
          <w:rFonts w:ascii="Times New Roman" w:hAnsi="Times New Roman" w:cs="Times New Roman"/>
          <w:sz w:val="28"/>
          <w:szCs w:val="28"/>
        </w:rPr>
        <w:t xml:space="preserve"> камеры. Осмотр проводит врач или фельдшер в специально оборудованной медицинской комнате сборного отделения СИЗО, оснащенной аппаратом для измерения артериального давления, фонендоскопом, термометрами, шпателями для осмотра ротовой полости, рефлектором, весами, ростомером.</w:t>
      </w:r>
    </w:p>
    <w:p w:rsidR="00B33420" w:rsidRPr="00C323CA" w:rsidRDefault="00B33420" w:rsidP="00C323CA">
      <w:pPr>
        <w:pStyle w:val="ConsPlusNormal"/>
        <w:tabs>
          <w:tab w:val="left" w:pos="851"/>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В медицинской комнате ведется журнал медицинских осмотров СИЗО (карантина), где регистрируются основные данные об осмотренных подозреваемых, обвиняемых и осужденных и выявленных у них заболеваниях (повреждениях).</w:t>
      </w:r>
    </w:p>
    <w:p w:rsidR="00B33420" w:rsidRPr="00C323CA" w:rsidRDefault="00B33420" w:rsidP="00C323CA">
      <w:pPr>
        <w:pStyle w:val="ConsPlusNormal"/>
        <w:tabs>
          <w:tab w:val="left" w:pos="851"/>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 xml:space="preserve">На каждого пациента заполняется медицинская карта амбулаторного </w:t>
      </w:r>
      <w:r w:rsidRPr="00C323CA">
        <w:rPr>
          <w:rFonts w:ascii="Times New Roman" w:hAnsi="Times New Roman" w:cs="Times New Roman"/>
          <w:sz w:val="28"/>
          <w:szCs w:val="28"/>
        </w:rPr>
        <w:lastRenderedPageBreak/>
        <w:t>больного установленного образца.</w:t>
      </w:r>
    </w:p>
    <w:p w:rsidR="00B33420" w:rsidRPr="00C323CA" w:rsidRDefault="00B33420" w:rsidP="00C323CA">
      <w:pPr>
        <w:pStyle w:val="ConsPlusNormal"/>
        <w:tabs>
          <w:tab w:val="left" w:pos="851"/>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В ИК-3, ИК-8, ИК-18 дежурные накануне вечером проводят предварительную запись заболевших заключенных, передают в медпункт фельдшеру.  Пациенты с неотложными состояниями обслуживаются немедленно, плановые пациенты – утром следующего дня.</w:t>
      </w:r>
    </w:p>
    <w:p w:rsidR="00B33420" w:rsidRPr="00C323CA" w:rsidRDefault="00B33420" w:rsidP="00C323CA">
      <w:pPr>
        <w:pStyle w:val="ConsPlusNormal"/>
        <w:tabs>
          <w:tab w:val="left" w:pos="851"/>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Пациенты, нуждающиеся в стационарной медицинской помощи, получают ее в ИК-8 (20-койко-мест) или в ЛПУ МО п. Харп, МО г. Лабытнанги.</w:t>
      </w:r>
    </w:p>
    <w:p w:rsidR="00B33420" w:rsidRPr="00C323CA" w:rsidRDefault="00B33420" w:rsidP="00C323CA">
      <w:pPr>
        <w:pStyle w:val="ConsPlusNormal"/>
        <w:tabs>
          <w:tab w:val="left" w:pos="851"/>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Для выявления инфекций, передающихся половым путем, ВИЧ-инфекции, туберкулеза и других заболеваний проводятся лабораторные исследования.</w:t>
      </w:r>
    </w:p>
    <w:p w:rsidR="00B33420" w:rsidRPr="00C323CA" w:rsidRDefault="00B33420" w:rsidP="00C323CA">
      <w:pPr>
        <w:pStyle w:val="ConsPlusNormal"/>
        <w:tabs>
          <w:tab w:val="left" w:pos="851"/>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Отказ подозреваемого, обвиняемого или осужденного от предлагаемого ему обследования, лечения, иного медицинского вмешательства оформляется соответствующей записью в медицинской документации и подтверждается его личной подписью, а также подписью медицинского работника после беседы, в которой подозреваемому, обвиняемому или осужденному в доступной для него форме разъясняются возможные последствия отказа от предлагаемых лечебно-диагностических мероприятий.</w:t>
      </w:r>
    </w:p>
    <w:p w:rsidR="00B33420" w:rsidRPr="00C323CA" w:rsidRDefault="00B33420" w:rsidP="00C323CA">
      <w:pPr>
        <w:pStyle w:val="ConsPlusNormal"/>
        <w:tabs>
          <w:tab w:val="left" w:pos="851"/>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Дальнейший медицинский контроль за состоянием здоровья осужденных осуществляется во время профилактических медицинских осмотров, амбулаторных обращений в медицинскую часть, а также диспансерного наблюдения за лицами, имеющими хронические заболевания.</w:t>
      </w:r>
    </w:p>
    <w:p w:rsidR="00B33420" w:rsidRPr="00C323CA" w:rsidRDefault="00B33420" w:rsidP="00C323CA">
      <w:pPr>
        <w:pStyle w:val="ConsPlusNormal"/>
        <w:tabs>
          <w:tab w:val="left" w:pos="851"/>
        </w:tabs>
        <w:spacing w:after="0" w:line="240" w:lineRule="auto"/>
        <w:ind w:firstLine="567"/>
        <w:jc w:val="both"/>
        <w:rPr>
          <w:rFonts w:ascii="Times New Roman" w:hAnsi="Times New Roman" w:cs="Times New Roman"/>
          <w:sz w:val="28"/>
          <w:szCs w:val="28"/>
        </w:rPr>
      </w:pPr>
      <w:r w:rsidRPr="00C323CA">
        <w:rPr>
          <w:rFonts w:ascii="Times New Roman" w:hAnsi="Times New Roman" w:cs="Times New Roman"/>
          <w:sz w:val="28"/>
          <w:szCs w:val="28"/>
        </w:rPr>
        <w:t>Медицинскими работниками с заключенными проводится профилактическая работа: диспансерное наблюдение хронических больных - осмотр 2 раза в год, флюорографическое обследование органов грудной клетки - охват составляет 100% (2 раза в год), санация зубов (пломбировочные материалы в достаточном количестве). Проводится гигиеническое воспитание заключенных: профилактические беседы по профилактике заболеваний, оформлены информационные уголки, санитарные тематические бюллетени.</w:t>
      </w:r>
    </w:p>
    <w:p w:rsidR="00B33420" w:rsidRPr="00C323CA" w:rsidRDefault="00B33420" w:rsidP="00C323CA">
      <w:pPr>
        <w:pStyle w:val="ConsPlusNormal"/>
        <w:tabs>
          <w:tab w:val="left" w:pos="851"/>
        </w:tabs>
        <w:spacing w:after="0" w:line="240" w:lineRule="auto"/>
        <w:ind w:firstLineChars="567" w:firstLine="1588"/>
        <w:jc w:val="both"/>
        <w:rPr>
          <w:rFonts w:ascii="Times New Roman" w:hAnsi="Times New Roman" w:cs="Times New Roman"/>
          <w:sz w:val="28"/>
          <w:szCs w:val="28"/>
        </w:rPr>
      </w:pPr>
    </w:p>
    <w:p w:rsidR="00B33420" w:rsidRPr="00C323CA" w:rsidRDefault="00B33420" w:rsidP="00C323CA">
      <w:pPr>
        <w:pStyle w:val="ConsPlusNormal"/>
        <w:tabs>
          <w:tab w:val="left" w:pos="851"/>
        </w:tabs>
        <w:spacing w:after="0" w:line="240" w:lineRule="auto"/>
        <w:ind w:firstLine="567"/>
        <w:jc w:val="center"/>
        <w:rPr>
          <w:rFonts w:ascii="Times New Roman" w:hAnsi="Times New Roman" w:cs="Times New Roman"/>
          <w:sz w:val="28"/>
          <w:szCs w:val="28"/>
          <w:u w:val="single"/>
        </w:rPr>
      </w:pPr>
      <w:r w:rsidRPr="00C323CA">
        <w:rPr>
          <w:rFonts w:ascii="Times New Roman" w:hAnsi="Times New Roman" w:cs="Times New Roman"/>
          <w:sz w:val="28"/>
          <w:szCs w:val="28"/>
          <w:u w:val="single"/>
        </w:rPr>
        <w:t>Профилактика и лечение туберкулеза в ИУ ЯНАО</w:t>
      </w:r>
    </w:p>
    <w:p w:rsidR="00B33420" w:rsidRPr="00C323CA" w:rsidRDefault="00B33420" w:rsidP="00C323CA">
      <w:pPr>
        <w:pStyle w:val="ConsPlusNormal"/>
        <w:tabs>
          <w:tab w:val="left" w:pos="851"/>
        </w:tabs>
        <w:spacing w:after="0" w:line="240" w:lineRule="auto"/>
        <w:ind w:firstLineChars="257" w:firstLine="720"/>
        <w:jc w:val="both"/>
        <w:rPr>
          <w:rFonts w:ascii="Times New Roman" w:hAnsi="Times New Roman" w:cs="Times New Roman"/>
          <w:sz w:val="28"/>
          <w:szCs w:val="28"/>
        </w:rPr>
      </w:pPr>
      <w:r w:rsidRPr="00C323CA">
        <w:rPr>
          <w:rFonts w:ascii="Times New Roman" w:hAnsi="Times New Roman" w:cs="Times New Roman"/>
          <w:sz w:val="28"/>
          <w:szCs w:val="28"/>
        </w:rPr>
        <w:t xml:space="preserve">Противотуберкулезная помощь в исправительных учреждениях осуществляется в соответствии с </w:t>
      </w:r>
      <w:r w:rsidR="001F4F63">
        <w:rPr>
          <w:rFonts w:ascii="Times New Roman" w:hAnsi="Times New Roman" w:cs="Times New Roman"/>
          <w:sz w:val="28"/>
          <w:szCs w:val="28"/>
        </w:rPr>
        <w:t>приказом №109 от 21 марта 2003 года</w:t>
      </w:r>
      <w:r w:rsidRPr="00C323CA">
        <w:rPr>
          <w:rFonts w:ascii="Times New Roman" w:hAnsi="Times New Roman" w:cs="Times New Roman"/>
          <w:sz w:val="28"/>
          <w:szCs w:val="28"/>
        </w:rPr>
        <w:t xml:space="preserve"> МЗ РФ «О совершенствовании противотуберкулезных мероприятий в Российской Федерации», методическими рек</w:t>
      </w:r>
      <w:r w:rsidR="00CF5934">
        <w:rPr>
          <w:rFonts w:ascii="Times New Roman" w:hAnsi="Times New Roman" w:cs="Times New Roman"/>
          <w:sz w:val="28"/>
          <w:szCs w:val="28"/>
        </w:rPr>
        <w:t xml:space="preserve">омендациями ГУИН МЮ РФ от 25 июля </w:t>
      </w:r>
      <w:r w:rsidRPr="00C323CA">
        <w:rPr>
          <w:rFonts w:ascii="Times New Roman" w:hAnsi="Times New Roman" w:cs="Times New Roman"/>
          <w:sz w:val="28"/>
          <w:szCs w:val="28"/>
        </w:rPr>
        <w:t>2003 года «Диспансерное наблюдение, химиотерапия больных туберкулезом». Лечение больных туберкулезом осуществляется в соответствии с Федеральными клиническими рекомендациями 2013-2015</w:t>
      </w:r>
      <w:r w:rsidR="00CF5934">
        <w:rPr>
          <w:rFonts w:ascii="Times New Roman" w:hAnsi="Times New Roman" w:cs="Times New Roman"/>
          <w:sz w:val="28"/>
          <w:szCs w:val="28"/>
        </w:rPr>
        <w:t xml:space="preserve"> гг</w:t>
      </w:r>
      <w:r w:rsidRPr="00C323CA">
        <w:rPr>
          <w:rFonts w:ascii="Times New Roman" w:hAnsi="Times New Roman" w:cs="Times New Roman"/>
          <w:sz w:val="28"/>
          <w:szCs w:val="28"/>
        </w:rPr>
        <w:t>., Порядком оказания противотубер</w:t>
      </w:r>
      <w:r w:rsidR="00CF5934">
        <w:rPr>
          <w:rFonts w:ascii="Times New Roman" w:hAnsi="Times New Roman" w:cs="Times New Roman"/>
          <w:sz w:val="28"/>
          <w:szCs w:val="28"/>
        </w:rPr>
        <w:t xml:space="preserve">кулезной помощи № 932н от 15 ноября </w:t>
      </w:r>
      <w:r w:rsidRPr="00C323CA">
        <w:rPr>
          <w:rFonts w:ascii="Times New Roman" w:hAnsi="Times New Roman" w:cs="Times New Roman"/>
          <w:sz w:val="28"/>
          <w:szCs w:val="28"/>
        </w:rPr>
        <w:t>2012</w:t>
      </w:r>
      <w:r w:rsidR="00CF5934">
        <w:rPr>
          <w:rFonts w:ascii="Times New Roman" w:hAnsi="Times New Roman" w:cs="Times New Roman"/>
          <w:sz w:val="28"/>
          <w:szCs w:val="28"/>
        </w:rPr>
        <w:t xml:space="preserve"> года</w:t>
      </w:r>
      <w:r w:rsidRPr="00C323CA">
        <w:rPr>
          <w:rFonts w:ascii="Times New Roman" w:hAnsi="Times New Roman" w:cs="Times New Roman"/>
          <w:sz w:val="28"/>
          <w:szCs w:val="28"/>
        </w:rPr>
        <w:t>.</w:t>
      </w:r>
    </w:p>
    <w:p w:rsidR="00B33420" w:rsidRPr="00C323CA" w:rsidRDefault="00B33420" w:rsidP="00C323CA">
      <w:pPr>
        <w:pStyle w:val="ad"/>
        <w:ind w:firstLineChars="257" w:firstLine="720"/>
        <w:jc w:val="both"/>
        <w:rPr>
          <w:rFonts w:ascii="Times New Roman" w:hAnsi="Times New Roman"/>
          <w:sz w:val="28"/>
          <w:szCs w:val="28"/>
          <w:lang w:val="ru-RU"/>
        </w:rPr>
      </w:pPr>
      <w:r w:rsidRPr="00C323CA">
        <w:rPr>
          <w:rFonts w:ascii="Times New Roman" w:hAnsi="Times New Roman"/>
          <w:sz w:val="28"/>
          <w:szCs w:val="28"/>
          <w:lang w:val="ru-RU"/>
        </w:rPr>
        <w:t>Фтизиатрическая служба работает в тесном взаимодействии с ГБУЗ «Ямало-Ненецкий окружной противотуберкулезный диспансер». Хотя стоит отметить, что с учетом внутренней реорганизации, часть функций взаимодействия между структурами утрачено. Сохранена и  осуществляется преемственность на всех этапах лечения, наблюдения и в учете лиц  больных туберкулезом, между медицинским учреждением ИУ и медучреждениями ЯНАО.</w:t>
      </w:r>
    </w:p>
    <w:p w:rsidR="00B33420" w:rsidRPr="00C323CA" w:rsidRDefault="00B33420" w:rsidP="00C323CA">
      <w:pPr>
        <w:pStyle w:val="ad"/>
        <w:ind w:firstLineChars="257" w:firstLine="720"/>
        <w:jc w:val="both"/>
        <w:rPr>
          <w:rFonts w:ascii="Times New Roman" w:hAnsi="Times New Roman"/>
          <w:sz w:val="28"/>
          <w:szCs w:val="28"/>
          <w:lang w:val="ru-RU"/>
        </w:rPr>
      </w:pPr>
      <w:r w:rsidRPr="00C323CA">
        <w:rPr>
          <w:rFonts w:ascii="Times New Roman" w:hAnsi="Times New Roman"/>
          <w:sz w:val="28"/>
          <w:szCs w:val="28"/>
          <w:lang w:val="ru-RU"/>
        </w:rPr>
        <w:lastRenderedPageBreak/>
        <w:t>Туб.кабинеты располагаются на территориях медицинских частей исправительных колоний. Все учреждения имеют лицензии на осуществление медицинской деятельности по специальности фтизиатрия.</w:t>
      </w:r>
    </w:p>
    <w:p w:rsidR="00B33420" w:rsidRPr="00C323CA" w:rsidRDefault="00B33420" w:rsidP="00C323CA">
      <w:pPr>
        <w:pStyle w:val="ad"/>
        <w:ind w:firstLineChars="257" w:firstLine="720"/>
        <w:jc w:val="both"/>
        <w:rPr>
          <w:rFonts w:ascii="Times New Roman" w:hAnsi="Times New Roman"/>
          <w:sz w:val="28"/>
          <w:szCs w:val="28"/>
          <w:lang w:val="ru-RU"/>
        </w:rPr>
      </w:pPr>
      <w:r w:rsidRPr="00C323CA">
        <w:rPr>
          <w:rFonts w:ascii="Times New Roman" w:hAnsi="Times New Roman"/>
          <w:sz w:val="28"/>
          <w:szCs w:val="28"/>
          <w:lang w:val="ru-RU"/>
        </w:rPr>
        <w:t>Амбулаторная картотека диспансерного контингента находится в рабочем состоянии, размещена в туб.кабинетах медицинской части.</w:t>
      </w:r>
    </w:p>
    <w:p w:rsidR="00B33420" w:rsidRPr="00C323CA" w:rsidRDefault="00B33420" w:rsidP="00C323CA">
      <w:pPr>
        <w:pStyle w:val="ad"/>
        <w:ind w:firstLineChars="257" w:firstLine="720"/>
        <w:jc w:val="both"/>
        <w:rPr>
          <w:rFonts w:ascii="Times New Roman" w:hAnsi="Times New Roman"/>
          <w:sz w:val="28"/>
          <w:szCs w:val="28"/>
          <w:lang w:val="ru-RU"/>
        </w:rPr>
      </w:pPr>
      <w:r w:rsidRPr="00C323CA">
        <w:rPr>
          <w:rFonts w:ascii="Times New Roman" w:hAnsi="Times New Roman"/>
          <w:sz w:val="28"/>
          <w:szCs w:val="28"/>
          <w:lang w:val="ru-RU"/>
        </w:rPr>
        <w:t>В исправном состоянии ведется журнал учета диспансерного контингента.</w:t>
      </w:r>
    </w:p>
    <w:p w:rsidR="00B33420" w:rsidRPr="00C323CA" w:rsidRDefault="00B33420" w:rsidP="00C323CA">
      <w:pPr>
        <w:pStyle w:val="ad"/>
        <w:ind w:firstLineChars="257" w:firstLine="720"/>
        <w:jc w:val="both"/>
        <w:rPr>
          <w:rFonts w:ascii="Times New Roman" w:hAnsi="Times New Roman"/>
          <w:sz w:val="28"/>
          <w:szCs w:val="28"/>
          <w:lang w:val="ru-RU"/>
        </w:rPr>
      </w:pPr>
      <w:r w:rsidRPr="00C323CA">
        <w:rPr>
          <w:rFonts w:ascii="Times New Roman" w:hAnsi="Times New Roman"/>
          <w:sz w:val="28"/>
          <w:szCs w:val="28"/>
          <w:lang w:val="ru-RU"/>
        </w:rPr>
        <w:t>Ведется журнал 03-ТБ согл</w:t>
      </w:r>
      <w:r w:rsidR="00037FA4">
        <w:rPr>
          <w:rFonts w:ascii="Times New Roman" w:hAnsi="Times New Roman"/>
          <w:sz w:val="28"/>
          <w:szCs w:val="28"/>
          <w:lang w:val="ru-RU"/>
        </w:rPr>
        <w:t xml:space="preserve">асно приказу №50 МЗ РФ от 13 февраля </w:t>
      </w:r>
      <w:r w:rsidRPr="00C323CA">
        <w:rPr>
          <w:rFonts w:ascii="Times New Roman" w:hAnsi="Times New Roman"/>
          <w:sz w:val="28"/>
          <w:szCs w:val="28"/>
          <w:lang w:val="ru-RU"/>
        </w:rPr>
        <w:t>2004</w:t>
      </w:r>
      <w:r w:rsidR="00037FA4">
        <w:rPr>
          <w:rFonts w:ascii="Times New Roman" w:hAnsi="Times New Roman"/>
          <w:sz w:val="28"/>
          <w:szCs w:val="28"/>
          <w:lang w:val="ru-RU"/>
        </w:rPr>
        <w:t xml:space="preserve"> года</w:t>
      </w:r>
      <w:r w:rsidRPr="00C323CA">
        <w:rPr>
          <w:rFonts w:ascii="Times New Roman" w:hAnsi="Times New Roman"/>
          <w:sz w:val="28"/>
          <w:szCs w:val="28"/>
          <w:lang w:val="ru-RU"/>
        </w:rPr>
        <w:t>, ведутся контрольные карты  согласно прик</w:t>
      </w:r>
      <w:r w:rsidR="00037FA4">
        <w:rPr>
          <w:rFonts w:ascii="Times New Roman" w:hAnsi="Times New Roman"/>
          <w:sz w:val="28"/>
          <w:szCs w:val="28"/>
          <w:lang w:val="ru-RU"/>
        </w:rPr>
        <w:t xml:space="preserve">азу №50 МЗ РФ от 13.февраля </w:t>
      </w:r>
      <w:r w:rsidRPr="00C323CA">
        <w:rPr>
          <w:rFonts w:ascii="Times New Roman" w:hAnsi="Times New Roman"/>
          <w:sz w:val="28"/>
          <w:szCs w:val="28"/>
          <w:lang w:val="ru-RU"/>
        </w:rPr>
        <w:t xml:space="preserve">2004 </w:t>
      </w:r>
      <w:r w:rsidR="00037FA4">
        <w:rPr>
          <w:rFonts w:ascii="Times New Roman" w:hAnsi="Times New Roman"/>
          <w:sz w:val="28"/>
          <w:szCs w:val="28"/>
          <w:lang w:val="ru-RU"/>
        </w:rPr>
        <w:t>года</w:t>
      </w:r>
      <w:r w:rsidRPr="00C323CA">
        <w:rPr>
          <w:rFonts w:ascii="Times New Roman" w:hAnsi="Times New Roman"/>
          <w:sz w:val="28"/>
          <w:szCs w:val="28"/>
          <w:lang w:val="ru-RU"/>
        </w:rPr>
        <w:t xml:space="preserve"> и методического письма к нему.</w:t>
      </w:r>
    </w:p>
    <w:p w:rsidR="00B33420" w:rsidRPr="00C323CA" w:rsidRDefault="00B33420" w:rsidP="00C323CA">
      <w:pPr>
        <w:pStyle w:val="ConsPlusNormal"/>
        <w:tabs>
          <w:tab w:val="left" w:pos="851"/>
        </w:tabs>
        <w:spacing w:after="0" w:line="240" w:lineRule="auto"/>
        <w:ind w:firstLineChars="257" w:firstLine="720"/>
        <w:jc w:val="both"/>
        <w:rPr>
          <w:rFonts w:ascii="Times New Roman" w:hAnsi="Times New Roman" w:cs="Times New Roman"/>
          <w:sz w:val="28"/>
          <w:szCs w:val="28"/>
        </w:rPr>
      </w:pPr>
      <w:r w:rsidRPr="00C323CA">
        <w:rPr>
          <w:rFonts w:ascii="Times New Roman" w:hAnsi="Times New Roman" w:cs="Times New Roman"/>
          <w:sz w:val="28"/>
          <w:szCs w:val="28"/>
        </w:rPr>
        <w:t>Все осужденные проходят флюорографическое обследование. На базе медицинской части имеется возможность проведения общего анализа крови, мочи. Весь остальной спектр анализов проводится на базе ГБУЗ ЯНАО «Лабытнангская городская больница» на основании заключенных контрактов, гарантийных писем к ним.</w:t>
      </w:r>
    </w:p>
    <w:p w:rsidR="00B33420" w:rsidRPr="00C323CA" w:rsidRDefault="00B33420" w:rsidP="00C323CA">
      <w:pPr>
        <w:pStyle w:val="ad"/>
        <w:ind w:firstLineChars="257" w:firstLine="720"/>
        <w:jc w:val="both"/>
        <w:rPr>
          <w:rFonts w:ascii="Times New Roman" w:hAnsi="Times New Roman"/>
          <w:sz w:val="28"/>
          <w:szCs w:val="28"/>
          <w:lang w:val="ru-RU"/>
        </w:rPr>
      </w:pPr>
      <w:r w:rsidRPr="00C323CA">
        <w:rPr>
          <w:rFonts w:ascii="Times New Roman" w:hAnsi="Times New Roman"/>
          <w:sz w:val="28"/>
          <w:szCs w:val="28"/>
          <w:lang w:val="ru-RU"/>
        </w:rPr>
        <w:t xml:space="preserve">Следует отметить нехватку финансирования в данном вопросе на 2015 год. Администрация медицинской части данную ситуацию объясняет большим количеством проведенных анализов в середине 2015 года, когда при расформировании ИК-14 в Ханты-Мансийском автономном округе - Югре в ИК-8 УФСИН России по ЯНАО поступили необследованные осужденные.  </w:t>
      </w:r>
    </w:p>
    <w:p w:rsidR="00B33420" w:rsidRPr="00C323CA" w:rsidRDefault="00B33420" w:rsidP="00C323CA">
      <w:pPr>
        <w:pStyle w:val="ConsPlusNormal"/>
        <w:tabs>
          <w:tab w:val="left" w:pos="851"/>
        </w:tabs>
        <w:spacing w:after="0" w:line="240" w:lineRule="auto"/>
        <w:ind w:firstLineChars="257" w:firstLine="720"/>
        <w:jc w:val="both"/>
        <w:rPr>
          <w:rFonts w:ascii="Times New Roman" w:hAnsi="Times New Roman" w:cs="Times New Roman"/>
          <w:sz w:val="28"/>
          <w:szCs w:val="28"/>
        </w:rPr>
      </w:pPr>
      <w:r w:rsidRPr="00C323CA">
        <w:rPr>
          <w:rFonts w:ascii="Times New Roman" w:hAnsi="Times New Roman" w:cs="Times New Roman"/>
          <w:sz w:val="28"/>
          <w:szCs w:val="28"/>
        </w:rPr>
        <w:t>Несомненно, положительным моментом является закрепление специализированного ЛИУ в г.Ухта за медицинскими частями пеницитарного сектора Ямало-Ненецкого автономного округа. Это позволяет не выделять указанных пациентов в туберкулезные отряды, а этапировать их к месту лечения, в том числе и хирургическому.</w:t>
      </w:r>
    </w:p>
    <w:p w:rsidR="00B33420" w:rsidRPr="00C323CA" w:rsidRDefault="00B33420" w:rsidP="00C323CA">
      <w:pPr>
        <w:pStyle w:val="ad"/>
        <w:ind w:firstLineChars="257" w:firstLine="720"/>
        <w:jc w:val="both"/>
        <w:rPr>
          <w:rFonts w:ascii="Times New Roman" w:hAnsi="Times New Roman"/>
          <w:sz w:val="28"/>
          <w:szCs w:val="28"/>
          <w:lang w:val="ru-RU"/>
        </w:rPr>
      </w:pPr>
      <w:r w:rsidRPr="00C323CA">
        <w:rPr>
          <w:rFonts w:ascii="Times New Roman" w:hAnsi="Times New Roman"/>
          <w:sz w:val="28"/>
          <w:szCs w:val="28"/>
          <w:lang w:val="ru-RU"/>
        </w:rPr>
        <w:t>Лица с заболеваниями получают лечебное питание определенное нормативом в достаточном количестве. Лица с дефицитом массы дополнительно получают мясо. Больные туберкулезом получают высокобелковую диету.</w:t>
      </w:r>
    </w:p>
    <w:p w:rsidR="00B33420" w:rsidRPr="00C323CA" w:rsidRDefault="00B33420" w:rsidP="00C323CA">
      <w:pPr>
        <w:pStyle w:val="ad"/>
        <w:ind w:firstLineChars="257" w:firstLine="720"/>
        <w:jc w:val="both"/>
        <w:rPr>
          <w:rFonts w:ascii="Times New Roman" w:hAnsi="Times New Roman"/>
          <w:sz w:val="28"/>
          <w:szCs w:val="28"/>
          <w:lang w:val="ru-RU"/>
        </w:rPr>
      </w:pPr>
      <w:r w:rsidRPr="00C323CA">
        <w:rPr>
          <w:rFonts w:ascii="Times New Roman" w:hAnsi="Times New Roman"/>
          <w:sz w:val="28"/>
          <w:szCs w:val="28"/>
          <w:lang w:val="ru-RU"/>
        </w:rPr>
        <w:t>Все медицинские части при исправительных учреждениях обеспечены противотуберкулезными препаратами в достаточном количестве. Отсутствуют из препаратов 2-го ряда только: циклосерин и ПАСК. Общетерапевтические препараты также широко представлены.</w:t>
      </w:r>
    </w:p>
    <w:p w:rsidR="00B33420" w:rsidRPr="00C323CA" w:rsidRDefault="00B33420" w:rsidP="00C323CA">
      <w:pPr>
        <w:pStyle w:val="ConsPlusNormal"/>
        <w:tabs>
          <w:tab w:val="left" w:pos="851"/>
        </w:tabs>
        <w:spacing w:after="0" w:line="240" w:lineRule="auto"/>
        <w:ind w:firstLineChars="567" w:firstLine="1588"/>
        <w:jc w:val="both"/>
        <w:rPr>
          <w:rFonts w:ascii="Times New Roman" w:hAnsi="Times New Roman" w:cs="Times New Roman"/>
          <w:sz w:val="28"/>
          <w:szCs w:val="28"/>
        </w:rPr>
      </w:pPr>
    </w:p>
    <w:p w:rsidR="00B33420" w:rsidRPr="00C323CA" w:rsidRDefault="00B33420" w:rsidP="00C323CA">
      <w:pPr>
        <w:pStyle w:val="ConsPlusNormal"/>
        <w:tabs>
          <w:tab w:val="left" w:pos="851"/>
        </w:tabs>
        <w:spacing w:after="0" w:line="240" w:lineRule="auto"/>
        <w:ind w:firstLineChars="201" w:firstLine="565"/>
        <w:jc w:val="both"/>
        <w:rPr>
          <w:rFonts w:ascii="Times New Roman" w:hAnsi="Times New Roman" w:cs="Times New Roman"/>
          <w:sz w:val="28"/>
          <w:szCs w:val="28"/>
        </w:rPr>
      </w:pPr>
      <w:r w:rsidRPr="00C323CA">
        <w:rPr>
          <w:rFonts w:ascii="Times New Roman" w:hAnsi="Times New Roman" w:cs="Times New Roman"/>
          <w:b/>
          <w:i/>
          <w:sz w:val="28"/>
          <w:szCs w:val="28"/>
        </w:rPr>
        <w:t>Уполномоченный рекомендует:</w:t>
      </w:r>
    </w:p>
    <w:p w:rsidR="00B33420" w:rsidRPr="00C323CA" w:rsidRDefault="00B33420" w:rsidP="00C323CA">
      <w:pPr>
        <w:pStyle w:val="ConsPlusNormal"/>
        <w:tabs>
          <w:tab w:val="left" w:pos="540"/>
        </w:tabs>
        <w:spacing w:after="0" w:line="240" w:lineRule="auto"/>
        <w:ind w:firstLineChars="201" w:firstLine="563"/>
        <w:jc w:val="both"/>
        <w:rPr>
          <w:rFonts w:ascii="Times New Roman" w:hAnsi="Times New Roman" w:cs="Times New Roman"/>
          <w:i/>
          <w:sz w:val="28"/>
          <w:szCs w:val="28"/>
        </w:rPr>
      </w:pPr>
      <w:r w:rsidRPr="00C323CA">
        <w:rPr>
          <w:rFonts w:ascii="Times New Roman" w:hAnsi="Times New Roman" w:cs="Times New Roman"/>
          <w:i/>
          <w:sz w:val="28"/>
          <w:szCs w:val="28"/>
        </w:rPr>
        <w:t>-</w:t>
      </w:r>
      <w:r w:rsidRPr="00C323CA">
        <w:rPr>
          <w:rFonts w:ascii="Times New Roman" w:hAnsi="Times New Roman" w:cs="Times New Roman"/>
          <w:i/>
          <w:sz w:val="28"/>
          <w:szCs w:val="28"/>
        </w:rPr>
        <w:tab/>
        <w:t>укомплектовать МЧ №7 (ИК-3) вакантную ставку начальника медицинской части.</w:t>
      </w:r>
    </w:p>
    <w:p w:rsidR="00B33420" w:rsidRPr="00C323CA" w:rsidRDefault="00B33420" w:rsidP="00C323CA">
      <w:pPr>
        <w:pStyle w:val="ad"/>
        <w:tabs>
          <w:tab w:val="left" w:pos="540"/>
        </w:tabs>
        <w:ind w:firstLineChars="201" w:firstLine="563"/>
        <w:jc w:val="both"/>
        <w:rPr>
          <w:rFonts w:ascii="Times New Roman" w:hAnsi="Times New Roman"/>
          <w:i/>
          <w:sz w:val="28"/>
          <w:szCs w:val="28"/>
          <w:lang w:val="ru-RU"/>
        </w:rPr>
      </w:pPr>
      <w:r w:rsidRPr="00C323CA">
        <w:rPr>
          <w:rFonts w:ascii="Times New Roman" w:hAnsi="Times New Roman"/>
          <w:i/>
          <w:sz w:val="28"/>
          <w:szCs w:val="28"/>
          <w:lang w:val="ru-RU"/>
        </w:rPr>
        <w:t>-</w:t>
      </w:r>
      <w:r w:rsidRPr="00C323CA">
        <w:rPr>
          <w:rFonts w:ascii="Times New Roman" w:hAnsi="Times New Roman"/>
          <w:i/>
          <w:sz w:val="28"/>
          <w:szCs w:val="28"/>
          <w:lang w:val="ru-RU"/>
        </w:rPr>
        <w:tab/>
        <w:t>осуществить ремонт неисправного оборудования в ИК-№3; ИК-18 и преступить к флюорографическому обследованию контингента;</w:t>
      </w:r>
    </w:p>
    <w:p w:rsidR="00B33420" w:rsidRPr="00C323CA" w:rsidRDefault="00B33420" w:rsidP="00C323CA">
      <w:pPr>
        <w:pStyle w:val="ad"/>
        <w:tabs>
          <w:tab w:val="left" w:pos="540"/>
        </w:tabs>
        <w:ind w:firstLineChars="201" w:firstLine="563"/>
        <w:jc w:val="both"/>
        <w:rPr>
          <w:rFonts w:ascii="Times New Roman" w:hAnsi="Times New Roman"/>
          <w:i/>
          <w:sz w:val="28"/>
          <w:szCs w:val="28"/>
          <w:lang w:val="ru-RU"/>
        </w:rPr>
      </w:pPr>
      <w:r w:rsidRPr="00C323CA">
        <w:rPr>
          <w:rFonts w:ascii="Times New Roman" w:hAnsi="Times New Roman"/>
          <w:i/>
          <w:sz w:val="28"/>
          <w:szCs w:val="28"/>
          <w:lang w:val="ru-RU"/>
        </w:rPr>
        <w:t>-</w:t>
      </w:r>
      <w:r w:rsidRPr="00C323CA">
        <w:rPr>
          <w:rFonts w:ascii="Times New Roman" w:hAnsi="Times New Roman"/>
          <w:i/>
          <w:sz w:val="28"/>
          <w:szCs w:val="28"/>
          <w:lang w:val="ru-RU"/>
        </w:rPr>
        <w:tab/>
        <w:t>при невозможности осуществления срочного ремонта указанного оборудования</w:t>
      </w:r>
      <w:bookmarkStart w:id="0" w:name="_GoBack"/>
      <w:bookmarkEnd w:id="0"/>
      <w:r w:rsidRPr="00C323CA">
        <w:rPr>
          <w:rFonts w:ascii="Times New Roman" w:hAnsi="Times New Roman"/>
          <w:i/>
          <w:sz w:val="28"/>
          <w:szCs w:val="28"/>
          <w:lang w:val="ru-RU"/>
        </w:rPr>
        <w:t>, заключить договор с учреждениями гражданского сектора на проведение флюорографического осмотра контингента;</w:t>
      </w:r>
    </w:p>
    <w:p w:rsidR="00B33420" w:rsidRPr="00C323CA" w:rsidRDefault="00B33420" w:rsidP="00C323CA">
      <w:pPr>
        <w:pStyle w:val="ConsPlusNormal"/>
        <w:tabs>
          <w:tab w:val="left" w:pos="540"/>
        </w:tabs>
        <w:spacing w:after="0" w:line="240" w:lineRule="auto"/>
        <w:ind w:firstLineChars="201" w:firstLine="563"/>
        <w:jc w:val="both"/>
        <w:rPr>
          <w:rFonts w:ascii="Times New Roman" w:hAnsi="Times New Roman" w:cs="Times New Roman"/>
          <w:i/>
          <w:sz w:val="28"/>
          <w:szCs w:val="28"/>
        </w:rPr>
      </w:pPr>
      <w:r w:rsidRPr="00C323CA">
        <w:rPr>
          <w:rFonts w:ascii="Times New Roman" w:hAnsi="Times New Roman" w:cs="Times New Roman"/>
          <w:i/>
          <w:sz w:val="28"/>
          <w:szCs w:val="28"/>
        </w:rPr>
        <w:t>-</w:t>
      </w:r>
      <w:r w:rsidRPr="00C323CA">
        <w:rPr>
          <w:rFonts w:ascii="Times New Roman" w:hAnsi="Times New Roman" w:cs="Times New Roman"/>
          <w:i/>
          <w:sz w:val="28"/>
          <w:szCs w:val="28"/>
        </w:rPr>
        <w:tab/>
        <w:t>на 2016 год предусмотреть контрактом большее количество в сравнении с 2015 годом клинических исследований на базе ГБУЗ ЯНАО «Лабытнангская городская больница» (ИК-8;СИЗО-1).</w:t>
      </w:r>
    </w:p>
    <w:p w:rsidR="00B33420" w:rsidRPr="00C323CA" w:rsidRDefault="00B33420" w:rsidP="00C323CA">
      <w:pPr>
        <w:pStyle w:val="ConsPlusNormal"/>
        <w:tabs>
          <w:tab w:val="left" w:pos="540"/>
        </w:tabs>
        <w:spacing w:after="0" w:line="240" w:lineRule="auto"/>
        <w:ind w:firstLine="567"/>
        <w:jc w:val="both"/>
        <w:rPr>
          <w:rFonts w:ascii="Times New Roman" w:hAnsi="Times New Roman" w:cs="Times New Roman"/>
          <w:i/>
          <w:sz w:val="28"/>
          <w:szCs w:val="28"/>
        </w:rPr>
      </w:pPr>
    </w:p>
    <w:p w:rsidR="00B33420" w:rsidRPr="00C323CA" w:rsidRDefault="00B33420" w:rsidP="00C323CA">
      <w:pPr>
        <w:pStyle w:val="ConsPlusNormal"/>
        <w:tabs>
          <w:tab w:val="left" w:pos="540"/>
        </w:tabs>
        <w:spacing w:after="0" w:line="240" w:lineRule="auto"/>
        <w:ind w:firstLine="567"/>
        <w:jc w:val="both"/>
        <w:rPr>
          <w:rFonts w:ascii="Times New Roman" w:hAnsi="Times New Roman" w:cs="Times New Roman"/>
          <w:i/>
          <w:sz w:val="28"/>
          <w:szCs w:val="28"/>
        </w:rPr>
      </w:pPr>
    </w:p>
    <w:p w:rsidR="001721A6" w:rsidRPr="00C323CA" w:rsidRDefault="001721A6" w:rsidP="00C323CA">
      <w:pPr>
        <w:pStyle w:val="ConsPlusNormal"/>
        <w:tabs>
          <w:tab w:val="left" w:pos="540"/>
        </w:tabs>
        <w:spacing w:after="0" w:line="240" w:lineRule="auto"/>
        <w:ind w:firstLine="567"/>
        <w:jc w:val="both"/>
        <w:rPr>
          <w:rFonts w:ascii="Times New Roman" w:hAnsi="Times New Roman" w:cs="Times New Roman"/>
          <w:i/>
          <w:sz w:val="28"/>
          <w:szCs w:val="28"/>
        </w:rPr>
      </w:pPr>
    </w:p>
    <w:p w:rsidR="001721A6" w:rsidRPr="00C323CA" w:rsidRDefault="001721A6" w:rsidP="00C323CA">
      <w:pPr>
        <w:pStyle w:val="ConsPlusNormal"/>
        <w:tabs>
          <w:tab w:val="left" w:pos="540"/>
        </w:tabs>
        <w:spacing w:after="0" w:line="240" w:lineRule="auto"/>
        <w:ind w:firstLine="567"/>
        <w:jc w:val="both"/>
        <w:rPr>
          <w:rFonts w:ascii="Times New Roman" w:hAnsi="Times New Roman" w:cs="Times New Roman"/>
          <w:i/>
          <w:sz w:val="28"/>
          <w:szCs w:val="28"/>
        </w:rPr>
      </w:pPr>
    </w:p>
    <w:p w:rsidR="001721A6" w:rsidRPr="00C323CA" w:rsidRDefault="001721A6" w:rsidP="00C323CA">
      <w:pPr>
        <w:pStyle w:val="ConsPlusNormal"/>
        <w:tabs>
          <w:tab w:val="left" w:pos="540"/>
        </w:tabs>
        <w:spacing w:after="0" w:line="240" w:lineRule="auto"/>
        <w:ind w:firstLine="567"/>
        <w:jc w:val="both"/>
        <w:rPr>
          <w:rFonts w:ascii="Times New Roman" w:hAnsi="Times New Roman" w:cs="Times New Roman"/>
          <w:i/>
          <w:sz w:val="28"/>
          <w:szCs w:val="28"/>
        </w:rPr>
      </w:pPr>
    </w:p>
    <w:p w:rsidR="001721A6" w:rsidRPr="00C323CA" w:rsidRDefault="001721A6" w:rsidP="00C323CA">
      <w:pPr>
        <w:pStyle w:val="ConsPlusNormal"/>
        <w:tabs>
          <w:tab w:val="left" w:pos="540"/>
        </w:tabs>
        <w:spacing w:after="0" w:line="240" w:lineRule="auto"/>
        <w:ind w:firstLine="567"/>
        <w:jc w:val="both"/>
        <w:rPr>
          <w:rFonts w:ascii="Times New Roman" w:hAnsi="Times New Roman" w:cs="Times New Roman"/>
          <w:i/>
          <w:sz w:val="28"/>
          <w:szCs w:val="28"/>
        </w:rPr>
      </w:pPr>
    </w:p>
    <w:p w:rsidR="001721A6" w:rsidRPr="00C323CA" w:rsidRDefault="001721A6" w:rsidP="00C323CA">
      <w:pPr>
        <w:pStyle w:val="ConsPlusNormal"/>
        <w:tabs>
          <w:tab w:val="left" w:pos="540"/>
        </w:tabs>
        <w:spacing w:after="0" w:line="240" w:lineRule="auto"/>
        <w:ind w:firstLine="567"/>
        <w:jc w:val="both"/>
        <w:rPr>
          <w:rFonts w:ascii="Times New Roman" w:hAnsi="Times New Roman" w:cs="Times New Roman"/>
          <w:i/>
          <w:sz w:val="28"/>
          <w:szCs w:val="28"/>
        </w:rPr>
      </w:pPr>
    </w:p>
    <w:p w:rsidR="001721A6" w:rsidRPr="00C323CA" w:rsidRDefault="001721A6" w:rsidP="00C323CA">
      <w:pPr>
        <w:pStyle w:val="ConsPlusNormal"/>
        <w:tabs>
          <w:tab w:val="left" w:pos="540"/>
        </w:tabs>
        <w:spacing w:after="0" w:line="240" w:lineRule="auto"/>
        <w:ind w:firstLine="567"/>
        <w:jc w:val="both"/>
        <w:rPr>
          <w:rFonts w:ascii="Times New Roman" w:hAnsi="Times New Roman" w:cs="Times New Roman"/>
          <w:i/>
          <w:sz w:val="28"/>
          <w:szCs w:val="28"/>
        </w:rPr>
      </w:pPr>
    </w:p>
    <w:p w:rsidR="001721A6" w:rsidRPr="00C323CA" w:rsidRDefault="001721A6" w:rsidP="00C323CA">
      <w:pPr>
        <w:pStyle w:val="ConsPlusNormal"/>
        <w:tabs>
          <w:tab w:val="left" w:pos="540"/>
        </w:tabs>
        <w:spacing w:after="0" w:line="240" w:lineRule="auto"/>
        <w:ind w:firstLine="567"/>
        <w:jc w:val="both"/>
        <w:rPr>
          <w:rFonts w:ascii="Times New Roman" w:hAnsi="Times New Roman" w:cs="Times New Roman"/>
          <w:i/>
          <w:sz w:val="28"/>
          <w:szCs w:val="28"/>
        </w:rPr>
      </w:pPr>
    </w:p>
    <w:p w:rsidR="001721A6" w:rsidRPr="00C323CA" w:rsidRDefault="001721A6" w:rsidP="00C323CA">
      <w:pPr>
        <w:pStyle w:val="ConsPlusNormal"/>
        <w:tabs>
          <w:tab w:val="left" w:pos="540"/>
        </w:tabs>
        <w:spacing w:after="0" w:line="240" w:lineRule="auto"/>
        <w:ind w:firstLine="567"/>
        <w:jc w:val="both"/>
        <w:rPr>
          <w:rFonts w:ascii="Times New Roman" w:hAnsi="Times New Roman" w:cs="Times New Roman"/>
          <w:i/>
          <w:sz w:val="28"/>
          <w:szCs w:val="28"/>
        </w:rPr>
      </w:pPr>
    </w:p>
    <w:p w:rsidR="001721A6" w:rsidRPr="00C323CA" w:rsidRDefault="001721A6" w:rsidP="00C323CA">
      <w:pPr>
        <w:pStyle w:val="ConsPlusNormal"/>
        <w:tabs>
          <w:tab w:val="left" w:pos="540"/>
        </w:tabs>
        <w:spacing w:after="0" w:line="240" w:lineRule="auto"/>
        <w:ind w:firstLine="567"/>
        <w:jc w:val="both"/>
        <w:rPr>
          <w:rFonts w:ascii="Times New Roman" w:hAnsi="Times New Roman" w:cs="Times New Roman"/>
          <w:i/>
          <w:sz w:val="28"/>
          <w:szCs w:val="28"/>
        </w:rPr>
      </w:pPr>
    </w:p>
    <w:p w:rsidR="001721A6" w:rsidRDefault="001721A6" w:rsidP="00C323CA">
      <w:pPr>
        <w:pStyle w:val="ConsPlusNormal"/>
        <w:tabs>
          <w:tab w:val="left" w:pos="540"/>
        </w:tabs>
        <w:spacing w:after="0" w:line="240" w:lineRule="auto"/>
        <w:ind w:firstLine="567"/>
        <w:jc w:val="both"/>
        <w:rPr>
          <w:rFonts w:ascii="Times New Roman" w:hAnsi="Times New Roman" w:cs="Times New Roman"/>
          <w:i/>
          <w:sz w:val="28"/>
          <w:szCs w:val="28"/>
        </w:rPr>
      </w:pPr>
    </w:p>
    <w:p w:rsidR="001F4F63" w:rsidRDefault="001F4F63" w:rsidP="00C323CA">
      <w:pPr>
        <w:pStyle w:val="ConsPlusNormal"/>
        <w:tabs>
          <w:tab w:val="left" w:pos="540"/>
        </w:tabs>
        <w:spacing w:after="0" w:line="240" w:lineRule="auto"/>
        <w:ind w:firstLine="567"/>
        <w:jc w:val="both"/>
        <w:rPr>
          <w:rFonts w:ascii="Times New Roman" w:hAnsi="Times New Roman" w:cs="Times New Roman"/>
          <w:i/>
          <w:sz w:val="28"/>
          <w:szCs w:val="28"/>
        </w:rPr>
      </w:pPr>
    </w:p>
    <w:p w:rsidR="004B3324" w:rsidRDefault="0020674B" w:rsidP="00C323CA">
      <w:pPr>
        <w:pStyle w:val="ConsPlusNormal"/>
        <w:tabs>
          <w:tab w:val="left" w:pos="540"/>
        </w:tabs>
        <w:spacing w:after="0" w:line="20" w:lineRule="atLeast"/>
        <w:ind w:firstLine="567"/>
        <w:jc w:val="center"/>
        <w:rPr>
          <w:rFonts w:ascii="Times New Roman" w:hAnsi="Times New Roman" w:cs="Times New Roman"/>
          <w:b/>
          <w:sz w:val="28"/>
          <w:szCs w:val="28"/>
        </w:rPr>
      </w:pPr>
      <w:r>
        <w:rPr>
          <w:rFonts w:ascii="Times New Roman" w:hAnsi="Times New Roman" w:cs="Times New Roman"/>
          <w:b/>
          <w:sz w:val="28"/>
          <w:szCs w:val="28"/>
        </w:rPr>
        <w:t>З</w:t>
      </w:r>
      <w:r w:rsidR="004B3324" w:rsidRPr="005A1AB5">
        <w:rPr>
          <w:rFonts w:ascii="Times New Roman" w:hAnsi="Times New Roman" w:cs="Times New Roman"/>
          <w:b/>
          <w:sz w:val="28"/>
          <w:szCs w:val="28"/>
        </w:rPr>
        <w:t>АКЛЮЧЕНИ</w:t>
      </w:r>
      <w:r w:rsidR="00767685" w:rsidRPr="005A1AB5">
        <w:rPr>
          <w:rFonts w:ascii="Times New Roman" w:hAnsi="Times New Roman" w:cs="Times New Roman"/>
          <w:b/>
          <w:sz w:val="28"/>
          <w:szCs w:val="28"/>
        </w:rPr>
        <w:t>Е</w:t>
      </w:r>
    </w:p>
    <w:p w:rsidR="00C323CA" w:rsidRPr="005A1AB5" w:rsidRDefault="00C323CA" w:rsidP="00C323CA">
      <w:pPr>
        <w:pStyle w:val="ConsPlusNormal"/>
        <w:tabs>
          <w:tab w:val="left" w:pos="540"/>
        </w:tabs>
        <w:spacing w:after="0" w:line="20" w:lineRule="atLeast"/>
        <w:ind w:firstLine="567"/>
        <w:jc w:val="center"/>
        <w:rPr>
          <w:rFonts w:ascii="Times New Roman" w:hAnsi="Times New Roman" w:cs="Times New Roman"/>
          <w:b/>
          <w:sz w:val="28"/>
          <w:szCs w:val="28"/>
        </w:rPr>
      </w:pPr>
    </w:p>
    <w:p w:rsidR="00B3549F" w:rsidRPr="005A1AB5" w:rsidRDefault="00B3549F" w:rsidP="00614A1D">
      <w:pPr>
        <w:ind w:firstLine="567"/>
        <w:jc w:val="both"/>
        <w:rPr>
          <w:sz w:val="28"/>
          <w:szCs w:val="28"/>
        </w:rPr>
      </w:pPr>
      <w:r w:rsidRPr="005A1AB5">
        <w:rPr>
          <w:sz w:val="28"/>
          <w:szCs w:val="28"/>
        </w:rPr>
        <w:t xml:space="preserve">В представленном докладе освещены основные направления деятельности Уполномоченного и отражены существующие проблемы соблюдения и защиты прав и свобод человека и гражданина на территории </w:t>
      </w:r>
      <w:r w:rsidR="00EE6DF2" w:rsidRPr="005A1AB5">
        <w:rPr>
          <w:sz w:val="28"/>
          <w:szCs w:val="28"/>
        </w:rPr>
        <w:t>Ямало-Ненецкого автономного округа</w:t>
      </w:r>
      <w:r w:rsidRPr="005A1AB5">
        <w:rPr>
          <w:sz w:val="28"/>
          <w:szCs w:val="28"/>
        </w:rPr>
        <w:t>. Изучение общественного мнения, данные мониторингов, результаты посещения различных организаций и учреждений дают основания сделать вывод, что в регионе достигнут определенный уровень обеспечения прав и законных интересов людей, работа в этом направлении носит системный характер. В целом ситуацию можно оценить как удовлетворительную. Вместе с тем приведенные примеры, цифры и факты показывают, что нарушения прав че</w:t>
      </w:r>
      <w:r w:rsidR="001001F5">
        <w:rPr>
          <w:sz w:val="28"/>
          <w:szCs w:val="28"/>
        </w:rPr>
        <w:t>ловека по-прежнему имеют место</w:t>
      </w:r>
      <w:r w:rsidRPr="005A1AB5">
        <w:rPr>
          <w:sz w:val="28"/>
          <w:szCs w:val="28"/>
        </w:rPr>
        <w:t>. Причины носят как объективный, так и субъективный характер.</w:t>
      </w:r>
    </w:p>
    <w:p w:rsidR="00B3549F" w:rsidRPr="005A1AB5" w:rsidRDefault="00B3549F" w:rsidP="00614A1D">
      <w:pPr>
        <w:ind w:firstLine="567"/>
        <w:jc w:val="both"/>
        <w:rPr>
          <w:sz w:val="28"/>
          <w:szCs w:val="28"/>
        </w:rPr>
      </w:pPr>
      <w:r w:rsidRPr="005A1AB5">
        <w:rPr>
          <w:sz w:val="28"/>
          <w:szCs w:val="28"/>
        </w:rPr>
        <w:t>Среди них:</w:t>
      </w:r>
    </w:p>
    <w:p w:rsidR="00B3549F" w:rsidRPr="005A1AB5" w:rsidRDefault="00B3549F" w:rsidP="00614A1D">
      <w:pPr>
        <w:ind w:firstLine="567"/>
        <w:jc w:val="both"/>
        <w:rPr>
          <w:sz w:val="28"/>
          <w:szCs w:val="28"/>
        </w:rPr>
      </w:pPr>
      <w:r w:rsidRPr="005A1AB5">
        <w:rPr>
          <w:sz w:val="28"/>
          <w:szCs w:val="28"/>
        </w:rPr>
        <w:t>- пробелы и изъяны в федеральном и региональном законодательстве, недостатки правоприменительной практики на местах;</w:t>
      </w:r>
    </w:p>
    <w:p w:rsidR="00B3549F" w:rsidRPr="005A1AB5" w:rsidRDefault="00B3549F" w:rsidP="00614A1D">
      <w:pPr>
        <w:ind w:firstLine="567"/>
        <w:jc w:val="both"/>
        <w:rPr>
          <w:sz w:val="28"/>
          <w:szCs w:val="28"/>
        </w:rPr>
      </w:pPr>
      <w:r w:rsidRPr="005A1AB5">
        <w:rPr>
          <w:sz w:val="28"/>
          <w:szCs w:val="28"/>
        </w:rPr>
        <w:t>- отсутствие необходимого финансирования для реализации отдельных законодательно закрепленных прав граждан;</w:t>
      </w:r>
    </w:p>
    <w:p w:rsidR="00B3549F" w:rsidRPr="005A1AB5" w:rsidRDefault="00B3549F" w:rsidP="00614A1D">
      <w:pPr>
        <w:ind w:firstLine="567"/>
        <w:jc w:val="both"/>
        <w:rPr>
          <w:sz w:val="28"/>
          <w:szCs w:val="28"/>
        </w:rPr>
      </w:pPr>
      <w:r w:rsidRPr="005A1AB5">
        <w:rPr>
          <w:sz w:val="28"/>
          <w:szCs w:val="28"/>
        </w:rPr>
        <w:t>- невысокая правовая культура людей, незнание своих прав и свобод, форм и методов их защиты.</w:t>
      </w:r>
    </w:p>
    <w:p w:rsidR="00B3549F" w:rsidRPr="005A1AB5" w:rsidRDefault="00B3549F" w:rsidP="00614A1D">
      <w:pPr>
        <w:ind w:firstLine="567"/>
        <w:jc w:val="both"/>
        <w:rPr>
          <w:sz w:val="28"/>
          <w:szCs w:val="28"/>
        </w:rPr>
      </w:pPr>
      <w:r w:rsidRPr="005A1AB5">
        <w:rPr>
          <w:sz w:val="28"/>
          <w:szCs w:val="28"/>
        </w:rPr>
        <w:t xml:space="preserve">Имеющиеся положительные тенденции в развитии региона дают основания полагать, что указанные в докладе недостатки будут устраняться, а  вызывающие их причины </w:t>
      </w:r>
      <w:r w:rsidR="00EE6DF2" w:rsidRPr="005A1AB5">
        <w:rPr>
          <w:sz w:val="28"/>
          <w:szCs w:val="28"/>
        </w:rPr>
        <w:t>–</w:t>
      </w:r>
      <w:r w:rsidRPr="005A1AB5">
        <w:rPr>
          <w:sz w:val="28"/>
          <w:szCs w:val="28"/>
        </w:rPr>
        <w:t xml:space="preserve"> учитываться в деятельности соответствующих органов</w:t>
      </w:r>
      <w:r w:rsidR="00EE6DF2" w:rsidRPr="005A1AB5">
        <w:rPr>
          <w:sz w:val="28"/>
          <w:szCs w:val="28"/>
        </w:rPr>
        <w:t xml:space="preserve"> </w:t>
      </w:r>
      <w:r w:rsidRPr="005A1AB5">
        <w:rPr>
          <w:sz w:val="28"/>
          <w:szCs w:val="28"/>
        </w:rPr>
        <w:t>и организаций.</w:t>
      </w:r>
    </w:p>
    <w:p w:rsidR="00B3549F" w:rsidRPr="005A1AB5" w:rsidRDefault="00B3549F" w:rsidP="00614A1D">
      <w:pPr>
        <w:ind w:firstLine="567"/>
        <w:jc w:val="both"/>
        <w:rPr>
          <w:sz w:val="28"/>
          <w:szCs w:val="28"/>
        </w:rPr>
      </w:pPr>
      <w:r w:rsidRPr="005A1AB5">
        <w:rPr>
          <w:sz w:val="28"/>
          <w:szCs w:val="28"/>
        </w:rPr>
        <w:t xml:space="preserve">Проведенный анализ состояния прав и свобод человека и гражданина в Ямало-Ненецком автономном округе в 2015 году, дает возможность Уполномоченному сделать вывод о том, что, в целом, в округе обеспечивались гарантии реализации прав и свобод человека, а имевшиеся факты их нарушений не носили системного характера. </w:t>
      </w:r>
    </w:p>
    <w:p w:rsidR="00B3549F" w:rsidRPr="005A1AB5" w:rsidRDefault="00B3549F" w:rsidP="00614A1D">
      <w:pPr>
        <w:ind w:firstLine="567"/>
        <w:jc w:val="both"/>
        <w:rPr>
          <w:sz w:val="28"/>
          <w:szCs w:val="28"/>
        </w:rPr>
      </w:pPr>
      <w:r w:rsidRPr="005A1AB5">
        <w:rPr>
          <w:sz w:val="28"/>
          <w:szCs w:val="28"/>
        </w:rPr>
        <w:t xml:space="preserve">Благодаря эффективной системе взаимодействия органов государственной власти и местного самоуправления, конструктивному диалогу государства и институтов гражданского общества, на Ямале создана прочная основа для поступательного развития округа. Это обеспечивает социальную и политическую стабильность, устойчивое экономическое развитие региона. </w:t>
      </w:r>
    </w:p>
    <w:p w:rsidR="00B3549F" w:rsidRPr="005A1AB5" w:rsidRDefault="00B3549F" w:rsidP="00614A1D">
      <w:pPr>
        <w:ind w:firstLine="567"/>
        <w:jc w:val="both"/>
        <w:rPr>
          <w:sz w:val="28"/>
          <w:szCs w:val="28"/>
        </w:rPr>
      </w:pPr>
      <w:r w:rsidRPr="005A1AB5">
        <w:rPr>
          <w:sz w:val="28"/>
          <w:szCs w:val="28"/>
        </w:rPr>
        <w:lastRenderedPageBreak/>
        <w:t>За трехлетний период работы института Уполномоченного по правам человека в автономном округе сформировался новый государственный правозащитный орган. С жителями круга активно работает аппарат Уполномоченного по правам человека, действуют представители в муниципальных образованиях, организуются совещания в формате круглых столов, на которые приглашаются представители федеральных органов власти, муниципал</w:t>
      </w:r>
      <w:r w:rsidR="00EE6DF2" w:rsidRPr="005A1AB5">
        <w:rPr>
          <w:sz w:val="28"/>
          <w:szCs w:val="28"/>
        </w:rPr>
        <w:t>ьных органов и жители округа.</w:t>
      </w:r>
    </w:p>
    <w:p w:rsidR="00B3549F" w:rsidRPr="005A1AB5" w:rsidRDefault="00B3549F" w:rsidP="00614A1D">
      <w:pPr>
        <w:ind w:firstLine="567"/>
        <w:jc w:val="both"/>
        <w:rPr>
          <w:sz w:val="28"/>
          <w:szCs w:val="28"/>
        </w:rPr>
      </w:pPr>
      <w:r w:rsidRPr="005A1AB5">
        <w:rPr>
          <w:sz w:val="28"/>
          <w:szCs w:val="28"/>
        </w:rPr>
        <w:t>Анализ обращений граждан показывает востребованность института Уполномоченного по правам человека в нашем регионе, а результаты взаимодействия с органами государственной власти всех уровней и муниципальных образований, общественными организациями – наличие конструктивного диалога с ними.</w:t>
      </w:r>
    </w:p>
    <w:p w:rsidR="00B3549F" w:rsidRPr="005A1AB5" w:rsidRDefault="00B3549F" w:rsidP="00614A1D">
      <w:pPr>
        <w:ind w:firstLine="567"/>
        <w:jc w:val="both"/>
        <w:rPr>
          <w:sz w:val="28"/>
          <w:szCs w:val="28"/>
        </w:rPr>
      </w:pPr>
      <w:r w:rsidRPr="005A1AB5">
        <w:rPr>
          <w:sz w:val="28"/>
          <w:szCs w:val="28"/>
        </w:rPr>
        <w:t xml:space="preserve">Следует отметить, что представители органов власти реагируют на обращения Уполномоченного, зачастую оперативно и заинтересовано. В то же время, одной из основных задач института Уполномоченного, является создание условий для обеспечения правового просвещения граждан. Только помогая людям оценивать окружающий мир с правовой точки зрения, сформировав уверенность в способности каждого человека защищать свои права, распространив культуру ценности личности каждого члена общества, можно запустить механизм системного противодействия факторам, способствующим нарушению прав и свобод граждан. </w:t>
      </w:r>
    </w:p>
    <w:p w:rsidR="00B3549F" w:rsidRPr="005A1AB5" w:rsidRDefault="00B3549F" w:rsidP="00614A1D">
      <w:pPr>
        <w:ind w:firstLine="567"/>
        <w:jc w:val="both"/>
        <w:rPr>
          <w:sz w:val="28"/>
          <w:szCs w:val="28"/>
        </w:rPr>
      </w:pPr>
      <w:r w:rsidRPr="005A1AB5">
        <w:rPr>
          <w:sz w:val="28"/>
          <w:szCs w:val="28"/>
        </w:rPr>
        <w:t>За время работы Уполномоченный посетил почти все городские округа и муниципальные районы в автономном округе и ряд населенных пунктов, некоторые – неоднократно. Во время поездок удалось побывать во многих больницах, школах, детских домах, учреждениях социального обеспечения, исправительных колониях.</w:t>
      </w:r>
    </w:p>
    <w:p w:rsidR="00B3549F" w:rsidRPr="005A1AB5" w:rsidRDefault="00B3549F" w:rsidP="00614A1D">
      <w:pPr>
        <w:ind w:firstLine="567"/>
        <w:jc w:val="both"/>
        <w:rPr>
          <w:sz w:val="28"/>
          <w:szCs w:val="28"/>
        </w:rPr>
      </w:pPr>
      <w:r w:rsidRPr="005A1AB5">
        <w:rPr>
          <w:sz w:val="28"/>
          <w:szCs w:val="28"/>
        </w:rPr>
        <w:t>Проведенный мониторинг соблюдения прав и свобод человека и гражданина на территории автономного округа, статистика обращений граждан к Уполномоченному, а также оценка результатов деятельности региональной власти и местного самоуправления определяют основные направления деятельности Уполномоченного на 201</w:t>
      </w:r>
      <w:r w:rsidR="001001F5">
        <w:rPr>
          <w:sz w:val="28"/>
          <w:szCs w:val="28"/>
        </w:rPr>
        <w:t>6</w:t>
      </w:r>
      <w:r w:rsidRPr="005A1AB5">
        <w:rPr>
          <w:sz w:val="28"/>
          <w:szCs w:val="28"/>
        </w:rPr>
        <w:t xml:space="preserve"> год – содействовать всеми возможными способами искоренению случаев нарушений прав человека в регионе, активизации системы правового просвещения населения региона, воспитанию у людей активной гражданской позиции, конструктивному взаимодействию власти и граждан.</w:t>
      </w:r>
    </w:p>
    <w:p w:rsidR="00B3549F" w:rsidRPr="005A1AB5" w:rsidRDefault="00B3549F" w:rsidP="00614A1D">
      <w:pPr>
        <w:ind w:firstLine="567"/>
        <w:jc w:val="both"/>
        <w:rPr>
          <w:sz w:val="28"/>
          <w:szCs w:val="28"/>
        </w:rPr>
      </w:pPr>
      <w:r w:rsidRPr="005A1AB5">
        <w:rPr>
          <w:sz w:val="28"/>
          <w:szCs w:val="28"/>
        </w:rPr>
        <w:t xml:space="preserve">Завершая Доклад, хотелось бы отметить, что Россия в настоящее время находится в </w:t>
      </w:r>
      <w:r w:rsidR="00EE6DF2" w:rsidRPr="005A1AB5">
        <w:rPr>
          <w:sz w:val="28"/>
          <w:szCs w:val="28"/>
        </w:rPr>
        <w:t>ситуации</w:t>
      </w:r>
      <w:r w:rsidRPr="005A1AB5">
        <w:rPr>
          <w:sz w:val="28"/>
          <w:szCs w:val="28"/>
        </w:rPr>
        <w:t xml:space="preserve">, когда от выбранного направления пути развития будет зависеть будущее России, способность сохранения ее как независимого государства. В то же время трудности создают условия для мобилизации внутренних резервов российского общества и государства. Реализовать, не упустить этот исторический шанс – по силам нашей стране, каждому гражданину. Думается, что для мобилизации потенциала российского общества необходимо сделать все возможное, чтобы современное государство стало подлинно демократическим, в котором права и свободы человека и гражданина являлись бы непосредственно действующими и определяли бы смысл, содержание и </w:t>
      </w:r>
      <w:r w:rsidRPr="005A1AB5">
        <w:rPr>
          <w:sz w:val="28"/>
          <w:szCs w:val="28"/>
        </w:rPr>
        <w:lastRenderedPageBreak/>
        <w:t xml:space="preserve">применение законов, деятельность законодательной и исполнительной власти, местного самоуправления. </w:t>
      </w:r>
    </w:p>
    <w:p w:rsidR="00B3549F" w:rsidRPr="005A1AB5" w:rsidRDefault="00B3549F" w:rsidP="00614A1D">
      <w:pPr>
        <w:ind w:firstLine="567"/>
        <w:jc w:val="both"/>
        <w:rPr>
          <w:sz w:val="28"/>
          <w:szCs w:val="28"/>
        </w:rPr>
      </w:pPr>
      <w:r w:rsidRPr="005A1AB5">
        <w:rPr>
          <w:sz w:val="28"/>
          <w:szCs w:val="28"/>
        </w:rPr>
        <w:t>Уполномоченный выражает благодарность гражданам, общественным объединениям, руководителям органов власти, общественным помощникам в городах и районах автономного округа, всем, кто вносит свой вклад в дело защиты прав человека на территории автономного округа. Только совместными усилиями мы сможем добиться успеха.</w:t>
      </w:r>
    </w:p>
    <w:p w:rsidR="001001F5" w:rsidRDefault="001001F5" w:rsidP="00614A1D">
      <w:pPr>
        <w:ind w:firstLine="567"/>
        <w:rPr>
          <w:sz w:val="28"/>
          <w:szCs w:val="28"/>
        </w:rPr>
      </w:pPr>
    </w:p>
    <w:sectPr w:rsidR="001001F5" w:rsidSect="00C33C60">
      <w:footerReference w:type="even" r:id="rId12"/>
      <w:footerReference w:type="default" r:id="rId13"/>
      <w:pgSz w:w="11906" w:h="16838"/>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261D" w:rsidRDefault="00B5261D">
      <w:r>
        <w:separator/>
      </w:r>
    </w:p>
  </w:endnote>
  <w:endnote w:type="continuationSeparator" w:id="1">
    <w:p w:rsidR="00B5261D" w:rsidRDefault="00B526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17">
    <w:panose1 w:val="00000000000000000000"/>
    <w:charset w:val="CC"/>
    <w:family w:val="auto"/>
    <w:notTrueType/>
    <w:pitch w:val="variable"/>
    <w:sig w:usb0="00000201" w:usb1="00000000" w:usb2="00000000" w:usb3="00000000" w:csb0="00000004" w:csb1="00000000"/>
  </w:font>
  <w:font w:name="Minion Pro">
    <w:altName w:val="Times New Roman"/>
    <w:panose1 w:val="00000000000000000000"/>
    <w:charset w:val="00"/>
    <w:family w:val="roman"/>
    <w:notTrueType/>
    <w:pitch w:val="variable"/>
    <w:sig w:usb0="20000287" w:usb1="00000001"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3A0" w:rsidRDefault="004A13A0" w:rsidP="003A08E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A13A0" w:rsidRDefault="004A13A0" w:rsidP="00021D91">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3A0" w:rsidRDefault="004A13A0" w:rsidP="003A08E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950E9">
      <w:rPr>
        <w:rStyle w:val="a4"/>
        <w:noProof/>
      </w:rPr>
      <w:t>25</w:t>
    </w:r>
    <w:r>
      <w:rPr>
        <w:rStyle w:val="a4"/>
      </w:rPr>
      <w:fldChar w:fldCharType="end"/>
    </w:r>
  </w:p>
  <w:p w:rsidR="004A13A0" w:rsidRDefault="004A13A0" w:rsidP="00021D91">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261D" w:rsidRDefault="00B5261D">
      <w:r>
        <w:separator/>
      </w:r>
    </w:p>
  </w:footnote>
  <w:footnote w:type="continuationSeparator" w:id="1">
    <w:p w:rsidR="00B5261D" w:rsidRDefault="00B5261D">
      <w:r>
        <w:continuationSeparator/>
      </w:r>
    </w:p>
  </w:footnote>
  <w:footnote w:id="2">
    <w:p w:rsidR="004A13A0" w:rsidRDefault="004A13A0"/>
    <w:p w:rsidR="004A13A0" w:rsidRDefault="004A13A0" w:rsidP="00B33420">
      <w:pPr>
        <w:pStyle w:val="af"/>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6008"/>
    <w:multiLevelType w:val="hybridMultilevel"/>
    <w:tmpl w:val="6596C594"/>
    <w:lvl w:ilvl="0" w:tplc="62F832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308489F"/>
    <w:multiLevelType w:val="hybridMultilevel"/>
    <w:tmpl w:val="7688E00E"/>
    <w:lvl w:ilvl="0" w:tplc="CF0A5F9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C186BD5"/>
    <w:multiLevelType w:val="hybridMultilevel"/>
    <w:tmpl w:val="5020309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5FB46DC"/>
    <w:multiLevelType w:val="hybridMultilevel"/>
    <w:tmpl w:val="58CC1056"/>
    <w:lvl w:ilvl="0" w:tplc="5084657A">
      <w:start w:val="4"/>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51D5FAD"/>
    <w:multiLevelType w:val="multilevel"/>
    <w:tmpl w:val="98A6B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DA92ED8"/>
    <w:multiLevelType w:val="multilevel"/>
    <w:tmpl w:val="AFDE5736"/>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420E45A4"/>
    <w:multiLevelType w:val="multilevel"/>
    <w:tmpl w:val="BD5AAA9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nsid w:val="46F14C90"/>
    <w:multiLevelType w:val="hybridMultilevel"/>
    <w:tmpl w:val="59CEA218"/>
    <w:lvl w:ilvl="0" w:tplc="E750AB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7883B10"/>
    <w:multiLevelType w:val="multilevel"/>
    <w:tmpl w:val="44C48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B702D3E"/>
    <w:multiLevelType w:val="hybridMultilevel"/>
    <w:tmpl w:val="B37AC7F4"/>
    <w:lvl w:ilvl="0" w:tplc="0419000D">
      <w:start w:val="1"/>
      <w:numFmt w:val="bullet"/>
      <w:lvlText w:val=""/>
      <w:lvlJc w:val="left"/>
      <w:pPr>
        <w:ind w:left="1319" w:hanging="360"/>
      </w:pPr>
      <w:rPr>
        <w:rFonts w:ascii="Wingdings" w:hAnsi="Wingdings" w:hint="default"/>
      </w:rPr>
    </w:lvl>
    <w:lvl w:ilvl="1" w:tplc="04190003" w:tentative="1">
      <w:start w:val="1"/>
      <w:numFmt w:val="bullet"/>
      <w:lvlText w:val="o"/>
      <w:lvlJc w:val="left"/>
      <w:pPr>
        <w:ind w:left="2039" w:hanging="360"/>
      </w:pPr>
      <w:rPr>
        <w:rFonts w:ascii="Courier New" w:hAnsi="Courier New" w:cs="Courier New" w:hint="default"/>
      </w:rPr>
    </w:lvl>
    <w:lvl w:ilvl="2" w:tplc="04190005" w:tentative="1">
      <w:start w:val="1"/>
      <w:numFmt w:val="bullet"/>
      <w:lvlText w:val=""/>
      <w:lvlJc w:val="left"/>
      <w:pPr>
        <w:ind w:left="2759" w:hanging="360"/>
      </w:pPr>
      <w:rPr>
        <w:rFonts w:ascii="Wingdings" w:hAnsi="Wingdings" w:hint="default"/>
      </w:rPr>
    </w:lvl>
    <w:lvl w:ilvl="3" w:tplc="04190001" w:tentative="1">
      <w:start w:val="1"/>
      <w:numFmt w:val="bullet"/>
      <w:lvlText w:val=""/>
      <w:lvlJc w:val="left"/>
      <w:pPr>
        <w:ind w:left="3479" w:hanging="360"/>
      </w:pPr>
      <w:rPr>
        <w:rFonts w:ascii="Symbol" w:hAnsi="Symbol" w:hint="default"/>
      </w:rPr>
    </w:lvl>
    <w:lvl w:ilvl="4" w:tplc="04190003" w:tentative="1">
      <w:start w:val="1"/>
      <w:numFmt w:val="bullet"/>
      <w:lvlText w:val="o"/>
      <w:lvlJc w:val="left"/>
      <w:pPr>
        <w:ind w:left="4199" w:hanging="360"/>
      </w:pPr>
      <w:rPr>
        <w:rFonts w:ascii="Courier New" w:hAnsi="Courier New" w:cs="Courier New" w:hint="default"/>
      </w:rPr>
    </w:lvl>
    <w:lvl w:ilvl="5" w:tplc="04190005" w:tentative="1">
      <w:start w:val="1"/>
      <w:numFmt w:val="bullet"/>
      <w:lvlText w:val=""/>
      <w:lvlJc w:val="left"/>
      <w:pPr>
        <w:ind w:left="4919" w:hanging="360"/>
      </w:pPr>
      <w:rPr>
        <w:rFonts w:ascii="Wingdings" w:hAnsi="Wingdings" w:hint="default"/>
      </w:rPr>
    </w:lvl>
    <w:lvl w:ilvl="6" w:tplc="04190001" w:tentative="1">
      <w:start w:val="1"/>
      <w:numFmt w:val="bullet"/>
      <w:lvlText w:val=""/>
      <w:lvlJc w:val="left"/>
      <w:pPr>
        <w:ind w:left="5639" w:hanging="360"/>
      </w:pPr>
      <w:rPr>
        <w:rFonts w:ascii="Symbol" w:hAnsi="Symbol" w:hint="default"/>
      </w:rPr>
    </w:lvl>
    <w:lvl w:ilvl="7" w:tplc="04190003" w:tentative="1">
      <w:start w:val="1"/>
      <w:numFmt w:val="bullet"/>
      <w:lvlText w:val="o"/>
      <w:lvlJc w:val="left"/>
      <w:pPr>
        <w:ind w:left="6359" w:hanging="360"/>
      </w:pPr>
      <w:rPr>
        <w:rFonts w:ascii="Courier New" w:hAnsi="Courier New" w:cs="Courier New" w:hint="default"/>
      </w:rPr>
    </w:lvl>
    <w:lvl w:ilvl="8" w:tplc="04190005" w:tentative="1">
      <w:start w:val="1"/>
      <w:numFmt w:val="bullet"/>
      <w:lvlText w:val=""/>
      <w:lvlJc w:val="left"/>
      <w:pPr>
        <w:ind w:left="7079" w:hanging="360"/>
      </w:pPr>
      <w:rPr>
        <w:rFonts w:ascii="Wingdings" w:hAnsi="Wingdings" w:hint="default"/>
      </w:rPr>
    </w:lvl>
  </w:abstractNum>
  <w:abstractNum w:abstractNumId="10">
    <w:nsid w:val="61F94BF5"/>
    <w:multiLevelType w:val="hybridMultilevel"/>
    <w:tmpl w:val="93188580"/>
    <w:lvl w:ilvl="0" w:tplc="DAAA4448">
      <w:start w:val="1"/>
      <w:numFmt w:val="bullet"/>
      <w:lvlText w:val=""/>
      <w:lvlJc w:val="left"/>
      <w:pPr>
        <w:tabs>
          <w:tab w:val="num" w:pos="737"/>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5B523F9"/>
    <w:multiLevelType w:val="multilevel"/>
    <w:tmpl w:val="8ADA7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115C75"/>
    <w:multiLevelType w:val="hybridMultilevel"/>
    <w:tmpl w:val="3A1A796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5"/>
  </w:num>
  <w:num w:numId="3">
    <w:abstractNumId w:val="6"/>
  </w:num>
  <w:num w:numId="4">
    <w:abstractNumId w:val="4"/>
  </w:num>
  <w:num w:numId="5">
    <w:abstractNumId w:val="8"/>
  </w:num>
  <w:num w:numId="6">
    <w:abstractNumId w:val="11"/>
  </w:num>
  <w:num w:numId="7">
    <w:abstractNumId w:val="9"/>
  </w:num>
  <w:num w:numId="8">
    <w:abstractNumId w:val="2"/>
  </w:num>
  <w:num w:numId="9">
    <w:abstractNumId w:val="12"/>
  </w:num>
  <w:num w:numId="10">
    <w:abstractNumId w:val="10"/>
  </w:num>
  <w:num w:numId="11">
    <w:abstractNumId w:val="0"/>
  </w:num>
  <w:num w:numId="12">
    <w:abstractNumId w:val="3"/>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C814DC"/>
    <w:rsid w:val="00003553"/>
    <w:rsid w:val="00003630"/>
    <w:rsid w:val="0000387E"/>
    <w:rsid w:val="000063BA"/>
    <w:rsid w:val="00007E85"/>
    <w:rsid w:val="000107B1"/>
    <w:rsid w:val="000114E9"/>
    <w:rsid w:val="00011843"/>
    <w:rsid w:val="00011A07"/>
    <w:rsid w:val="00014084"/>
    <w:rsid w:val="0001735A"/>
    <w:rsid w:val="00021D91"/>
    <w:rsid w:val="000225E1"/>
    <w:rsid w:val="00030DA6"/>
    <w:rsid w:val="00030E42"/>
    <w:rsid w:val="00031313"/>
    <w:rsid w:val="00031458"/>
    <w:rsid w:val="00036B13"/>
    <w:rsid w:val="00037991"/>
    <w:rsid w:val="00037FA4"/>
    <w:rsid w:val="000403A6"/>
    <w:rsid w:val="000470A3"/>
    <w:rsid w:val="0005075D"/>
    <w:rsid w:val="000553F7"/>
    <w:rsid w:val="000644C9"/>
    <w:rsid w:val="00064E5E"/>
    <w:rsid w:val="00065246"/>
    <w:rsid w:val="00065C0F"/>
    <w:rsid w:val="00066F75"/>
    <w:rsid w:val="00073DC0"/>
    <w:rsid w:val="00077C20"/>
    <w:rsid w:val="0008104C"/>
    <w:rsid w:val="00091781"/>
    <w:rsid w:val="000919DD"/>
    <w:rsid w:val="00094E5E"/>
    <w:rsid w:val="000A071E"/>
    <w:rsid w:val="000A53C0"/>
    <w:rsid w:val="000A5568"/>
    <w:rsid w:val="000A62B6"/>
    <w:rsid w:val="000C1F8A"/>
    <w:rsid w:val="000C3A1E"/>
    <w:rsid w:val="000C4338"/>
    <w:rsid w:val="000C5AAD"/>
    <w:rsid w:val="000D178F"/>
    <w:rsid w:val="000E023C"/>
    <w:rsid w:val="000E0A87"/>
    <w:rsid w:val="000E13B7"/>
    <w:rsid w:val="000E7721"/>
    <w:rsid w:val="000F0FDE"/>
    <w:rsid w:val="000F6679"/>
    <w:rsid w:val="001001F5"/>
    <w:rsid w:val="001030A1"/>
    <w:rsid w:val="00103F7E"/>
    <w:rsid w:val="00104F0F"/>
    <w:rsid w:val="00106747"/>
    <w:rsid w:val="00116043"/>
    <w:rsid w:val="0011745C"/>
    <w:rsid w:val="0012015A"/>
    <w:rsid w:val="001219BD"/>
    <w:rsid w:val="00123410"/>
    <w:rsid w:val="0012471F"/>
    <w:rsid w:val="00125B8A"/>
    <w:rsid w:val="001277FE"/>
    <w:rsid w:val="00134CED"/>
    <w:rsid w:val="00134E99"/>
    <w:rsid w:val="00141FF6"/>
    <w:rsid w:val="0014281D"/>
    <w:rsid w:val="00143E7C"/>
    <w:rsid w:val="00144CB5"/>
    <w:rsid w:val="00146496"/>
    <w:rsid w:val="00150517"/>
    <w:rsid w:val="00152544"/>
    <w:rsid w:val="0015482C"/>
    <w:rsid w:val="00154982"/>
    <w:rsid w:val="00157224"/>
    <w:rsid w:val="00157ED8"/>
    <w:rsid w:val="001630C5"/>
    <w:rsid w:val="001633A6"/>
    <w:rsid w:val="001679AC"/>
    <w:rsid w:val="00170CE2"/>
    <w:rsid w:val="001721A6"/>
    <w:rsid w:val="00172283"/>
    <w:rsid w:val="00172AD7"/>
    <w:rsid w:val="00173BFB"/>
    <w:rsid w:val="00177405"/>
    <w:rsid w:val="0018009F"/>
    <w:rsid w:val="001808A1"/>
    <w:rsid w:val="001819B3"/>
    <w:rsid w:val="00185046"/>
    <w:rsid w:val="00186218"/>
    <w:rsid w:val="0018777B"/>
    <w:rsid w:val="00190276"/>
    <w:rsid w:val="0019372A"/>
    <w:rsid w:val="00197340"/>
    <w:rsid w:val="001A067A"/>
    <w:rsid w:val="001A0BCF"/>
    <w:rsid w:val="001A0DD5"/>
    <w:rsid w:val="001A2473"/>
    <w:rsid w:val="001A3894"/>
    <w:rsid w:val="001A3ED5"/>
    <w:rsid w:val="001A54AB"/>
    <w:rsid w:val="001A7044"/>
    <w:rsid w:val="001A7A6F"/>
    <w:rsid w:val="001B334A"/>
    <w:rsid w:val="001B5C18"/>
    <w:rsid w:val="001B7CD2"/>
    <w:rsid w:val="001C07B1"/>
    <w:rsid w:val="001C0F4B"/>
    <w:rsid w:val="001C15B8"/>
    <w:rsid w:val="001C2D78"/>
    <w:rsid w:val="001C5117"/>
    <w:rsid w:val="001C5B27"/>
    <w:rsid w:val="001D3F3C"/>
    <w:rsid w:val="001D40C5"/>
    <w:rsid w:val="001E057D"/>
    <w:rsid w:val="001E245D"/>
    <w:rsid w:val="001E6DF7"/>
    <w:rsid w:val="001F01C8"/>
    <w:rsid w:val="001F4F63"/>
    <w:rsid w:val="001F5EC9"/>
    <w:rsid w:val="001F759C"/>
    <w:rsid w:val="002031D7"/>
    <w:rsid w:val="002059CD"/>
    <w:rsid w:val="0020674B"/>
    <w:rsid w:val="00207E55"/>
    <w:rsid w:val="00211030"/>
    <w:rsid w:val="002114C0"/>
    <w:rsid w:val="00216EFD"/>
    <w:rsid w:val="0021797B"/>
    <w:rsid w:val="00224AE9"/>
    <w:rsid w:val="0022506F"/>
    <w:rsid w:val="00227EDE"/>
    <w:rsid w:val="00230A7B"/>
    <w:rsid w:val="0023213C"/>
    <w:rsid w:val="00234943"/>
    <w:rsid w:val="00236590"/>
    <w:rsid w:val="0023731C"/>
    <w:rsid w:val="00242D73"/>
    <w:rsid w:val="002439D1"/>
    <w:rsid w:val="00244079"/>
    <w:rsid w:val="00246339"/>
    <w:rsid w:val="00246A79"/>
    <w:rsid w:val="002518A3"/>
    <w:rsid w:val="00253452"/>
    <w:rsid w:val="00253AFB"/>
    <w:rsid w:val="00256DC7"/>
    <w:rsid w:val="00256EE0"/>
    <w:rsid w:val="002570D9"/>
    <w:rsid w:val="00263189"/>
    <w:rsid w:val="0026546E"/>
    <w:rsid w:val="002700D6"/>
    <w:rsid w:val="00274C72"/>
    <w:rsid w:val="002819BA"/>
    <w:rsid w:val="00281D89"/>
    <w:rsid w:val="002920DC"/>
    <w:rsid w:val="00292112"/>
    <w:rsid w:val="002A20A4"/>
    <w:rsid w:val="002A79DC"/>
    <w:rsid w:val="002B1229"/>
    <w:rsid w:val="002B4C7B"/>
    <w:rsid w:val="002B5441"/>
    <w:rsid w:val="002B7FEA"/>
    <w:rsid w:val="002C11BA"/>
    <w:rsid w:val="002C171D"/>
    <w:rsid w:val="002C227C"/>
    <w:rsid w:val="002C43FD"/>
    <w:rsid w:val="002C5319"/>
    <w:rsid w:val="002C6876"/>
    <w:rsid w:val="002C714A"/>
    <w:rsid w:val="002C71B3"/>
    <w:rsid w:val="002D2947"/>
    <w:rsid w:val="002D3919"/>
    <w:rsid w:val="002E0214"/>
    <w:rsid w:val="002E09B1"/>
    <w:rsid w:val="002E261A"/>
    <w:rsid w:val="002E4879"/>
    <w:rsid w:val="002E72DB"/>
    <w:rsid w:val="002F1110"/>
    <w:rsid w:val="00301603"/>
    <w:rsid w:val="0030238C"/>
    <w:rsid w:val="003041B5"/>
    <w:rsid w:val="003151EC"/>
    <w:rsid w:val="0031793C"/>
    <w:rsid w:val="0032597F"/>
    <w:rsid w:val="00327718"/>
    <w:rsid w:val="00331EE5"/>
    <w:rsid w:val="0033305B"/>
    <w:rsid w:val="003357C6"/>
    <w:rsid w:val="00336375"/>
    <w:rsid w:val="00347FA7"/>
    <w:rsid w:val="003511C0"/>
    <w:rsid w:val="00351CDB"/>
    <w:rsid w:val="00355EC8"/>
    <w:rsid w:val="00357B04"/>
    <w:rsid w:val="00357B8A"/>
    <w:rsid w:val="0036718B"/>
    <w:rsid w:val="003707FB"/>
    <w:rsid w:val="00374251"/>
    <w:rsid w:val="003744FB"/>
    <w:rsid w:val="00374BA7"/>
    <w:rsid w:val="00380B99"/>
    <w:rsid w:val="00382577"/>
    <w:rsid w:val="003939E2"/>
    <w:rsid w:val="003A0139"/>
    <w:rsid w:val="003A08EA"/>
    <w:rsid w:val="003A0EB8"/>
    <w:rsid w:val="003A1C7E"/>
    <w:rsid w:val="003B4C86"/>
    <w:rsid w:val="003C3FAD"/>
    <w:rsid w:val="003C5A15"/>
    <w:rsid w:val="003D0A2B"/>
    <w:rsid w:val="003D353D"/>
    <w:rsid w:val="003D58CD"/>
    <w:rsid w:val="003E352D"/>
    <w:rsid w:val="003E720B"/>
    <w:rsid w:val="003F0207"/>
    <w:rsid w:val="00401504"/>
    <w:rsid w:val="00402671"/>
    <w:rsid w:val="00412B32"/>
    <w:rsid w:val="00415734"/>
    <w:rsid w:val="004231A4"/>
    <w:rsid w:val="0042543F"/>
    <w:rsid w:val="00425686"/>
    <w:rsid w:val="004312DC"/>
    <w:rsid w:val="00431D02"/>
    <w:rsid w:val="004376B7"/>
    <w:rsid w:val="0043778B"/>
    <w:rsid w:val="00441E76"/>
    <w:rsid w:val="004477D5"/>
    <w:rsid w:val="004546C4"/>
    <w:rsid w:val="00462FBA"/>
    <w:rsid w:val="00471CE7"/>
    <w:rsid w:val="00472DBE"/>
    <w:rsid w:val="00480167"/>
    <w:rsid w:val="00484914"/>
    <w:rsid w:val="00484A9A"/>
    <w:rsid w:val="004A13A0"/>
    <w:rsid w:val="004A15BB"/>
    <w:rsid w:val="004A310F"/>
    <w:rsid w:val="004A6CA3"/>
    <w:rsid w:val="004B2BE6"/>
    <w:rsid w:val="004B3324"/>
    <w:rsid w:val="004B3435"/>
    <w:rsid w:val="004C685E"/>
    <w:rsid w:val="004D0821"/>
    <w:rsid w:val="004D2DF2"/>
    <w:rsid w:val="004D438D"/>
    <w:rsid w:val="004E1167"/>
    <w:rsid w:val="004F0454"/>
    <w:rsid w:val="004F555B"/>
    <w:rsid w:val="004F7A3F"/>
    <w:rsid w:val="005009AB"/>
    <w:rsid w:val="0050450B"/>
    <w:rsid w:val="00504A6F"/>
    <w:rsid w:val="0050677C"/>
    <w:rsid w:val="005072B3"/>
    <w:rsid w:val="00507BB3"/>
    <w:rsid w:val="005147C2"/>
    <w:rsid w:val="005166EB"/>
    <w:rsid w:val="0052159F"/>
    <w:rsid w:val="00522C63"/>
    <w:rsid w:val="00523593"/>
    <w:rsid w:val="00523DDB"/>
    <w:rsid w:val="0052493C"/>
    <w:rsid w:val="005251E5"/>
    <w:rsid w:val="0054178A"/>
    <w:rsid w:val="00545387"/>
    <w:rsid w:val="00545A94"/>
    <w:rsid w:val="005533B9"/>
    <w:rsid w:val="005536F5"/>
    <w:rsid w:val="00553AF0"/>
    <w:rsid w:val="00553FFF"/>
    <w:rsid w:val="00556760"/>
    <w:rsid w:val="00561283"/>
    <w:rsid w:val="00562621"/>
    <w:rsid w:val="00562E9B"/>
    <w:rsid w:val="00565D69"/>
    <w:rsid w:val="00566DA5"/>
    <w:rsid w:val="00566F50"/>
    <w:rsid w:val="0057144A"/>
    <w:rsid w:val="00573E81"/>
    <w:rsid w:val="0057662F"/>
    <w:rsid w:val="00577F69"/>
    <w:rsid w:val="00582790"/>
    <w:rsid w:val="00583DBC"/>
    <w:rsid w:val="00584CBA"/>
    <w:rsid w:val="00585DF9"/>
    <w:rsid w:val="00594DCC"/>
    <w:rsid w:val="00596DAD"/>
    <w:rsid w:val="005A1184"/>
    <w:rsid w:val="005A1AB5"/>
    <w:rsid w:val="005A2121"/>
    <w:rsid w:val="005B09C3"/>
    <w:rsid w:val="005B0DE2"/>
    <w:rsid w:val="005B6855"/>
    <w:rsid w:val="005B7770"/>
    <w:rsid w:val="005C3B17"/>
    <w:rsid w:val="005C720B"/>
    <w:rsid w:val="005D04BA"/>
    <w:rsid w:val="005D4C1B"/>
    <w:rsid w:val="005F0A59"/>
    <w:rsid w:val="005F1F3F"/>
    <w:rsid w:val="005F3121"/>
    <w:rsid w:val="005F386F"/>
    <w:rsid w:val="005F3F65"/>
    <w:rsid w:val="005F6894"/>
    <w:rsid w:val="00601B9D"/>
    <w:rsid w:val="00603911"/>
    <w:rsid w:val="00607F81"/>
    <w:rsid w:val="00610FC1"/>
    <w:rsid w:val="006149C8"/>
    <w:rsid w:val="00614A1D"/>
    <w:rsid w:val="00620174"/>
    <w:rsid w:val="00620528"/>
    <w:rsid w:val="006205C2"/>
    <w:rsid w:val="00620A9E"/>
    <w:rsid w:val="00625936"/>
    <w:rsid w:val="0062782D"/>
    <w:rsid w:val="00630F4C"/>
    <w:rsid w:val="0063234C"/>
    <w:rsid w:val="00634E5C"/>
    <w:rsid w:val="00636308"/>
    <w:rsid w:val="0063717B"/>
    <w:rsid w:val="00644D3D"/>
    <w:rsid w:val="006502FB"/>
    <w:rsid w:val="006539AE"/>
    <w:rsid w:val="00657C4A"/>
    <w:rsid w:val="00661FBD"/>
    <w:rsid w:val="00663309"/>
    <w:rsid w:val="006700EC"/>
    <w:rsid w:val="00675679"/>
    <w:rsid w:val="00676565"/>
    <w:rsid w:val="00677DAD"/>
    <w:rsid w:val="00677F09"/>
    <w:rsid w:val="00682EC7"/>
    <w:rsid w:val="006840AA"/>
    <w:rsid w:val="00684458"/>
    <w:rsid w:val="00685DC5"/>
    <w:rsid w:val="00686C77"/>
    <w:rsid w:val="00687CBB"/>
    <w:rsid w:val="00691496"/>
    <w:rsid w:val="00694909"/>
    <w:rsid w:val="006A39A4"/>
    <w:rsid w:val="006A521F"/>
    <w:rsid w:val="006B186B"/>
    <w:rsid w:val="006B23E1"/>
    <w:rsid w:val="006B5DB2"/>
    <w:rsid w:val="006B74B2"/>
    <w:rsid w:val="006B7F2E"/>
    <w:rsid w:val="006C339D"/>
    <w:rsid w:val="006C3740"/>
    <w:rsid w:val="006D0703"/>
    <w:rsid w:val="006D229A"/>
    <w:rsid w:val="006E311E"/>
    <w:rsid w:val="006E7807"/>
    <w:rsid w:val="006E7892"/>
    <w:rsid w:val="006E79F5"/>
    <w:rsid w:val="006F1F09"/>
    <w:rsid w:val="006F23E8"/>
    <w:rsid w:val="006F250C"/>
    <w:rsid w:val="0070021A"/>
    <w:rsid w:val="00713882"/>
    <w:rsid w:val="00714664"/>
    <w:rsid w:val="007178D4"/>
    <w:rsid w:val="00723874"/>
    <w:rsid w:val="00723F6A"/>
    <w:rsid w:val="00724A20"/>
    <w:rsid w:val="0072554A"/>
    <w:rsid w:val="00731FEF"/>
    <w:rsid w:val="00733739"/>
    <w:rsid w:val="00733D4B"/>
    <w:rsid w:val="00734239"/>
    <w:rsid w:val="00741CAE"/>
    <w:rsid w:val="007432FA"/>
    <w:rsid w:val="007457A4"/>
    <w:rsid w:val="00751447"/>
    <w:rsid w:val="00757C17"/>
    <w:rsid w:val="007609E9"/>
    <w:rsid w:val="007614DE"/>
    <w:rsid w:val="00764725"/>
    <w:rsid w:val="00767685"/>
    <w:rsid w:val="00767A5C"/>
    <w:rsid w:val="007707DB"/>
    <w:rsid w:val="00771B1E"/>
    <w:rsid w:val="00773D09"/>
    <w:rsid w:val="0077565E"/>
    <w:rsid w:val="00775BBC"/>
    <w:rsid w:val="0078263F"/>
    <w:rsid w:val="007877E4"/>
    <w:rsid w:val="007900A6"/>
    <w:rsid w:val="00792A82"/>
    <w:rsid w:val="00793F50"/>
    <w:rsid w:val="00794EB6"/>
    <w:rsid w:val="007A0913"/>
    <w:rsid w:val="007A56D9"/>
    <w:rsid w:val="007B1CEE"/>
    <w:rsid w:val="007B41C2"/>
    <w:rsid w:val="007B5E64"/>
    <w:rsid w:val="007C0888"/>
    <w:rsid w:val="007C4457"/>
    <w:rsid w:val="007D1C95"/>
    <w:rsid w:val="007D2470"/>
    <w:rsid w:val="007D3BF0"/>
    <w:rsid w:val="007D3EAF"/>
    <w:rsid w:val="007D4915"/>
    <w:rsid w:val="007D5D99"/>
    <w:rsid w:val="007E176B"/>
    <w:rsid w:val="007E6534"/>
    <w:rsid w:val="007E6933"/>
    <w:rsid w:val="008001AF"/>
    <w:rsid w:val="00800453"/>
    <w:rsid w:val="008021EF"/>
    <w:rsid w:val="00820F01"/>
    <w:rsid w:val="00821C26"/>
    <w:rsid w:val="00826A34"/>
    <w:rsid w:val="008322D6"/>
    <w:rsid w:val="008331CF"/>
    <w:rsid w:val="00834CB9"/>
    <w:rsid w:val="00835843"/>
    <w:rsid w:val="0084233D"/>
    <w:rsid w:val="0084233E"/>
    <w:rsid w:val="00843A03"/>
    <w:rsid w:val="0084597A"/>
    <w:rsid w:val="008474CC"/>
    <w:rsid w:val="00850481"/>
    <w:rsid w:val="0085094F"/>
    <w:rsid w:val="0085457B"/>
    <w:rsid w:val="00854BE8"/>
    <w:rsid w:val="00856205"/>
    <w:rsid w:val="008616EA"/>
    <w:rsid w:val="00861C00"/>
    <w:rsid w:val="00864E71"/>
    <w:rsid w:val="00871DDC"/>
    <w:rsid w:val="00876A8C"/>
    <w:rsid w:val="00877DB9"/>
    <w:rsid w:val="00882619"/>
    <w:rsid w:val="0088423D"/>
    <w:rsid w:val="00884770"/>
    <w:rsid w:val="00885D78"/>
    <w:rsid w:val="008926CA"/>
    <w:rsid w:val="008966DE"/>
    <w:rsid w:val="008A043E"/>
    <w:rsid w:val="008A7E0B"/>
    <w:rsid w:val="008B0A26"/>
    <w:rsid w:val="008B271E"/>
    <w:rsid w:val="008B33FE"/>
    <w:rsid w:val="008B644D"/>
    <w:rsid w:val="008C392E"/>
    <w:rsid w:val="008C3BE0"/>
    <w:rsid w:val="008D42F9"/>
    <w:rsid w:val="008D4AD7"/>
    <w:rsid w:val="008E0DC1"/>
    <w:rsid w:val="008E2DC8"/>
    <w:rsid w:val="008E47CD"/>
    <w:rsid w:val="008F3A81"/>
    <w:rsid w:val="00903B1D"/>
    <w:rsid w:val="00903B81"/>
    <w:rsid w:val="00904E02"/>
    <w:rsid w:val="009066BB"/>
    <w:rsid w:val="00913256"/>
    <w:rsid w:val="00930196"/>
    <w:rsid w:val="009321CB"/>
    <w:rsid w:val="0093392A"/>
    <w:rsid w:val="00935817"/>
    <w:rsid w:val="0093696E"/>
    <w:rsid w:val="00943D46"/>
    <w:rsid w:val="00944313"/>
    <w:rsid w:val="00950470"/>
    <w:rsid w:val="00952AB4"/>
    <w:rsid w:val="0095358F"/>
    <w:rsid w:val="00954077"/>
    <w:rsid w:val="0095561A"/>
    <w:rsid w:val="009605F4"/>
    <w:rsid w:val="009614BE"/>
    <w:rsid w:val="009624C0"/>
    <w:rsid w:val="0096366A"/>
    <w:rsid w:val="00970B51"/>
    <w:rsid w:val="00971204"/>
    <w:rsid w:val="0097254E"/>
    <w:rsid w:val="00977D5F"/>
    <w:rsid w:val="0098040E"/>
    <w:rsid w:val="0098236C"/>
    <w:rsid w:val="00986203"/>
    <w:rsid w:val="00987E93"/>
    <w:rsid w:val="00991995"/>
    <w:rsid w:val="00994546"/>
    <w:rsid w:val="009A008A"/>
    <w:rsid w:val="009A198B"/>
    <w:rsid w:val="009A308C"/>
    <w:rsid w:val="009B1BA2"/>
    <w:rsid w:val="009B3FF3"/>
    <w:rsid w:val="009C4E89"/>
    <w:rsid w:val="009C71EB"/>
    <w:rsid w:val="009D6AB9"/>
    <w:rsid w:val="009D6D17"/>
    <w:rsid w:val="009E1903"/>
    <w:rsid w:val="009E224D"/>
    <w:rsid w:val="009E267C"/>
    <w:rsid w:val="009F30BB"/>
    <w:rsid w:val="009F544A"/>
    <w:rsid w:val="009F6E64"/>
    <w:rsid w:val="009F7500"/>
    <w:rsid w:val="00A02C90"/>
    <w:rsid w:val="00A04B4C"/>
    <w:rsid w:val="00A15EA9"/>
    <w:rsid w:val="00A17685"/>
    <w:rsid w:val="00A21D60"/>
    <w:rsid w:val="00A22296"/>
    <w:rsid w:val="00A25559"/>
    <w:rsid w:val="00A27BEC"/>
    <w:rsid w:val="00A32251"/>
    <w:rsid w:val="00A32719"/>
    <w:rsid w:val="00A34802"/>
    <w:rsid w:val="00A36D86"/>
    <w:rsid w:val="00A376AA"/>
    <w:rsid w:val="00A424AB"/>
    <w:rsid w:val="00A548AE"/>
    <w:rsid w:val="00A65651"/>
    <w:rsid w:val="00A72CD7"/>
    <w:rsid w:val="00A75140"/>
    <w:rsid w:val="00A75B24"/>
    <w:rsid w:val="00A817EC"/>
    <w:rsid w:val="00A81EE8"/>
    <w:rsid w:val="00A86648"/>
    <w:rsid w:val="00A90BD5"/>
    <w:rsid w:val="00A9581D"/>
    <w:rsid w:val="00A97A41"/>
    <w:rsid w:val="00A97B02"/>
    <w:rsid w:val="00A97BF2"/>
    <w:rsid w:val="00A97D7D"/>
    <w:rsid w:val="00AA3C9E"/>
    <w:rsid w:val="00AA7F3C"/>
    <w:rsid w:val="00AB397D"/>
    <w:rsid w:val="00AB4903"/>
    <w:rsid w:val="00AB7CBA"/>
    <w:rsid w:val="00AC46CA"/>
    <w:rsid w:val="00AC49DF"/>
    <w:rsid w:val="00AD2212"/>
    <w:rsid w:val="00AD42B4"/>
    <w:rsid w:val="00AD448C"/>
    <w:rsid w:val="00AD6377"/>
    <w:rsid w:val="00AE0795"/>
    <w:rsid w:val="00AE1C5E"/>
    <w:rsid w:val="00AE3803"/>
    <w:rsid w:val="00AE5024"/>
    <w:rsid w:val="00AF1358"/>
    <w:rsid w:val="00B00E80"/>
    <w:rsid w:val="00B104B5"/>
    <w:rsid w:val="00B110C1"/>
    <w:rsid w:val="00B1441D"/>
    <w:rsid w:val="00B15761"/>
    <w:rsid w:val="00B170C8"/>
    <w:rsid w:val="00B2232E"/>
    <w:rsid w:val="00B23479"/>
    <w:rsid w:val="00B2472C"/>
    <w:rsid w:val="00B26AC3"/>
    <w:rsid w:val="00B33420"/>
    <w:rsid w:val="00B33C10"/>
    <w:rsid w:val="00B3549F"/>
    <w:rsid w:val="00B36386"/>
    <w:rsid w:val="00B43500"/>
    <w:rsid w:val="00B46E34"/>
    <w:rsid w:val="00B51C1B"/>
    <w:rsid w:val="00B5261D"/>
    <w:rsid w:val="00B560CB"/>
    <w:rsid w:val="00B606B2"/>
    <w:rsid w:val="00B64FF1"/>
    <w:rsid w:val="00B655D4"/>
    <w:rsid w:val="00B66775"/>
    <w:rsid w:val="00B674A2"/>
    <w:rsid w:val="00B71BB3"/>
    <w:rsid w:val="00B83DA5"/>
    <w:rsid w:val="00B86E7B"/>
    <w:rsid w:val="00B932BC"/>
    <w:rsid w:val="00B950E9"/>
    <w:rsid w:val="00BA6712"/>
    <w:rsid w:val="00BA723C"/>
    <w:rsid w:val="00BB316F"/>
    <w:rsid w:val="00BB37F7"/>
    <w:rsid w:val="00BB5652"/>
    <w:rsid w:val="00BC025E"/>
    <w:rsid w:val="00BC5ED9"/>
    <w:rsid w:val="00BC604C"/>
    <w:rsid w:val="00BD10DB"/>
    <w:rsid w:val="00BD1B80"/>
    <w:rsid w:val="00BD3F25"/>
    <w:rsid w:val="00BE1132"/>
    <w:rsid w:val="00BE39CA"/>
    <w:rsid w:val="00BE7A75"/>
    <w:rsid w:val="00BF1FAD"/>
    <w:rsid w:val="00BF298E"/>
    <w:rsid w:val="00BF3969"/>
    <w:rsid w:val="00BF767B"/>
    <w:rsid w:val="00C033DB"/>
    <w:rsid w:val="00C03A50"/>
    <w:rsid w:val="00C065B1"/>
    <w:rsid w:val="00C10388"/>
    <w:rsid w:val="00C159F4"/>
    <w:rsid w:val="00C16B63"/>
    <w:rsid w:val="00C17AD4"/>
    <w:rsid w:val="00C20B55"/>
    <w:rsid w:val="00C212D8"/>
    <w:rsid w:val="00C22890"/>
    <w:rsid w:val="00C22AF2"/>
    <w:rsid w:val="00C23602"/>
    <w:rsid w:val="00C23C4E"/>
    <w:rsid w:val="00C25ADB"/>
    <w:rsid w:val="00C323CA"/>
    <w:rsid w:val="00C32B25"/>
    <w:rsid w:val="00C33469"/>
    <w:rsid w:val="00C338B3"/>
    <w:rsid w:val="00C33C60"/>
    <w:rsid w:val="00C413AC"/>
    <w:rsid w:val="00C43594"/>
    <w:rsid w:val="00C44AC5"/>
    <w:rsid w:val="00C47FC2"/>
    <w:rsid w:val="00C508FA"/>
    <w:rsid w:val="00C5284F"/>
    <w:rsid w:val="00C55244"/>
    <w:rsid w:val="00C5538E"/>
    <w:rsid w:val="00C61364"/>
    <w:rsid w:val="00C63E71"/>
    <w:rsid w:val="00C641CB"/>
    <w:rsid w:val="00C64248"/>
    <w:rsid w:val="00C70B80"/>
    <w:rsid w:val="00C7150C"/>
    <w:rsid w:val="00C742BE"/>
    <w:rsid w:val="00C75E85"/>
    <w:rsid w:val="00C76B35"/>
    <w:rsid w:val="00C814DC"/>
    <w:rsid w:val="00C82788"/>
    <w:rsid w:val="00C83DE4"/>
    <w:rsid w:val="00C84921"/>
    <w:rsid w:val="00C84E24"/>
    <w:rsid w:val="00C86956"/>
    <w:rsid w:val="00C87DF9"/>
    <w:rsid w:val="00C94B7D"/>
    <w:rsid w:val="00C96D05"/>
    <w:rsid w:val="00C96DB9"/>
    <w:rsid w:val="00CA092C"/>
    <w:rsid w:val="00CA4C23"/>
    <w:rsid w:val="00CA6683"/>
    <w:rsid w:val="00CB1BCE"/>
    <w:rsid w:val="00CB515D"/>
    <w:rsid w:val="00CB5E85"/>
    <w:rsid w:val="00CC2FB2"/>
    <w:rsid w:val="00CC4217"/>
    <w:rsid w:val="00CC7D26"/>
    <w:rsid w:val="00CD1DD1"/>
    <w:rsid w:val="00CD32C3"/>
    <w:rsid w:val="00CD50DB"/>
    <w:rsid w:val="00CE18C9"/>
    <w:rsid w:val="00CE2C42"/>
    <w:rsid w:val="00CE4E9C"/>
    <w:rsid w:val="00CE633F"/>
    <w:rsid w:val="00CF1209"/>
    <w:rsid w:val="00CF3136"/>
    <w:rsid w:val="00CF5934"/>
    <w:rsid w:val="00CF7F10"/>
    <w:rsid w:val="00D05727"/>
    <w:rsid w:val="00D12128"/>
    <w:rsid w:val="00D13025"/>
    <w:rsid w:val="00D13F73"/>
    <w:rsid w:val="00D15514"/>
    <w:rsid w:val="00D20206"/>
    <w:rsid w:val="00D20404"/>
    <w:rsid w:val="00D2342D"/>
    <w:rsid w:val="00D24E6D"/>
    <w:rsid w:val="00D25271"/>
    <w:rsid w:val="00D35A22"/>
    <w:rsid w:val="00D3664A"/>
    <w:rsid w:val="00D406AF"/>
    <w:rsid w:val="00D42F47"/>
    <w:rsid w:val="00D573F0"/>
    <w:rsid w:val="00D63A3C"/>
    <w:rsid w:val="00D6554E"/>
    <w:rsid w:val="00D66EC9"/>
    <w:rsid w:val="00D677EE"/>
    <w:rsid w:val="00D75FCE"/>
    <w:rsid w:val="00D9272D"/>
    <w:rsid w:val="00D97DC3"/>
    <w:rsid w:val="00DA02CD"/>
    <w:rsid w:val="00DA12F3"/>
    <w:rsid w:val="00DA5000"/>
    <w:rsid w:val="00DA6E99"/>
    <w:rsid w:val="00DB0CD5"/>
    <w:rsid w:val="00DB26F9"/>
    <w:rsid w:val="00DC1D38"/>
    <w:rsid w:val="00DC2BFB"/>
    <w:rsid w:val="00DC459A"/>
    <w:rsid w:val="00DC4CE5"/>
    <w:rsid w:val="00DC62FF"/>
    <w:rsid w:val="00DD0764"/>
    <w:rsid w:val="00DD18DC"/>
    <w:rsid w:val="00DD74A4"/>
    <w:rsid w:val="00DE312F"/>
    <w:rsid w:val="00DE4DFC"/>
    <w:rsid w:val="00DE517E"/>
    <w:rsid w:val="00DE5886"/>
    <w:rsid w:val="00DF33BB"/>
    <w:rsid w:val="00DF4928"/>
    <w:rsid w:val="00E00947"/>
    <w:rsid w:val="00E01ED6"/>
    <w:rsid w:val="00E06F5B"/>
    <w:rsid w:val="00E13417"/>
    <w:rsid w:val="00E13892"/>
    <w:rsid w:val="00E148A3"/>
    <w:rsid w:val="00E23C26"/>
    <w:rsid w:val="00E312E1"/>
    <w:rsid w:val="00E3174A"/>
    <w:rsid w:val="00E42466"/>
    <w:rsid w:val="00E448D2"/>
    <w:rsid w:val="00E47EF0"/>
    <w:rsid w:val="00E54F17"/>
    <w:rsid w:val="00E56953"/>
    <w:rsid w:val="00E57DD8"/>
    <w:rsid w:val="00E61E11"/>
    <w:rsid w:val="00E627CE"/>
    <w:rsid w:val="00E62D34"/>
    <w:rsid w:val="00E64E2C"/>
    <w:rsid w:val="00E65FDF"/>
    <w:rsid w:val="00E66143"/>
    <w:rsid w:val="00E66A78"/>
    <w:rsid w:val="00E70944"/>
    <w:rsid w:val="00E71F42"/>
    <w:rsid w:val="00E745A3"/>
    <w:rsid w:val="00E74AE8"/>
    <w:rsid w:val="00E80468"/>
    <w:rsid w:val="00E859E1"/>
    <w:rsid w:val="00E9467E"/>
    <w:rsid w:val="00EA1AF1"/>
    <w:rsid w:val="00EB1854"/>
    <w:rsid w:val="00EB3881"/>
    <w:rsid w:val="00EB3B52"/>
    <w:rsid w:val="00EB5600"/>
    <w:rsid w:val="00EB7B17"/>
    <w:rsid w:val="00EC538A"/>
    <w:rsid w:val="00EC5B3B"/>
    <w:rsid w:val="00ED2171"/>
    <w:rsid w:val="00EE0465"/>
    <w:rsid w:val="00EE2FE1"/>
    <w:rsid w:val="00EE5174"/>
    <w:rsid w:val="00EE65D1"/>
    <w:rsid w:val="00EE6DF2"/>
    <w:rsid w:val="00EE751C"/>
    <w:rsid w:val="00EE76B2"/>
    <w:rsid w:val="00EF181A"/>
    <w:rsid w:val="00EF1E8F"/>
    <w:rsid w:val="00EF7B3D"/>
    <w:rsid w:val="00F007D5"/>
    <w:rsid w:val="00F04826"/>
    <w:rsid w:val="00F06634"/>
    <w:rsid w:val="00F1189C"/>
    <w:rsid w:val="00F13152"/>
    <w:rsid w:val="00F13314"/>
    <w:rsid w:val="00F13874"/>
    <w:rsid w:val="00F16E3E"/>
    <w:rsid w:val="00F223AF"/>
    <w:rsid w:val="00F232F3"/>
    <w:rsid w:val="00F31505"/>
    <w:rsid w:val="00F342C2"/>
    <w:rsid w:val="00F43F5B"/>
    <w:rsid w:val="00F46BF7"/>
    <w:rsid w:val="00F50420"/>
    <w:rsid w:val="00F525F7"/>
    <w:rsid w:val="00F53143"/>
    <w:rsid w:val="00F554C5"/>
    <w:rsid w:val="00F561C7"/>
    <w:rsid w:val="00F616F6"/>
    <w:rsid w:val="00F61757"/>
    <w:rsid w:val="00F61FFA"/>
    <w:rsid w:val="00F62D73"/>
    <w:rsid w:val="00F64D5A"/>
    <w:rsid w:val="00F73AF8"/>
    <w:rsid w:val="00F76885"/>
    <w:rsid w:val="00F76898"/>
    <w:rsid w:val="00F84A1B"/>
    <w:rsid w:val="00F86836"/>
    <w:rsid w:val="00F878B6"/>
    <w:rsid w:val="00F93D67"/>
    <w:rsid w:val="00F940FD"/>
    <w:rsid w:val="00FA15FA"/>
    <w:rsid w:val="00FA2079"/>
    <w:rsid w:val="00FA29E7"/>
    <w:rsid w:val="00FA6B96"/>
    <w:rsid w:val="00FB2294"/>
    <w:rsid w:val="00FB4220"/>
    <w:rsid w:val="00FB4DEB"/>
    <w:rsid w:val="00FB5729"/>
    <w:rsid w:val="00FB67BD"/>
    <w:rsid w:val="00FB7527"/>
    <w:rsid w:val="00FC20DF"/>
    <w:rsid w:val="00FC52DF"/>
    <w:rsid w:val="00FC5EC7"/>
    <w:rsid w:val="00FC755C"/>
    <w:rsid w:val="00FD08DC"/>
    <w:rsid w:val="00FD58DD"/>
    <w:rsid w:val="00FD6A6B"/>
    <w:rsid w:val="00FD76B2"/>
    <w:rsid w:val="00FD7F1E"/>
    <w:rsid w:val="00FE0168"/>
    <w:rsid w:val="00FE0F41"/>
    <w:rsid w:val="00FE2D84"/>
    <w:rsid w:val="00FE53C3"/>
    <w:rsid w:val="00FE73C6"/>
    <w:rsid w:val="00FE764F"/>
    <w:rsid w:val="00FF02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fill="f" fillcolor="white">
      <v:fill color="white" on="f"/>
      <v:stroke weight="47e-5mm"/>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Hyperlink" w:uiPriority="99"/>
    <w:lsdException w:name="Strong" w:uiPriority="22" w:qFormat="1"/>
    <w:lsdException w:name="Emphasis" w:uiPriority="20" w:qFormat="1"/>
    <w:lsdException w:name="HTML Top of Form" w:uiPriority="99"/>
    <w:lsdException w:name="HTML Bottom of Form"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46C4"/>
    <w:rPr>
      <w:sz w:val="24"/>
      <w:szCs w:val="24"/>
    </w:rPr>
  </w:style>
  <w:style w:type="paragraph" w:styleId="1">
    <w:name w:val="heading 1"/>
    <w:basedOn w:val="a"/>
    <w:link w:val="10"/>
    <w:uiPriority w:val="9"/>
    <w:qFormat/>
    <w:rsid w:val="00036B13"/>
    <w:pPr>
      <w:spacing w:before="100" w:beforeAutospacing="1" w:after="100" w:afterAutospacing="1"/>
      <w:outlineLvl w:val="0"/>
    </w:pPr>
    <w:rPr>
      <w:b/>
      <w:bCs/>
      <w:kern w:val="36"/>
      <w:sz w:val="48"/>
      <w:szCs w:val="48"/>
    </w:rPr>
  </w:style>
  <w:style w:type="paragraph" w:styleId="2">
    <w:name w:val="heading 2"/>
    <w:basedOn w:val="a"/>
    <w:next w:val="a"/>
    <w:link w:val="20"/>
    <w:qFormat/>
    <w:rsid w:val="002D3919"/>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F43F5B"/>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021D91"/>
    <w:pPr>
      <w:tabs>
        <w:tab w:val="center" w:pos="4677"/>
        <w:tab w:val="right" w:pos="9355"/>
      </w:tabs>
    </w:pPr>
  </w:style>
  <w:style w:type="character" w:styleId="a4">
    <w:name w:val="page number"/>
    <w:basedOn w:val="a0"/>
    <w:rsid w:val="00021D91"/>
  </w:style>
  <w:style w:type="character" w:customStyle="1" w:styleId="apple-converted-space">
    <w:name w:val="apple-converted-space"/>
    <w:basedOn w:val="a0"/>
    <w:rsid w:val="005A2121"/>
  </w:style>
  <w:style w:type="paragraph" w:styleId="a5">
    <w:name w:val="Normal (Web)"/>
    <w:aliases w:val="Обычный (Web)"/>
    <w:basedOn w:val="a"/>
    <w:link w:val="a6"/>
    <w:uiPriority w:val="99"/>
    <w:rsid w:val="003C3FAD"/>
    <w:pPr>
      <w:spacing w:before="100" w:beforeAutospacing="1" w:after="100" w:afterAutospacing="1"/>
    </w:pPr>
    <w:rPr>
      <w:rFonts w:ascii="Calibri" w:hAnsi="Calibri"/>
    </w:rPr>
  </w:style>
  <w:style w:type="character" w:customStyle="1" w:styleId="textexposedshow">
    <w:name w:val="text_exposed_show"/>
    <w:basedOn w:val="a0"/>
    <w:rsid w:val="003C3FAD"/>
    <w:rPr>
      <w:rFonts w:cs="Times New Roman"/>
    </w:rPr>
  </w:style>
  <w:style w:type="character" w:styleId="a7">
    <w:name w:val="Strong"/>
    <w:basedOn w:val="a0"/>
    <w:uiPriority w:val="22"/>
    <w:qFormat/>
    <w:rsid w:val="003C3FAD"/>
    <w:rPr>
      <w:b/>
    </w:rPr>
  </w:style>
  <w:style w:type="paragraph" w:customStyle="1" w:styleId="11">
    <w:name w:val="Без интервала1"/>
    <w:aliases w:val="письмо"/>
    <w:link w:val="NoSpacingChar"/>
    <w:rsid w:val="00685DC5"/>
    <w:rPr>
      <w:rFonts w:ascii="Calibri" w:hAnsi="Calibri"/>
      <w:sz w:val="22"/>
      <w:szCs w:val="22"/>
    </w:rPr>
  </w:style>
  <w:style w:type="character" w:styleId="a8">
    <w:name w:val="Emphasis"/>
    <w:basedOn w:val="a0"/>
    <w:uiPriority w:val="20"/>
    <w:qFormat/>
    <w:rsid w:val="000A53C0"/>
    <w:rPr>
      <w:i/>
      <w:iCs/>
    </w:rPr>
  </w:style>
  <w:style w:type="paragraph" w:customStyle="1" w:styleId="ConsPlusNormal">
    <w:name w:val="ConsPlusNormal"/>
    <w:link w:val="ConsPlusNormal0"/>
    <w:rsid w:val="000A53C0"/>
    <w:pPr>
      <w:widowControl w:val="0"/>
      <w:suppressAutoHyphens/>
      <w:spacing w:after="200" w:line="276" w:lineRule="auto"/>
    </w:pPr>
    <w:rPr>
      <w:rFonts w:ascii="Calibri" w:eastAsia="SimSun" w:hAnsi="Calibri" w:cs="font217"/>
      <w:kern w:val="1"/>
      <w:sz w:val="22"/>
      <w:szCs w:val="22"/>
      <w:lang w:eastAsia="ar-SA"/>
    </w:rPr>
  </w:style>
  <w:style w:type="paragraph" w:customStyle="1" w:styleId="Style2">
    <w:name w:val="Style2"/>
    <w:basedOn w:val="a"/>
    <w:rsid w:val="001630C5"/>
    <w:pPr>
      <w:widowControl w:val="0"/>
      <w:autoSpaceDE w:val="0"/>
      <w:autoSpaceDN w:val="0"/>
      <w:adjustRightInd w:val="0"/>
      <w:spacing w:line="313" w:lineRule="exact"/>
      <w:ind w:firstLine="667"/>
      <w:jc w:val="both"/>
    </w:pPr>
  </w:style>
  <w:style w:type="character" w:customStyle="1" w:styleId="NoSpacingChar">
    <w:name w:val="No Spacing Char"/>
    <w:aliases w:val="письмо Char"/>
    <w:basedOn w:val="a0"/>
    <w:link w:val="11"/>
    <w:locked/>
    <w:rsid w:val="00003553"/>
    <w:rPr>
      <w:rFonts w:ascii="Calibri" w:hAnsi="Calibri"/>
      <w:sz w:val="22"/>
      <w:szCs w:val="22"/>
      <w:lang w:val="ru-RU" w:eastAsia="ru-RU" w:bidi="ar-SA"/>
    </w:rPr>
  </w:style>
  <w:style w:type="paragraph" w:customStyle="1" w:styleId="s1">
    <w:name w:val="s_1"/>
    <w:basedOn w:val="a"/>
    <w:rsid w:val="00036B13"/>
    <w:pPr>
      <w:spacing w:before="100" w:beforeAutospacing="1" w:after="100" w:afterAutospacing="1"/>
    </w:pPr>
  </w:style>
  <w:style w:type="character" w:customStyle="1" w:styleId="s10">
    <w:name w:val="s_10"/>
    <w:basedOn w:val="a0"/>
    <w:rsid w:val="00036B13"/>
  </w:style>
  <w:style w:type="character" w:styleId="a9">
    <w:name w:val="Hyperlink"/>
    <w:basedOn w:val="a0"/>
    <w:uiPriority w:val="99"/>
    <w:rsid w:val="00036B13"/>
    <w:rPr>
      <w:color w:val="0000FF"/>
      <w:u w:val="single"/>
    </w:rPr>
  </w:style>
  <w:style w:type="paragraph" w:styleId="aa">
    <w:name w:val="Body Text Indent"/>
    <w:basedOn w:val="a"/>
    <w:rsid w:val="004D0821"/>
    <w:pPr>
      <w:spacing w:after="120"/>
      <w:ind w:left="283"/>
    </w:pPr>
  </w:style>
  <w:style w:type="paragraph" w:styleId="ab">
    <w:name w:val="List Paragraph"/>
    <w:basedOn w:val="a"/>
    <w:link w:val="ac"/>
    <w:uiPriority w:val="34"/>
    <w:qFormat/>
    <w:rsid w:val="004D0821"/>
    <w:pPr>
      <w:ind w:left="720"/>
      <w:contextualSpacing/>
    </w:pPr>
  </w:style>
  <w:style w:type="paragraph" w:styleId="ad">
    <w:name w:val="No Spacing"/>
    <w:basedOn w:val="a"/>
    <w:link w:val="ae"/>
    <w:uiPriority w:val="1"/>
    <w:qFormat/>
    <w:rsid w:val="004D0821"/>
    <w:rPr>
      <w:rFonts w:ascii="Calibri" w:hAnsi="Calibri"/>
      <w:szCs w:val="32"/>
      <w:lang w:val="en-US" w:eastAsia="en-US" w:bidi="en-US"/>
    </w:rPr>
  </w:style>
  <w:style w:type="paragraph" w:styleId="af">
    <w:name w:val="footnote text"/>
    <w:basedOn w:val="a"/>
    <w:link w:val="af0"/>
    <w:unhideWhenUsed/>
    <w:rsid w:val="004D0821"/>
    <w:rPr>
      <w:sz w:val="20"/>
      <w:szCs w:val="20"/>
    </w:rPr>
  </w:style>
  <w:style w:type="character" w:customStyle="1" w:styleId="af0">
    <w:name w:val="Текст сноски Знак"/>
    <w:basedOn w:val="a0"/>
    <w:link w:val="af"/>
    <w:rsid w:val="004D0821"/>
    <w:rPr>
      <w:lang w:val="ru-RU" w:eastAsia="ru-RU" w:bidi="ar-SA"/>
    </w:rPr>
  </w:style>
  <w:style w:type="character" w:styleId="af1">
    <w:name w:val="footnote reference"/>
    <w:unhideWhenUsed/>
    <w:rsid w:val="004D0821"/>
    <w:rPr>
      <w:vertAlign w:val="superscript"/>
    </w:rPr>
  </w:style>
  <w:style w:type="character" w:customStyle="1" w:styleId="newsitempublished1">
    <w:name w:val="newsitem_published1"/>
    <w:basedOn w:val="a0"/>
    <w:rsid w:val="00E13417"/>
    <w:rPr>
      <w:vanish w:val="0"/>
      <w:webHidden w:val="0"/>
      <w:specVanish w:val="0"/>
    </w:rPr>
  </w:style>
  <w:style w:type="character" w:customStyle="1" w:styleId="title">
    <w:name w:val="title"/>
    <w:basedOn w:val="a0"/>
    <w:rsid w:val="0015482C"/>
  </w:style>
  <w:style w:type="paragraph" w:customStyle="1" w:styleId="b-text">
    <w:name w:val="b-text"/>
    <w:basedOn w:val="a"/>
    <w:rsid w:val="00AB7CBA"/>
    <w:pPr>
      <w:spacing w:before="100" w:beforeAutospacing="1" w:after="100" w:afterAutospacing="1"/>
    </w:pPr>
  </w:style>
  <w:style w:type="paragraph" w:customStyle="1" w:styleId="af2">
    <w:name w:val="[Основной абзац]"/>
    <w:basedOn w:val="a"/>
    <w:uiPriority w:val="99"/>
    <w:rsid w:val="00B560CB"/>
    <w:pPr>
      <w:autoSpaceDE w:val="0"/>
      <w:autoSpaceDN w:val="0"/>
      <w:adjustRightInd w:val="0"/>
      <w:spacing w:line="288" w:lineRule="auto"/>
      <w:textAlignment w:val="center"/>
    </w:pPr>
    <w:rPr>
      <w:rFonts w:ascii="Minion Pro" w:eastAsia="Calibri" w:hAnsi="Minion Pro" w:cs="Minion Pro"/>
      <w:color w:val="000000"/>
      <w:lang w:eastAsia="en-US"/>
    </w:rPr>
  </w:style>
  <w:style w:type="character" w:customStyle="1" w:styleId="20">
    <w:name w:val="Заголовок 2 Знак"/>
    <w:basedOn w:val="a0"/>
    <w:link w:val="2"/>
    <w:semiHidden/>
    <w:rsid w:val="002D3919"/>
    <w:rPr>
      <w:rFonts w:ascii="Cambria" w:eastAsia="Times New Roman" w:hAnsi="Cambria" w:cs="Times New Roman"/>
      <w:b/>
      <w:bCs/>
      <w:i/>
      <w:iCs/>
      <w:sz w:val="28"/>
      <w:szCs w:val="28"/>
    </w:rPr>
  </w:style>
  <w:style w:type="paragraph" w:styleId="af3">
    <w:name w:val="Body Text"/>
    <w:basedOn w:val="a"/>
    <w:link w:val="af4"/>
    <w:rsid w:val="006B186B"/>
    <w:pPr>
      <w:spacing w:after="120"/>
    </w:pPr>
  </w:style>
  <w:style w:type="character" w:customStyle="1" w:styleId="af4">
    <w:name w:val="Основной текст Знак"/>
    <w:basedOn w:val="a0"/>
    <w:link w:val="af3"/>
    <w:rsid w:val="006B186B"/>
    <w:rPr>
      <w:sz w:val="24"/>
      <w:szCs w:val="24"/>
    </w:rPr>
  </w:style>
  <w:style w:type="paragraph" w:customStyle="1" w:styleId="ConsPlusNonformat">
    <w:name w:val="ConsPlusNonformat"/>
    <w:uiPriority w:val="99"/>
    <w:rsid w:val="00EC538A"/>
    <w:pPr>
      <w:widowControl w:val="0"/>
      <w:autoSpaceDE w:val="0"/>
      <w:autoSpaceDN w:val="0"/>
      <w:adjustRightInd w:val="0"/>
    </w:pPr>
    <w:rPr>
      <w:rFonts w:ascii="Courier New" w:hAnsi="Courier New" w:cs="Courier New"/>
    </w:rPr>
  </w:style>
  <w:style w:type="character" w:customStyle="1" w:styleId="news-date-time1">
    <w:name w:val="news-date-time1"/>
    <w:basedOn w:val="a0"/>
    <w:rsid w:val="0001735A"/>
    <w:rPr>
      <w:color w:val="486DAA"/>
    </w:rPr>
  </w:style>
  <w:style w:type="character" w:customStyle="1" w:styleId="itemcategory">
    <w:name w:val="itemcategory"/>
    <w:basedOn w:val="a0"/>
    <w:rsid w:val="00843A03"/>
  </w:style>
  <w:style w:type="character" w:customStyle="1" w:styleId="itemdatecreated1">
    <w:name w:val="itemdatecreated1"/>
    <w:basedOn w:val="a0"/>
    <w:rsid w:val="00843A03"/>
    <w:rPr>
      <w:color w:val="999999"/>
      <w:sz w:val="19"/>
      <w:szCs w:val="19"/>
    </w:rPr>
  </w:style>
  <w:style w:type="character" w:customStyle="1" w:styleId="itemtextresizertitle">
    <w:name w:val="itemtextresizertitle"/>
    <w:basedOn w:val="a0"/>
    <w:rsid w:val="00843A03"/>
  </w:style>
  <w:style w:type="character" w:customStyle="1" w:styleId="username">
    <w:name w:val="username"/>
    <w:basedOn w:val="a0"/>
    <w:rsid w:val="007E6534"/>
  </w:style>
  <w:style w:type="character" w:customStyle="1" w:styleId="30">
    <w:name w:val="Заголовок 3 Знак"/>
    <w:basedOn w:val="a0"/>
    <w:link w:val="3"/>
    <w:rsid w:val="00F43F5B"/>
    <w:rPr>
      <w:rFonts w:ascii="Cambria" w:eastAsia="Times New Roman" w:hAnsi="Cambria" w:cs="Times New Roman"/>
      <w:b/>
      <w:bCs/>
      <w:sz w:val="26"/>
      <w:szCs w:val="26"/>
    </w:rPr>
  </w:style>
  <w:style w:type="character" w:customStyle="1" w:styleId="10">
    <w:name w:val="Заголовок 1 Знак"/>
    <w:basedOn w:val="a0"/>
    <w:link w:val="1"/>
    <w:uiPriority w:val="9"/>
    <w:rsid w:val="00F43F5B"/>
    <w:rPr>
      <w:b/>
      <w:bCs/>
      <w:kern w:val="36"/>
      <w:sz w:val="48"/>
      <w:szCs w:val="48"/>
    </w:rPr>
  </w:style>
  <w:style w:type="paragraph" w:styleId="z-">
    <w:name w:val="HTML Top of Form"/>
    <w:basedOn w:val="a"/>
    <w:next w:val="a"/>
    <w:link w:val="z-0"/>
    <w:hidden/>
    <w:uiPriority w:val="99"/>
    <w:unhideWhenUsed/>
    <w:rsid w:val="00347FA7"/>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rsid w:val="00347FA7"/>
    <w:rPr>
      <w:rFonts w:ascii="Arial" w:hAnsi="Arial" w:cs="Arial"/>
      <w:vanish/>
      <w:sz w:val="16"/>
      <w:szCs w:val="16"/>
    </w:rPr>
  </w:style>
  <w:style w:type="paragraph" w:styleId="z-1">
    <w:name w:val="HTML Bottom of Form"/>
    <w:basedOn w:val="a"/>
    <w:next w:val="a"/>
    <w:link w:val="z-2"/>
    <w:hidden/>
    <w:uiPriority w:val="99"/>
    <w:unhideWhenUsed/>
    <w:rsid w:val="00347FA7"/>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rsid w:val="00347FA7"/>
    <w:rPr>
      <w:rFonts w:ascii="Arial" w:hAnsi="Arial" w:cs="Arial"/>
      <w:vanish/>
      <w:sz w:val="16"/>
      <w:szCs w:val="16"/>
    </w:rPr>
  </w:style>
  <w:style w:type="character" w:customStyle="1" w:styleId="ae">
    <w:name w:val="Без интервала Знак"/>
    <w:link w:val="ad"/>
    <w:uiPriority w:val="1"/>
    <w:locked/>
    <w:rsid w:val="00E3174A"/>
    <w:rPr>
      <w:rFonts w:ascii="Calibri" w:hAnsi="Calibri"/>
      <w:sz w:val="24"/>
      <w:szCs w:val="32"/>
      <w:lang w:val="en-US" w:eastAsia="en-US" w:bidi="en-US"/>
    </w:rPr>
  </w:style>
  <w:style w:type="character" w:customStyle="1" w:styleId="ConsPlusNormal0">
    <w:name w:val="ConsPlusNormal Знак"/>
    <w:basedOn w:val="a0"/>
    <w:link w:val="ConsPlusNormal"/>
    <w:locked/>
    <w:rsid w:val="00E3174A"/>
    <w:rPr>
      <w:rFonts w:ascii="Calibri" w:eastAsia="SimSun" w:hAnsi="Calibri" w:cs="font217"/>
      <w:kern w:val="1"/>
      <w:sz w:val="22"/>
      <w:szCs w:val="22"/>
      <w:lang w:val="ru-RU" w:eastAsia="ar-SA" w:bidi="ar-SA"/>
    </w:rPr>
  </w:style>
  <w:style w:type="table" w:styleId="af5">
    <w:name w:val="Table Grid"/>
    <w:basedOn w:val="a1"/>
    <w:uiPriority w:val="59"/>
    <w:rsid w:val="00E3174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unhideWhenUsed/>
    <w:rsid w:val="00E3174A"/>
    <w:pPr>
      <w:spacing w:after="120" w:line="480" w:lineRule="auto"/>
      <w:ind w:left="283"/>
    </w:pPr>
    <w:rPr>
      <w:rFonts w:ascii="Calibri" w:hAnsi="Calibri"/>
      <w:sz w:val="22"/>
      <w:szCs w:val="22"/>
    </w:rPr>
  </w:style>
  <w:style w:type="character" w:customStyle="1" w:styleId="22">
    <w:name w:val="Основной текст с отступом 2 Знак"/>
    <w:basedOn w:val="a0"/>
    <w:link w:val="21"/>
    <w:uiPriority w:val="99"/>
    <w:rsid w:val="00E3174A"/>
    <w:rPr>
      <w:rFonts w:ascii="Calibri" w:eastAsia="Times New Roman" w:hAnsi="Calibri" w:cs="Times New Roman"/>
      <w:sz w:val="22"/>
      <w:szCs w:val="22"/>
    </w:rPr>
  </w:style>
  <w:style w:type="character" w:customStyle="1" w:styleId="a6">
    <w:name w:val="Обычный (веб) Знак"/>
    <w:aliases w:val="Обычный (Web) Знак"/>
    <w:link w:val="a5"/>
    <w:uiPriority w:val="99"/>
    <w:rsid w:val="00E3174A"/>
    <w:rPr>
      <w:rFonts w:ascii="Calibri" w:hAnsi="Calibri" w:cs="Calibri"/>
      <w:sz w:val="24"/>
      <w:szCs w:val="24"/>
    </w:rPr>
  </w:style>
  <w:style w:type="character" w:customStyle="1" w:styleId="apple-style-span">
    <w:name w:val="apple-style-span"/>
    <w:basedOn w:val="a0"/>
    <w:rsid w:val="00E3174A"/>
  </w:style>
  <w:style w:type="paragraph" w:styleId="af6">
    <w:name w:val="Title"/>
    <w:basedOn w:val="a"/>
    <w:link w:val="af7"/>
    <w:qFormat/>
    <w:rsid w:val="00E3174A"/>
    <w:pPr>
      <w:jc w:val="center"/>
    </w:pPr>
    <w:rPr>
      <w:sz w:val="28"/>
    </w:rPr>
  </w:style>
  <w:style w:type="character" w:customStyle="1" w:styleId="af7">
    <w:name w:val="Название Знак"/>
    <w:basedOn w:val="a0"/>
    <w:link w:val="af6"/>
    <w:rsid w:val="00E3174A"/>
    <w:rPr>
      <w:sz w:val="28"/>
      <w:szCs w:val="24"/>
    </w:rPr>
  </w:style>
  <w:style w:type="character" w:customStyle="1" w:styleId="ac">
    <w:name w:val="Абзац списка Знак"/>
    <w:link w:val="ab"/>
    <w:uiPriority w:val="34"/>
    <w:rsid w:val="00E3174A"/>
    <w:rPr>
      <w:sz w:val="24"/>
      <w:szCs w:val="24"/>
    </w:rPr>
  </w:style>
  <w:style w:type="paragraph" w:customStyle="1" w:styleId="western">
    <w:name w:val="western"/>
    <w:basedOn w:val="a"/>
    <w:rsid w:val="008D42F9"/>
    <w:pPr>
      <w:spacing w:before="100" w:beforeAutospacing="1" w:after="115" w:line="276" w:lineRule="auto"/>
    </w:pPr>
    <w:rPr>
      <w:color w:val="000000"/>
      <w:sz w:val="28"/>
      <w:szCs w:val="28"/>
    </w:rPr>
  </w:style>
  <w:style w:type="paragraph" w:styleId="af8">
    <w:name w:val="header"/>
    <w:aliases w:val="Header Char"/>
    <w:basedOn w:val="a"/>
    <w:link w:val="af9"/>
    <w:uiPriority w:val="99"/>
    <w:rsid w:val="00003630"/>
    <w:pPr>
      <w:tabs>
        <w:tab w:val="center" w:pos="4677"/>
        <w:tab w:val="right" w:pos="9355"/>
      </w:tabs>
    </w:pPr>
  </w:style>
  <w:style w:type="character" w:customStyle="1" w:styleId="af9">
    <w:name w:val="Верхний колонтитул Знак"/>
    <w:aliases w:val="Header Char Знак"/>
    <w:basedOn w:val="a0"/>
    <w:link w:val="af8"/>
    <w:uiPriority w:val="99"/>
    <w:rsid w:val="00003630"/>
    <w:rPr>
      <w:sz w:val="24"/>
      <w:szCs w:val="24"/>
    </w:rPr>
  </w:style>
  <w:style w:type="paragraph" w:customStyle="1" w:styleId="Default">
    <w:name w:val="Default"/>
    <w:rsid w:val="00826A34"/>
    <w:pPr>
      <w:autoSpaceDE w:val="0"/>
      <w:autoSpaceDN w:val="0"/>
      <w:adjustRightInd w:val="0"/>
    </w:pPr>
    <w:rPr>
      <w:color w:val="000000"/>
      <w:sz w:val="24"/>
      <w:szCs w:val="24"/>
    </w:rPr>
  </w:style>
  <w:style w:type="paragraph" w:customStyle="1" w:styleId="p7">
    <w:name w:val="p7"/>
    <w:basedOn w:val="a"/>
    <w:rsid w:val="00134CED"/>
    <w:pPr>
      <w:spacing w:before="100" w:beforeAutospacing="1" w:after="100" w:afterAutospacing="1"/>
    </w:pPr>
  </w:style>
  <w:style w:type="character" w:customStyle="1" w:styleId="s6">
    <w:name w:val="s6"/>
    <w:basedOn w:val="a0"/>
    <w:rsid w:val="00134CED"/>
  </w:style>
  <w:style w:type="paragraph" w:styleId="31">
    <w:name w:val="Body Text Indent 3"/>
    <w:basedOn w:val="a"/>
    <w:link w:val="32"/>
    <w:rsid w:val="001B7CD2"/>
    <w:pPr>
      <w:spacing w:after="120"/>
      <w:ind w:left="283"/>
    </w:pPr>
    <w:rPr>
      <w:sz w:val="16"/>
      <w:szCs w:val="16"/>
    </w:rPr>
  </w:style>
  <w:style w:type="character" w:customStyle="1" w:styleId="32">
    <w:name w:val="Основной текст с отступом 3 Знак"/>
    <w:basedOn w:val="a0"/>
    <w:link w:val="31"/>
    <w:rsid w:val="001B7CD2"/>
    <w:rPr>
      <w:sz w:val="16"/>
      <w:szCs w:val="16"/>
    </w:rPr>
  </w:style>
  <w:style w:type="character" w:customStyle="1" w:styleId="afa">
    <w:name w:val="Гипертекстовая ссылка"/>
    <w:uiPriority w:val="99"/>
    <w:rsid w:val="001B7CD2"/>
    <w:rPr>
      <w:b/>
      <w:bCs/>
      <w:color w:val="106BBE"/>
    </w:rPr>
  </w:style>
  <w:style w:type="paragraph" w:styleId="23">
    <w:name w:val="Body Text 2"/>
    <w:basedOn w:val="a"/>
    <w:link w:val="24"/>
    <w:rsid w:val="00BB5652"/>
    <w:pPr>
      <w:spacing w:after="120" w:line="480" w:lineRule="auto"/>
    </w:pPr>
    <w:rPr>
      <w:sz w:val="20"/>
      <w:szCs w:val="20"/>
    </w:rPr>
  </w:style>
  <w:style w:type="character" w:customStyle="1" w:styleId="24">
    <w:name w:val="Основной текст 2 Знак"/>
    <w:basedOn w:val="a0"/>
    <w:link w:val="23"/>
    <w:rsid w:val="00BB5652"/>
  </w:style>
  <w:style w:type="paragraph" w:styleId="afb">
    <w:name w:val="Balloon Text"/>
    <w:basedOn w:val="a"/>
    <w:link w:val="afc"/>
    <w:rsid w:val="00DE517E"/>
    <w:rPr>
      <w:rFonts w:ascii="Tahoma" w:hAnsi="Tahoma" w:cs="Tahoma"/>
      <w:sz w:val="16"/>
      <w:szCs w:val="16"/>
    </w:rPr>
  </w:style>
  <w:style w:type="character" w:customStyle="1" w:styleId="afc">
    <w:name w:val="Текст выноски Знак"/>
    <w:basedOn w:val="a0"/>
    <w:link w:val="afb"/>
    <w:rsid w:val="00DE51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673321">
      <w:bodyDiv w:val="1"/>
      <w:marLeft w:val="0"/>
      <w:marRight w:val="0"/>
      <w:marTop w:val="0"/>
      <w:marBottom w:val="0"/>
      <w:divBdr>
        <w:top w:val="none" w:sz="0" w:space="0" w:color="auto"/>
        <w:left w:val="none" w:sz="0" w:space="0" w:color="auto"/>
        <w:bottom w:val="none" w:sz="0" w:space="0" w:color="auto"/>
        <w:right w:val="none" w:sz="0" w:space="0" w:color="auto"/>
      </w:divBdr>
    </w:div>
    <w:div w:id="75371668">
      <w:bodyDiv w:val="1"/>
      <w:marLeft w:val="0"/>
      <w:marRight w:val="0"/>
      <w:marTop w:val="0"/>
      <w:marBottom w:val="0"/>
      <w:divBdr>
        <w:top w:val="none" w:sz="0" w:space="0" w:color="auto"/>
        <w:left w:val="none" w:sz="0" w:space="0" w:color="auto"/>
        <w:bottom w:val="none" w:sz="0" w:space="0" w:color="auto"/>
        <w:right w:val="none" w:sz="0" w:space="0" w:color="auto"/>
      </w:divBdr>
      <w:divsChild>
        <w:div w:id="1200238512">
          <w:marLeft w:val="430"/>
          <w:marRight w:val="430"/>
          <w:marTop w:val="161"/>
          <w:marBottom w:val="161"/>
          <w:divBdr>
            <w:top w:val="single" w:sz="4" w:space="0" w:color="CCCCCC"/>
            <w:left w:val="single" w:sz="4" w:space="0" w:color="CCCCCC"/>
            <w:bottom w:val="single" w:sz="4" w:space="0" w:color="CCCCCC"/>
            <w:right w:val="single" w:sz="4" w:space="0" w:color="CCCCCC"/>
          </w:divBdr>
          <w:divsChild>
            <w:div w:id="500238602">
              <w:marLeft w:val="0"/>
              <w:marRight w:val="0"/>
              <w:marTop w:val="0"/>
              <w:marBottom w:val="0"/>
              <w:divBdr>
                <w:top w:val="none" w:sz="0" w:space="0" w:color="auto"/>
                <w:left w:val="none" w:sz="0" w:space="0" w:color="auto"/>
                <w:bottom w:val="none" w:sz="0" w:space="0" w:color="auto"/>
                <w:right w:val="none" w:sz="0" w:space="0" w:color="auto"/>
              </w:divBdr>
              <w:divsChild>
                <w:div w:id="200574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8605">
      <w:bodyDiv w:val="1"/>
      <w:marLeft w:val="0"/>
      <w:marRight w:val="0"/>
      <w:marTop w:val="0"/>
      <w:marBottom w:val="0"/>
      <w:divBdr>
        <w:top w:val="none" w:sz="0" w:space="0" w:color="auto"/>
        <w:left w:val="none" w:sz="0" w:space="0" w:color="auto"/>
        <w:bottom w:val="none" w:sz="0" w:space="0" w:color="auto"/>
        <w:right w:val="none" w:sz="0" w:space="0" w:color="auto"/>
      </w:divBdr>
      <w:divsChild>
        <w:div w:id="1615013397">
          <w:marLeft w:val="0"/>
          <w:marRight w:val="0"/>
          <w:marTop w:val="0"/>
          <w:marBottom w:val="0"/>
          <w:divBdr>
            <w:top w:val="none" w:sz="0" w:space="0" w:color="auto"/>
            <w:left w:val="none" w:sz="0" w:space="0" w:color="auto"/>
            <w:bottom w:val="none" w:sz="0" w:space="0" w:color="auto"/>
            <w:right w:val="none" w:sz="0" w:space="0" w:color="auto"/>
          </w:divBdr>
        </w:div>
      </w:divsChild>
    </w:div>
    <w:div w:id="166871912">
      <w:bodyDiv w:val="1"/>
      <w:marLeft w:val="0"/>
      <w:marRight w:val="0"/>
      <w:marTop w:val="0"/>
      <w:marBottom w:val="0"/>
      <w:divBdr>
        <w:top w:val="none" w:sz="0" w:space="0" w:color="auto"/>
        <w:left w:val="none" w:sz="0" w:space="0" w:color="auto"/>
        <w:bottom w:val="none" w:sz="0" w:space="0" w:color="auto"/>
        <w:right w:val="none" w:sz="0" w:space="0" w:color="auto"/>
      </w:divBdr>
      <w:divsChild>
        <w:div w:id="1002851804">
          <w:marLeft w:val="0"/>
          <w:marRight w:val="0"/>
          <w:marTop w:val="0"/>
          <w:marBottom w:val="0"/>
          <w:divBdr>
            <w:top w:val="none" w:sz="0" w:space="0" w:color="auto"/>
            <w:left w:val="none" w:sz="0" w:space="0" w:color="auto"/>
            <w:bottom w:val="none" w:sz="0" w:space="0" w:color="auto"/>
            <w:right w:val="none" w:sz="0" w:space="0" w:color="auto"/>
          </w:divBdr>
          <w:divsChild>
            <w:div w:id="813837040">
              <w:marLeft w:val="0"/>
              <w:marRight w:val="0"/>
              <w:marTop w:val="0"/>
              <w:marBottom w:val="0"/>
              <w:divBdr>
                <w:top w:val="none" w:sz="0" w:space="0" w:color="auto"/>
                <w:left w:val="none" w:sz="0" w:space="0" w:color="auto"/>
                <w:bottom w:val="none" w:sz="0" w:space="0" w:color="auto"/>
                <w:right w:val="none" w:sz="0" w:space="0" w:color="auto"/>
              </w:divBdr>
              <w:divsChild>
                <w:div w:id="481317171">
                  <w:marLeft w:val="0"/>
                  <w:marRight w:val="0"/>
                  <w:marTop w:val="750"/>
                  <w:marBottom w:val="750"/>
                  <w:divBdr>
                    <w:top w:val="none" w:sz="0" w:space="0" w:color="auto"/>
                    <w:left w:val="none" w:sz="0" w:space="0" w:color="auto"/>
                    <w:bottom w:val="none" w:sz="0" w:space="0" w:color="auto"/>
                    <w:right w:val="none" w:sz="0" w:space="0" w:color="auto"/>
                  </w:divBdr>
                  <w:divsChild>
                    <w:div w:id="1222247692">
                      <w:marLeft w:val="0"/>
                      <w:marRight w:val="0"/>
                      <w:marTop w:val="0"/>
                      <w:marBottom w:val="0"/>
                      <w:divBdr>
                        <w:top w:val="none" w:sz="0" w:space="0" w:color="auto"/>
                        <w:left w:val="none" w:sz="0" w:space="0" w:color="auto"/>
                        <w:bottom w:val="none" w:sz="0" w:space="0" w:color="auto"/>
                        <w:right w:val="none" w:sz="0" w:space="0" w:color="auto"/>
                      </w:divBdr>
                      <w:divsChild>
                        <w:div w:id="1424842504">
                          <w:marLeft w:val="0"/>
                          <w:marRight w:val="0"/>
                          <w:marTop w:val="0"/>
                          <w:marBottom w:val="0"/>
                          <w:divBdr>
                            <w:top w:val="none" w:sz="0" w:space="0" w:color="auto"/>
                            <w:left w:val="none" w:sz="0" w:space="0" w:color="auto"/>
                            <w:bottom w:val="none" w:sz="0" w:space="0" w:color="auto"/>
                            <w:right w:val="none" w:sz="0" w:space="0" w:color="auto"/>
                          </w:divBdr>
                          <w:divsChild>
                            <w:div w:id="2100448307">
                              <w:marLeft w:val="0"/>
                              <w:marRight w:val="0"/>
                              <w:marTop w:val="0"/>
                              <w:marBottom w:val="0"/>
                              <w:divBdr>
                                <w:top w:val="none" w:sz="0" w:space="0" w:color="auto"/>
                                <w:left w:val="none" w:sz="0" w:space="0" w:color="auto"/>
                                <w:bottom w:val="none" w:sz="0" w:space="0" w:color="auto"/>
                                <w:right w:val="none" w:sz="0" w:space="0" w:color="auto"/>
                              </w:divBdr>
                              <w:divsChild>
                                <w:div w:id="79856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813423">
      <w:bodyDiv w:val="1"/>
      <w:marLeft w:val="0"/>
      <w:marRight w:val="0"/>
      <w:marTop w:val="0"/>
      <w:marBottom w:val="0"/>
      <w:divBdr>
        <w:top w:val="none" w:sz="0" w:space="0" w:color="auto"/>
        <w:left w:val="none" w:sz="0" w:space="0" w:color="auto"/>
        <w:bottom w:val="none" w:sz="0" w:space="0" w:color="auto"/>
        <w:right w:val="none" w:sz="0" w:space="0" w:color="auto"/>
      </w:divBdr>
      <w:divsChild>
        <w:div w:id="1542668102">
          <w:marLeft w:val="0"/>
          <w:marRight w:val="0"/>
          <w:marTop w:val="0"/>
          <w:marBottom w:val="0"/>
          <w:divBdr>
            <w:top w:val="none" w:sz="0" w:space="0" w:color="auto"/>
            <w:left w:val="none" w:sz="0" w:space="0" w:color="auto"/>
            <w:bottom w:val="none" w:sz="0" w:space="0" w:color="auto"/>
            <w:right w:val="none" w:sz="0" w:space="0" w:color="auto"/>
          </w:divBdr>
          <w:divsChild>
            <w:div w:id="1800763212">
              <w:marLeft w:val="0"/>
              <w:marRight w:val="0"/>
              <w:marTop w:val="0"/>
              <w:marBottom w:val="0"/>
              <w:divBdr>
                <w:top w:val="none" w:sz="0" w:space="0" w:color="auto"/>
                <w:left w:val="none" w:sz="0" w:space="0" w:color="auto"/>
                <w:bottom w:val="none" w:sz="0" w:space="0" w:color="auto"/>
                <w:right w:val="none" w:sz="0" w:space="0" w:color="auto"/>
              </w:divBdr>
              <w:divsChild>
                <w:div w:id="144008432">
                  <w:marLeft w:val="0"/>
                  <w:marRight w:val="0"/>
                  <w:marTop w:val="0"/>
                  <w:marBottom w:val="0"/>
                  <w:divBdr>
                    <w:top w:val="none" w:sz="0" w:space="0" w:color="auto"/>
                    <w:left w:val="none" w:sz="0" w:space="0" w:color="auto"/>
                    <w:bottom w:val="none" w:sz="0" w:space="0" w:color="auto"/>
                    <w:right w:val="none" w:sz="0" w:space="0" w:color="auto"/>
                  </w:divBdr>
                  <w:divsChild>
                    <w:div w:id="939138622">
                      <w:marLeft w:val="0"/>
                      <w:marRight w:val="0"/>
                      <w:marTop w:val="0"/>
                      <w:marBottom w:val="0"/>
                      <w:divBdr>
                        <w:top w:val="none" w:sz="0" w:space="0" w:color="auto"/>
                        <w:left w:val="none" w:sz="0" w:space="0" w:color="auto"/>
                        <w:bottom w:val="none" w:sz="0" w:space="0" w:color="auto"/>
                        <w:right w:val="none" w:sz="0" w:space="0" w:color="auto"/>
                      </w:divBdr>
                    </w:div>
                    <w:div w:id="1391491124">
                      <w:marLeft w:val="0"/>
                      <w:marRight w:val="0"/>
                      <w:marTop w:val="0"/>
                      <w:marBottom w:val="0"/>
                      <w:divBdr>
                        <w:top w:val="none" w:sz="0" w:space="0" w:color="auto"/>
                        <w:left w:val="none" w:sz="0" w:space="0" w:color="auto"/>
                        <w:bottom w:val="none" w:sz="0" w:space="0" w:color="auto"/>
                        <w:right w:val="none" w:sz="0" w:space="0" w:color="auto"/>
                      </w:divBdr>
                    </w:div>
                    <w:div w:id="1839804415">
                      <w:marLeft w:val="0"/>
                      <w:marRight w:val="0"/>
                      <w:marTop w:val="0"/>
                      <w:marBottom w:val="0"/>
                      <w:divBdr>
                        <w:top w:val="none" w:sz="0" w:space="0" w:color="auto"/>
                        <w:left w:val="none" w:sz="0" w:space="0" w:color="auto"/>
                        <w:bottom w:val="none" w:sz="0" w:space="0" w:color="auto"/>
                        <w:right w:val="none" w:sz="0" w:space="0" w:color="auto"/>
                      </w:divBdr>
                      <w:divsChild>
                        <w:div w:id="101353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877533">
      <w:bodyDiv w:val="1"/>
      <w:marLeft w:val="0"/>
      <w:marRight w:val="0"/>
      <w:marTop w:val="0"/>
      <w:marBottom w:val="0"/>
      <w:divBdr>
        <w:top w:val="none" w:sz="0" w:space="0" w:color="auto"/>
        <w:left w:val="none" w:sz="0" w:space="0" w:color="auto"/>
        <w:bottom w:val="none" w:sz="0" w:space="0" w:color="auto"/>
        <w:right w:val="none" w:sz="0" w:space="0" w:color="auto"/>
      </w:divBdr>
      <w:divsChild>
        <w:div w:id="1233347501">
          <w:marLeft w:val="0"/>
          <w:marRight w:val="0"/>
          <w:marTop w:val="0"/>
          <w:marBottom w:val="0"/>
          <w:divBdr>
            <w:top w:val="none" w:sz="0" w:space="0" w:color="auto"/>
            <w:left w:val="none" w:sz="0" w:space="0" w:color="auto"/>
            <w:bottom w:val="none" w:sz="0" w:space="0" w:color="auto"/>
            <w:right w:val="none" w:sz="0" w:space="0" w:color="auto"/>
          </w:divBdr>
          <w:divsChild>
            <w:div w:id="1217007892">
              <w:marLeft w:val="0"/>
              <w:marRight w:val="0"/>
              <w:marTop w:val="0"/>
              <w:marBottom w:val="0"/>
              <w:divBdr>
                <w:top w:val="none" w:sz="0" w:space="0" w:color="auto"/>
                <w:left w:val="none" w:sz="0" w:space="0" w:color="auto"/>
                <w:bottom w:val="none" w:sz="0" w:space="0" w:color="auto"/>
                <w:right w:val="none" w:sz="0" w:space="0" w:color="auto"/>
              </w:divBdr>
              <w:divsChild>
                <w:div w:id="1979190328">
                  <w:marLeft w:val="0"/>
                  <w:marRight w:val="0"/>
                  <w:marTop w:val="0"/>
                  <w:marBottom w:val="0"/>
                  <w:divBdr>
                    <w:top w:val="none" w:sz="0" w:space="0" w:color="auto"/>
                    <w:left w:val="none" w:sz="0" w:space="0" w:color="auto"/>
                    <w:bottom w:val="none" w:sz="0" w:space="0" w:color="auto"/>
                    <w:right w:val="none" w:sz="0" w:space="0" w:color="auto"/>
                  </w:divBdr>
                  <w:divsChild>
                    <w:div w:id="1187215281">
                      <w:marLeft w:val="0"/>
                      <w:marRight w:val="0"/>
                      <w:marTop w:val="0"/>
                      <w:marBottom w:val="0"/>
                      <w:divBdr>
                        <w:top w:val="none" w:sz="0" w:space="0" w:color="auto"/>
                        <w:left w:val="none" w:sz="0" w:space="0" w:color="auto"/>
                        <w:bottom w:val="none" w:sz="0" w:space="0" w:color="auto"/>
                        <w:right w:val="none" w:sz="0" w:space="0" w:color="auto"/>
                      </w:divBdr>
                      <w:divsChild>
                        <w:div w:id="751776650">
                          <w:marLeft w:val="0"/>
                          <w:marRight w:val="0"/>
                          <w:marTop w:val="0"/>
                          <w:marBottom w:val="0"/>
                          <w:divBdr>
                            <w:top w:val="none" w:sz="0" w:space="0" w:color="auto"/>
                            <w:left w:val="none" w:sz="0" w:space="0" w:color="auto"/>
                            <w:bottom w:val="none" w:sz="0" w:space="0" w:color="auto"/>
                            <w:right w:val="none" w:sz="0" w:space="0" w:color="auto"/>
                          </w:divBdr>
                          <w:divsChild>
                            <w:div w:id="33307920">
                              <w:marLeft w:val="0"/>
                              <w:marRight w:val="0"/>
                              <w:marTop w:val="0"/>
                              <w:marBottom w:val="0"/>
                              <w:divBdr>
                                <w:top w:val="none" w:sz="0" w:space="0" w:color="auto"/>
                                <w:left w:val="none" w:sz="0" w:space="0" w:color="auto"/>
                                <w:bottom w:val="none" w:sz="0" w:space="0" w:color="auto"/>
                                <w:right w:val="none" w:sz="0" w:space="0" w:color="auto"/>
                              </w:divBdr>
                              <w:divsChild>
                                <w:div w:id="902839454">
                                  <w:marLeft w:val="45"/>
                                  <w:marRight w:val="45"/>
                                  <w:marTop w:val="0"/>
                                  <w:marBottom w:val="0"/>
                                  <w:divBdr>
                                    <w:top w:val="none" w:sz="0" w:space="0" w:color="auto"/>
                                    <w:left w:val="none" w:sz="0" w:space="0" w:color="auto"/>
                                    <w:bottom w:val="none" w:sz="0" w:space="0" w:color="auto"/>
                                    <w:right w:val="none" w:sz="0" w:space="0" w:color="auto"/>
                                  </w:divBdr>
                                  <w:divsChild>
                                    <w:div w:id="661468403">
                                      <w:marLeft w:val="0"/>
                                      <w:marRight w:val="0"/>
                                      <w:marTop w:val="0"/>
                                      <w:marBottom w:val="0"/>
                                      <w:divBdr>
                                        <w:top w:val="none" w:sz="0" w:space="0" w:color="auto"/>
                                        <w:left w:val="none" w:sz="0" w:space="0" w:color="auto"/>
                                        <w:bottom w:val="none" w:sz="0" w:space="0" w:color="auto"/>
                                        <w:right w:val="none" w:sz="0" w:space="0" w:color="auto"/>
                                      </w:divBdr>
                                      <w:divsChild>
                                        <w:div w:id="74742777">
                                          <w:marLeft w:val="0"/>
                                          <w:marRight w:val="0"/>
                                          <w:marTop w:val="0"/>
                                          <w:marBottom w:val="0"/>
                                          <w:divBdr>
                                            <w:top w:val="none" w:sz="0" w:space="0" w:color="auto"/>
                                            <w:left w:val="none" w:sz="0" w:space="0" w:color="auto"/>
                                            <w:bottom w:val="none" w:sz="0" w:space="0" w:color="auto"/>
                                            <w:right w:val="none" w:sz="0" w:space="0" w:color="auto"/>
                                          </w:divBdr>
                                        </w:div>
                                      </w:divsChild>
                                    </w:div>
                                    <w:div w:id="1010063356">
                                      <w:marLeft w:val="0"/>
                                      <w:marRight w:val="0"/>
                                      <w:marTop w:val="0"/>
                                      <w:marBottom w:val="0"/>
                                      <w:divBdr>
                                        <w:top w:val="none" w:sz="0" w:space="0" w:color="auto"/>
                                        <w:left w:val="none" w:sz="0" w:space="0" w:color="auto"/>
                                        <w:bottom w:val="none" w:sz="0" w:space="0" w:color="auto"/>
                                        <w:right w:val="none" w:sz="0" w:space="0" w:color="auto"/>
                                      </w:divBdr>
                                    </w:div>
                                    <w:div w:id="1422798996">
                                      <w:marLeft w:val="0"/>
                                      <w:marRight w:val="0"/>
                                      <w:marTop w:val="0"/>
                                      <w:marBottom w:val="0"/>
                                      <w:divBdr>
                                        <w:top w:val="none" w:sz="0" w:space="0" w:color="auto"/>
                                        <w:left w:val="none" w:sz="0" w:space="0" w:color="auto"/>
                                        <w:bottom w:val="none" w:sz="0" w:space="0" w:color="auto"/>
                                        <w:right w:val="none" w:sz="0" w:space="0" w:color="auto"/>
                                      </w:divBdr>
                                      <w:divsChild>
                                        <w:div w:id="183679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525090">
      <w:bodyDiv w:val="1"/>
      <w:marLeft w:val="0"/>
      <w:marRight w:val="0"/>
      <w:marTop w:val="0"/>
      <w:marBottom w:val="0"/>
      <w:divBdr>
        <w:top w:val="none" w:sz="0" w:space="0" w:color="auto"/>
        <w:left w:val="none" w:sz="0" w:space="0" w:color="auto"/>
        <w:bottom w:val="none" w:sz="0" w:space="0" w:color="auto"/>
        <w:right w:val="none" w:sz="0" w:space="0" w:color="auto"/>
      </w:divBdr>
      <w:divsChild>
        <w:div w:id="29184443">
          <w:marLeft w:val="0"/>
          <w:marRight w:val="0"/>
          <w:marTop w:val="0"/>
          <w:marBottom w:val="0"/>
          <w:divBdr>
            <w:top w:val="none" w:sz="0" w:space="0" w:color="auto"/>
            <w:left w:val="none" w:sz="0" w:space="0" w:color="auto"/>
            <w:bottom w:val="none" w:sz="0" w:space="0" w:color="auto"/>
            <w:right w:val="none" w:sz="0" w:space="0" w:color="auto"/>
          </w:divBdr>
          <w:divsChild>
            <w:div w:id="1728147334">
              <w:marLeft w:val="0"/>
              <w:marRight w:val="0"/>
              <w:marTop w:val="0"/>
              <w:marBottom w:val="0"/>
              <w:divBdr>
                <w:top w:val="none" w:sz="0" w:space="0" w:color="auto"/>
                <w:left w:val="none" w:sz="0" w:space="0" w:color="auto"/>
                <w:bottom w:val="none" w:sz="0" w:space="0" w:color="auto"/>
                <w:right w:val="none" w:sz="0" w:space="0" w:color="auto"/>
              </w:divBdr>
              <w:divsChild>
                <w:div w:id="1807816598">
                  <w:marLeft w:val="0"/>
                  <w:marRight w:val="0"/>
                  <w:marTop w:val="0"/>
                  <w:marBottom w:val="0"/>
                  <w:divBdr>
                    <w:top w:val="none" w:sz="0" w:space="0" w:color="auto"/>
                    <w:left w:val="none" w:sz="0" w:space="0" w:color="auto"/>
                    <w:bottom w:val="none" w:sz="0" w:space="0" w:color="auto"/>
                    <w:right w:val="none" w:sz="0" w:space="0" w:color="auto"/>
                  </w:divBdr>
                  <w:divsChild>
                    <w:div w:id="868756306">
                      <w:marLeft w:val="0"/>
                      <w:marRight w:val="0"/>
                      <w:marTop w:val="0"/>
                      <w:marBottom w:val="0"/>
                      <w:divBdr>
                        <w:top w:val="none" w:sz="0" w:space="0" w:color="auto"/>
                        <w:left w:val="none" w:sz="0" w:space="0" w:color="auto"/>
                        <w:bottom w:val="none" w:sz="0" w:space="0" w:color="auto"/>
                        <w:right w:val="none" w:sz="0" w:space="0" w:color="auto"/>
                      </w:divBdr>
                      <w:divsChild>
                        <w:div w:id="174076426">
                          <w:marLeft w:val="0"/>
                          <w:marRight w:val="0"/>
                          <w:marTop w:val="0"/>
                          <w:marBottom w:val="0"/>
                          <w:divBdr>
                            <w:top w:val="none" w:sz="0" w:space="0" w:color="auto"/>
                            <w:left w:val="none" w:sz="0" w:space="0" w:color="auto"/>
                            <w:bottom w:val="none" w:sz="0" w:space="0" w:color="auto"/>
                            <w:right w:val="none" w:sz="0" w:space="0" w:color="auto"/>
                          </w:divBdr>
                          <w:divsChild>
                            <w:div w:id="475226828">
                              <w:marLeft w:val="0"/>
                              <w:marRight w:val="0"/>
                              <w:marTop w:val="0"/>
                              <w:marBottom w:val="0"/>
                              <w:divBdr>
                                <w:top w:val="none" w:sz="0" w:space="0" w:color="auto"/>
                                <w:left w:val="none" w:sz="0" w:space="0" w:color="auto"/>
                                <w:bottom w:val="none" w:sz="0" w:space="0" w:color="auto"/>
                                <w:right w:val="none" w:sz="0" w:space="0" w:color="auto"/>
                              </w:divBdr>
                            </w:div>
                            <w:div w:id="1207910861">
                              <w:marLeft w:val="0"/>
                              <w:marRight w:val="0"/>
                              <w:marTop w:val="0"/>
                              <w:marBottom w:val="0"/>
                              <w:divBdr>
                                <w:top w:val="none" w:sz="0" w:space="0" w:color="auto"/>
                                <w:left w:val="none" w:sz="0" w:space="0" w:color="auto"/>
                                <w:bottom w:val="none" w:sz="0" w:space="0" w:color="auto"/>
                                <w:right w:val="none" w:sz="0" w:space="0" w:color="auto"/>
                              </w:divBdr>
                            </w:div>
                            <w:div w:id="169800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161303">
      <w:bodyDiv w:val="1"/>
      <w:marLeft w:val="0"/>
      <w:marRight w:val="0"/>
      <w:marTop w:val="0"/>
      <w:marBottom w:val="0"/>
      <w:divBdr>
        <w:top w:val="none" w:sz="0" w:space="0" w:color="auto"/>
        <w:left w:val="none" w:sz="0" w:space="0" w:color="auto"/>
        <w:bottom w:val="none" w:sz="0" w:space="0" w:color="auto"/>
        <w:right w:val="none" w:sz="0" w:space="0" w:color="auto"/>
      </w:divBdr>
      <w:divsChild>
        <w:div w:id="2052260978">
          <w:marLeft w:val="0"/>
          <w:marRight w:val="0"/>
          <w:marTop w:val="0"/>
          <w:marBottom w:val="0"/>
          <w:divBdr>
            <w:top w:val="none" w:sz="0" w:space="0" w:color="auto"/>
            <w:left w:val="none" w:sz="0" w:space="0" w:color="auto"/>
            <w:bottom w:val="none" w:sz="0" w:space="0" w:color="auto"/>
            <w:right w:val="none" w:sz="0" w:space="0" w:color="auto"/>
          </w:divBdr>
          <w:divsChild>
            <w:div w:id="426732818">
              <w:marLeft w:val="0"/>
              <w:marRight w:val="0"/>
              <w:marTop w:val="0"/>
              <w:marBottom w:val="480"/>
              <w:divBdr>
                <w:top w:val="none" w:sz="0" w:space="0" w:color="auto"/>
                <w:left w:val="none" w:sz="0" w:space="0" w:color="auto"/>
                <w:bottom w:val="single" w:sz="6" w:space="0" w:color="DDDDDD"/>
                <w:right w:val="none" w:sz="0" w:space="0" w:color="auto"/>
              </w:divBdr>
              <w:divsChild>
                <w:div w:id="518355500">
                  <w:marLeft w:val="0"/>
                  <w:marRight w:val="0"/>
                  <w:marTop w:val="0"/>
                  <w:marBottom w:val="480"/>
                  <w:divBdr>
                    <w:top w:val="none" w:sz="0" w:space="0" w:color="auto"/>
                    <w:left w:val="none" w:sz="0" w:space="0" w:color="auto"/>
                    <w:bottom w:val="none" w:sz="0" w:space="0" w:color="auto"/>
                    <w:right w:val="none" w:sz="0" w:space="0" w:color="auto"/>
                  </w:divBdr>
                  <w:divsChild>
                    <w:div w:id="360396988">
                      <w:marLeft w:val="0"/>
                      <w:marRight w:val="0"/>
                      <w:marTop w:val="0"/>
                      <w:marBottom w:val="312"/>
                      <w:divBdr>
                        <w:top w:val="none" w:sz="0" w:space="0" w:color="auto"/>
                        <w:left w:val="none" w:sz="0" w:space="0" w:color="auto"/>
                        <w:bottom w:val="none" w:sz="0" w:space="0" w:color="auto"/>
                        <w:right w:val="none" w:sz="0" w:space="0" w:color="auto"/>
                      </w:divBdr>
                      <w:divsChild>
                        <w:div w:id="996881932">
                          <w:marLeft w:val="0"/>
                          <w:marRight w:val="0"/>
                          <w:marTop w:val="0"/>
                          <w:marBottom w:val="0"/>
                          <w:divBdr>
                            <w:top w:val="none" w:sz="0" w:space="0" w:color="auto"/>
                            <w:left w:val="none" w:sz="0" w:space="0" w:color="auto"/>
                            <w:bottom w:val="none" w:sz="0" w:space="0" w:color="auto"/>
                            <w:right w:val="none" w:sz="0" w:space="0" w:color="auto"/>
                          </w:divBdr>
                          <w:divsChild>
                            <w:div w:id="190922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2830879">
      <w:bodyDiv w:val="1"/>
      <w:marLeft w:val="0"/>
      <w:marRight w:val="0"/>
      <w:marTop w:val="0"/>
      <w:marBottom w:val="0"/>
      <w:divBdr>
        <w:top w:val="none" w:sz="0" w:space="0" w:color="auto"/>
        <w:left w:val="none" w:sz="0" w:space="0" w:color="auto"/>
        <w:bottom w:val="none" w:sz="0" w:space="0" w:color="auto"/>
        <w:right w:val="none" w:sz="0" w:space="0" w:color="auto"/>
      </w:divBdr>
      <w:divsChild>
        <w:div w:id="777331121">
          <w:marLeft w:val="430"/>
          <w:marRight w:val="430"/>
          <w:marTop w:val="161"/>
          <w:marBottom w:val="161"/>
          <w:divBdr>
            <w:top w:val="single" w:sz="4" w:space="0" w:color="CCCCCC"/>
            <w:left w:val="single" w:sz="4" w:space="0" w:color="CCCCCC"/>
            <w:bottom w:val="single" w:sz="4" w:space="0" w:color="CCCCCC"/>
            <w:right w:val="single" w:sz="4" w:space="0" w:color="CCCCCC"/>
          </w:divBdr>
          <w:divsChild>
            <w:div w:id="1095204644">
              <w:marLeft w:val="0"/>
              <w:marRight w:val="0"/>
              <w:marTop w:val="0"/>
              <w:marBottom w:val="0"/>
              <w:divBdr>
                <w:top w:val="none" w:sz="0" w:space="0" w:color="auto"/>
                <w:left w:val="none" w:sz="0" w:space="0" w:color="auto"/>
                <w:bottom w:val="none" w:sz="0" w:space="0" w:color="auto"/>
                <w:right w:val="none" w:sz="0" w:space="0" w:color="auto"/>
              </w:divBdr>
              <w:divsChild>
                <w:div w:id="204567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140607">
      <w:bodyDiv w:val="1"/>
      <w:marLeft w:val="0"/>
      <w:marRight w:val="0"/>
      <w:marTop w:val="0"/>
      <w:marBottom w:val="0"/>
      <w:divBdr>
        <w:top w:val="none" w:sz="0" w:space="0" w:color="auto"/>
        <w:left w:val="none" w:sz="0" w:space="0" w:color="auto"/>
        <w:bottom w:val="none" w:sz="0" w:space="0" w:color="auto"/>
        <w:right w:val="none" w:sz="0" w:space="0" w:color="auto"/>
      </w:divBdr>
      <w:divsChild>
        <w:div w:id="65077535">
          <w:marLeft w:val="0"/>
          <w:marRight w:val="0"/>
          <w:marTop w:val="0"/>
          <w:marBottom w:val="0"/>
          <w:divBdr>
            <w:top w:val="none" w:sz="0" w:space="0" w:color="auto"/>
            <w:left w:val="none" w:sz="0" w:space="0" w:color="auto"/>
            <w:bottom w:val="none" w:sz="0" w:space="0" w:color="auto"/>
            <w:right w:val="none" w:sz="0" w:space="0" w:color="auto"/>
          </w:divBdr>
        </w:div>
      </w:divsChild>
    </w:div>
    <w:div w:id="353501615">
      <w:bodyDiv w:val="1"/>
      <w:marLeft w:val="0"/>
      <w:marRight w:val="0"/>
      <w:marTop w:val="0"/>
      <w:marBottom w:val="0"/>
      <w:divBdr>
        <w:top w:val="none" w:sz="0" w:space="0" w:color="auto"/>
        <w:left w:val="none" w:sz="0" w:space="0" w:color="auto"/>
        <w:bottom w:val="none" w:sz="0" w:space="0" w:color="auto"/>
        <w:right w:val="none" w:sz="0" w:space="0" w:color="auto"/>
      </w:divBdr>
      <w:divsChild>
        <w:div w:id="6756561">
          <w:marLeft w:val="0"/>
          <w:marRight w:val="0"/>
          <w:marTop w:val="0"/>
          <w:marBottom w:val="0"/>
          <w:divBdr>
            <w:top w:val="none" w:sz="0" w:space="0" w:color="auto"/>
            <w:left w:val="none" w:sz="0" w:space="0" w:color="auto"/>
            <w:bottom w:val="none" w:sz="0" w:space="0" w:color="auto"/>
            <w:right w:val="none" w:sz="0" w:space="0" w:color="auto"/>
          </w:divBdr>
          <w:divsChild>
            <w:div w:id="1585603891">
              <w:marLeft w:val="0"/>
              <w:marRight w:val="0"/>
              <w:marTop w:val="0"/>
              <w:marBottom w:val="0"/>
              <w:divBdr>
                <w:top w:val="none" w:sz="0" w:space="0" w:color="auto"/>
                <w:left w:val="none" w:sz="0" w:space="0" w:color="auto"/>
                <w:bottom w:val="none" w:sz="0" w:space="0" w:color="auto"/>
                <w:right w:val="none" w:sz="0" w:space="0" w:color="auto"/>
              </w:divBdr>
              <w:divsChild>
                <w:div w:id="509105117">
                  <w:marLeft w:val="0"/>
                  <w:marRight w:val="0"/>
                  <w:marTop w:val="0"/>
                  <w:marBottom w:val="0"/>
                  <w:divBdr>
                    <w:top w:val="none" w:sz="0" w:space="0" w:color="auto"/>
                    <w:left w:val="none" w:sz="0" w:space="0" w:color="auto"/>
                    <w:bottom w:val="none" w:sz="0" w:space="0" w:color="auto"/>
                    <w:right w:val="none" w:sz="0" w:space="0" w:color="auto"/>
                  </w:divBdr>
                  <w:divsChild>
                    <w:div w:id="504639058">
                      <w:marLeft w:val="0"/>
                      <w:marRight w:val="0"/>
                      <w:marTop w:val="0"/>
                      <w:marBottom w:val="0"/>
                      <w:divBdr>
                        <w:top w:val="none" w:sz="0" w:space="0" w:color="auto"/>
                        <w:left w:val="none" w:sz="0" w:space="0" w:color="auto"/>
                        <w:bottom w:val="none" w:sz="0" w:space="0" w:color="auto"/>
                        <w:right w:val="none" w:sz="0" w:space="0" w:color="auto"/>
                      </w:divBdr>
                      <w:divsChild>
                        <w:div w:id="1713381452">
                          <w:marLeft w:val="0"/>
                          <w:marRight w:val="0"/>
                          <w:marTop w:val="0"/>
                          <w:marBottom w:val="0"/>
                          <w:divBdr>
                            <w:top w:val="none" w:sz="0" w:space="0" w:color="auto"/>
                            <w:left w:val="none" w:sz="0" w:space="0" w:color="auto"/>
                            <w:bottom w:val="none" w:sz="0" w:space="0" w:color="auto"/>
                            <w:right w:val="none" w:sz="0" w:space="0" w:color="auto"/>
                          </w:divBdr>
                          <w:divsChild>
                            <w:div w:id="55338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3867678">
      <w:bodyDiv w:val="1"/>
      <w:marLeft w:val="0"/>
      <w:marRight w:val="0"/>
      <w:marTop w:val="0"/>
      <w:marBottom w:val="0"/>
      <w:divBdr>
        <w:top w:val="none" w:sz="0" w:space="0" w:color="auto"/>
        <w:left w:val="none" w:sz="0" w:space="0" w:color="auto"/>
        <w:bottom w:val="none" w:sz="0" w:space="0" w:color="auto"/>
        <w:right w:val="none" w:sz="0" w:space="0" w:color="auto"/>
      </w:divBdr>
      <w:divsChild>
        <w:div w:id="1036615409">
          <w:marLeft w:val="0"/>
          <w:marRight w:val="0"/>
          <w:marTop w:val="0"/>
          <w:marBottom w:val="0"/>
          <w:divBdr>
            <w:top w:val="none" w:sz="0" w:space="0" w:color="auto"/>
            <w:left w:val="none" w:sz="0" w:space="0" w:color="auto"/>
            <w:bottom w:val="none" w:sz="0" w:space="0" w:color="auto"/>
            <w:right w:val="none" w:sz="0" w:space="0" w:color="auto"/>
          </w:divBdr>
          <w:divsChild>
            <w:div w:id="703747136">
              <w:marLeft w:val="0"/>
              <w:marRight w:val="0"/>
              <w:marTop w:val="0"/>
              <w:marBottom w:val="0"/>
              <w:divBdr>
                <w:top w:val="none" w:sz="0" w:space="0" w:color="auto"/>
                <w:left w:val="none" w:sz="0" w:space="0" w:color="auto"/>
                <w:bottom w:val="none" w:sz="0" w:space="0" w:color="auto"/>
                <w:right w:val="none" w:sz="0" w:space="0" w:color="auto"/>
              </w:divBdr>
              <w:divsChild>
                <w:div w:id="2106918603">
                  <w:marLeft w:val="0"/>
                  <w:marRight w:val="0"/>
                  <w:marTop w:val="0"/>
                  <w:marBottom w:val="0"/>
                  <w:divBdr>
                    <w:top w:val="none" w:sz="0" w:space="0" w:color="auto"/>
                    <w:left w:val="none" w:sz="0" w:space="0" w:color="auto"/>
                    <w:bottom w:val="none" w:sz="0" w:space="0" w:color="auto"/>
                    <w:right w:val="none" w:sz="0" w:space="0" w:color="auto"/>
                  </w:divBdr>
                  <w:divsChild>
                    <w:div w:id="1833175130">
                      <w:marLeft w:val="0"/>
                      <w:marRight w:val="0"/>
                      <w:marTop w:val="0"/>
                      <w:marBottom w:val="0"/>
                      <w:divBdr>
                        <w:top w:val="none" w:sz="0" w:space="0" w:color="auto"/>
                        <w:left w:val="none" w:sz="0" w:space="0" w:color="auto"/>
                        <w:bottom w:val="none" w:sz="0" w:space="0" w:color="auto"/>
                        <w:right w:val="none" w:sz="0" w:space="0" w:color="auto"/>
                      </w:divBdr>
                      <w:divsChild>
                        <w:div w:id="980185295">
                          <w:marLeft w:val="0"/>
                          <w:marRight w:val="0"/>
                          <w:marTop w:val="0"/>
                          <w:marBottom w:val="0"/>
                          <w:divBdr>
                            <w:top w:val="none" w:sz="0" w:space="0" w:color="auto"/>
                            <w:left w:val="none" w:sz="0" w:space="0" w:color="auto"/>
                            <w:bottom w:val="none" w:sz="0" w:space="0" w:color="auto"/>
                            <w:right w:val="none" w:sz="0" w:space="0" w:color="auto"/>
                          </w:divBdr>
                          <w:divsChild>
                            <w:div w:id="735206411">
                              <w:marLeft w:val="0"/>
                              <w:marRight w:val="0"/>
                              <w:marTop w:val="0"/>
                              <w:marBottom w:val="0"/>
                              <w:divBdr>
                                <w:top w:val="none" w:sz="0" w:space="0" w:color="auto"/>
                                <w:left w:val="none" w:sz="0" w:space="0" w:color="auto"/>
                                <w:bottom w:val="none" w:sz="0" w:space="0" w:color="auto"/>
                                <w:right w:val="none" w:sz="0" w:space="0" w:color="auto"/>
                              </w:divBdr>
                              <w:divsChild>
                                <w:div w:id="1677878734">
                                  <w:marLeft w:val="0"/>
                                  <w:marRight w:val="0"/>
                                  <w:marTop w:val="0"/>
                                  <w:marBottom w:val="0"/>
                                  <w:divBdr>
                                    <w:top w:val="none" w:sz="0" w:space="0" w:color="auto"/>
                                    <w:left w:val="none" w:sz="0" w:space="0" w:color="auto"/>
                                    <w:bottom w:val="none" w:sz="0" w:space="0" w:color="auto"/>
                                    <w:right w:val="none" w:sz="0" w:space="0" w:color="auto"/>
                                  </w:divBdr>
                                  <w:divsChild>
                                    <w:div w:id="1490899850">
                                      <w:marLeft w:val="0"/>
                                      <w:marRight w:val="0"/>
                                      <w:marTop w:val="0"/>
                                      <w:marBottom w:val="485"/>
                                      <w:divBdr>
                                        <w:top w:val="none" w:sz="0" w:space="0" w:color="auto"/>
                                        <w:left w:val="none" w:sz="0" w:space="0" w:color="auto"/>
                                        <w:bottom w:val="none" w:sz="0" w:space="0" w:color="auto"/>
                                        <w:right w:val="none" w:sz="0" w:space="0" w:color="auto"/>
                                      </w:divBdr>
                                      <w:divsChild>
                                        <w:div w:id="870727306">
                                          <w:marLeft w:val="0"/>
                                          <w:marRight w:val="0"/>
                                          <w:marTop w:val="0"/>
                                          <w:marBottom w:val="0"/>
                                          <w:divBdr>
                                            <w:top w:val="none" w:sz="0" w:space="0" w:color="auto"/>
                                            <w:left w:val="none" w:sz="0" w:space="0" w:color="auto"/>
                                            <w:bottom w:val="none" w:sz="0" w:space="0" w:color="auto"/>
                                            <w:right w:val="none" w:sz="0" w:space="0" w:color="auto"/>
                                          </w:divBdr>
                                          <w:divsChild>
                                            <w:div w:id="1513297319">
                                              <w:marLeft w:val="0"/>
                                              <w:marRight w:val="0"/>
                                              <w:marTop w:val="0"/>
                                              <w:marBottom w:val="0"/>
                                              <w:divBdr>
                                                <w:top w:val="none" w:sz="0" w:space="0" w:color="auto"/>
                                                <w:left w:val="none" w:sz="0" w:space="0" w:color="auto"/>
                                                <w:bottom w:val="none" w:sz="0" w:space="0" w:color="auto"/>
                                                <w:right w:val="none" w:sz="0" w:space="0" w:color="auto"/>
                                              </w:divBdr>
                                              <w:divsChild>
                                                <w:div w:id="670717220">
                                                  <w:marLeft w:val="0"/>
                                                  <w:marRight w:val="0"/>
                                                  <w:marTop w:val="0"/>
                                                  <w:marBottom w:val="0"/>
                                                  <w:divBdr>
                                                    <w:top w:val="none" w:sz="0" w:space="0" w:color="auto"/>
                                                    <w:left w:val="none" w:sz="0" w:space="0" w:color="auto"/>
                                                    <w:bottom w:val="none" w:sz="0" w:space="0" w:color="auto"/>
                                                    <w:right w:val="none" w:sz="0" w:space="0" w:color="auto"/>
                                                  </w:divBdr>
                                                </w:div>
                                                <w:div w:id="1672219074">
                                                  <w:marLeft w:val="0"/>
                                                  <w:marRight w:val="0"/>
                                                  <w:marTop w:val="0"/>
                                                  <w:marBottom w:val="0"/>
                                                  <w:divBdr>
                                                    <w:top w:val="none" w:sz="0" w:space="0" w:color="auto"/>
                                                    <w:left w:val="none" w:sz="0" w:space="0" w:color="auto"/>
                                                    <w:bottom w:val="none" w:sz="0" w:space="0" w:color="auto"/>
                                                    <w:right w:val="none" w:sz="0" w:space="0" w:color="auto"/>
                                                  </w:divBdr>
                                                  <w:divsChild>
                                                    <w:div w:id="480078835">
                                                      <w:marLeft w:val="0"/>
                                                      <w:marRight w:val="0"/>
                                                      <w:marTop w:val="0"/>
                                                      <w:marBottom w:val="0"/>
                                                      <w:divBdr>
                                                        <w:top w:val="none" w:sz="0" w:space="0" w:color="auto"/>
                                                        <w:left w:val="none" w:sz="0" w:space="0" w:color="auto"/>
                                                        <w:bottom w:val="none" w:sz="0" w:space="0" w:color="auto"/>
                                                        <w:right w:val="none" w:sz="0" w:space="0" w:color="auto"/>
                                                      </w:divBdr>
                                                      <w:divsChild>
                                                        <w:div w:id="461578123">
                                                          <w:marLeft w:val="0"/>
                                                          <w:marRight w:val="0"/>
                                                          <w:marTop w:val="0"/>
                                                          <w:marBottom w:val="0"/>
                                                          <w:divBdr>
                                                            <w:top w:val="none" w:sz="0" w:space="0" w:color="auto"/>
                                                            <w:left w:val="none" w:sz="0" w:space="0" w:color="auto"/>
                                                            <w:bottom w:val="none" w:sz="0" w:space="0" w:color="auto"/>
                                                            <w:right w:val="none" w:sz="0" w:space="0" w:color="auto"/>
                                                          </w:divBdr>
                                                          <w:divsChild>
                                                            <w:div w:id="185376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144715">
                                                      <w:marLeft w:val="0"/>
                                                      <w:marRight w:val="0"/>
                                                      <w:marTop w:val="0"/>
                                                      <w:marBottom w:val="0"/>
                                                      <w:divBdr>
                                                        <w:top w:val="none" w:sz="0" w:space="0" w:color="auto"/>
                                                        <w:left w:val="none" w:sz="0" w:space="0" w:color="auto"/>
                                                        <w:bottom w:val="none" w:sz="0" w:space="0" w:color="auto"/>
                                                        <w:right w:val="none" w:sz="0" w:space="0" w:color="auto"/>
                                                      </w:divBdr>
                                                      <w:divsChild>
                                                        <w:div w:id="20859714">
                                                          <w:marLeft w:val="0"/>
                                                          <w:marRight w:val="0"/>
                                                          <w:marTop w:val="0"/>
                                                          <w:marBottom w:val="0"/>
                                                          <w:divBdr>
                                                            <w:top w:val="none" w:sz="0" w:space="0" w:color="auto"/>
                                                            <w:left w:val="none" w:sz="0" w:space="0" w:color="auto"/>
                                                            <w:bottom w:val="none" w:sz="0" w:space="0" w:color="auto"/>
                                                            <w:right w:val="none" w:sz="0" w:space="0" w:color="auto"/>
                                                          </w:divBdr>
                                                          <w:divsChild>
                                                            <w:div w:id="188070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23574674">
      <w:bodyDiv w:val="1"/>
      <w:marLeft w:val="0"/>
      <w:marRight w:val="0"/>
      <w:marTop w:val="0"/>
      <w:marBottom w:val="0"/>
      <w:divBdr>
        <w:top w:val="none" w:sz="0" w:space="0" w:color="auto"/>
        <w:left w:val="none" w:sz="0" w:space="0" w:color="auto"/>
        <w:bottom w:val="none" w:sz="0" w:space="0" w:color="auto"/>
        <w:right w:val="none" w:sz="0" w:space="0" w:color="auto"/>
      </w:divBdr>
      <w:divsChild>
        <w:div w:id="1181775561">
          <w:marLeft w:val="0"/>
          <w:marRight w:val="0"/>
          <w:marTop w:val="0"/>
          <w:marBottom w:val="0"/>
          <w:divBdr>
            <w:top w:val="none" w:sz="0" w:space="0" w:color="auto"/>
            <w:left w:val="none" w:sz="0" w:space="0" w:color="auto"/>
            <w:bottom w:val="none" w:sz="0" w:space="0" w:color="auto"/>
            <w:right w:val="none" w:sz="0" w:space="0" w:color="auto"/>
          </w:divBdr>
          <w:divsChild>
            <w:div w:id="291905126">
              <w:marLeft w:val="0"/>
              <w:marRight w:val="0"/>
              <w:marTop w:val="0"/>
              <w:marBottom w:val="0"/>
              <w:divBdr>
                <w:top w:val="none" w:sz="0" w:space="0" w:color="auto"/>
                <w:left w:val="none" w:sz="0" w:space="0" w:color="auto"/>
                <w:bottom w:val="none" w:sz="0" w:space="0" w:color="auto"/>
                <w:right w:val="none" w:sz="0" w:space="0" w:color="auto"/>
              </w:divBdr>
              <w:divsChild>
                <w:div w:id="1044016903">
                  <w:marLeft w:val="0"/>
                  <w:marRight w:val="0"/>
                  <w:marTop w:val="0"/>
                  <w:marBottom w:val="0"/>
                  <w:divBdr>
                    <w:top w:val="none" w:sz="0" w:space="0" w:color="auto"/>
                    <w:left w:val="none" w:sz="0" w:space="0" w:color="auto"/>
                    <w:bottom w:val="none" w:sz="0" w:space="0" w:color="auto"/>
                    <w:right w:val="none" w:sz="0" w:space="0" w:color="auto"/>
                  </w:divBdr>
                  <w:divsChild>
                    <w:div w:id="281232503">
                      <w:marLeft w:val="0"/>
                      <w:marRight w:val="0"/>
                      <w:marTop w:val="0"/>
                      <w:marBottom w:val="0"/>
                      <w:divBdr>
                        <w:top w:val="none" w:sz="0" w:space="0" w:color="auto"/>
                        <w:left w:val="none" w:sz="0" w:space="0" w:color="auto"/>
                        <w:bottom w:val="none" w:sz="0" w:space="0" w:color="auto"/>
                        <w:right w:val="none" w:sz="0" w:space="0" w:color="auto"/>
                      </w:divBdr>
                      <w:divsChild>
                        <w:div w:id="1253781131">
                          <w:marLeft w:val="0"/>
                          <w:marRight w:val="0"/>
                          <w:marTop w:val="0"/>
                          <w:marBottom w:val="0"/>
                          <w:divBdr>
                            <w:top w:val="none" w:sz="0" w:space="0" w:color="auto"/>
                            <w:left w:val="none" w:sz="0" w:space="0" w:color="auto"/>
                            <w:bottom w:val="none" w:sz="0" w:space="0" w:color="auto"/>
                            <w:right w:val="none" w:sz="0" w:space="0" w:color="auto"/>
                          </w:divBdr>
                        </w:div>
                      </w:divsChild>
                    </w:div>
                    <w:div w:id="717050157">
                      <w:marLeft w:val="0"/>
                      <w:marRight w:val="0"/>
                      <w:marTop w:val="0"/>
                      <w:marBottom w:val="0"/>
                      <w:divBdr>
                        <w:top w:val="none" w:sz="0" w:space="0" w:color="auto"/>
                        <w:left w:val="none" w:sz="0" w:space="0" w:color="auto"/>
                        <w:bottom w:val="none" w:sz="0" w:space="0" w:color="auto"/>
                        <w:right w:val="none" w:sz="0" w:space="0" w:color="auto"/>
                      </w:divBdr>
                    </w:div>
                    <w:div w:id="87727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823898">
      <w:bodyDiv w:val="1"/>
      <w:marLeft w:val="0"/>
      <w:marRight w:val="0"/>
      <w:marTop w:val="0"/>
      <w:marBottom w:val="0"/>
      <w:divBdr>
        <w:top w:val="none" w:sz="0" w:space="0" w:color="auto"/>
        <w:left w:val="none" w:sz="0" w:space="0" w:color="auto"/>
        <w:bottom w:val="none" w:sz="0" w:space="0" w:color="auto"/>
        <w:right w:val="none" w:sz="0" w:space="0" w:color="auto"/>
      </w:divBdr>
      <w:divsChild>
        <w:div w:id="2106921879">
          <w:marLeft w:val="0"/>
          <w:marRight w:val="0"/>
          <w:marTop w:val="0"/>
          <w:marBottom w:val="0"/>
          <w:divBdr>
            <w:top w:val="none" w:sz="0" w:space="0" w:color="auto"/>
            <w:left w:val="none" w:sz="0" w:space="0" w:color="auto"/>
            <w:bottom w:val="none" w:sz="0" w:space="0" w:color="auto"/>
            <w:right w:val="none" w:sz="0" w:space="0" w:color="auto"/>
          </w:divBdr>
          <w:divsChild>
            <w:div w:id="66756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918343">
      <w:bodyDiv w:val="1"/>
      <w:marLeft w:val="0"/>
      <w:marRight w:val="0"/>
      <w:marTop w:val="0"/>
      <w:marBottom w:val="0"/>
      <w:divBdr>
        <w:top w:val="none" w:sz="0" w:space="0" w:color="auto"/>
        <w:left w:val="none" w:sz="0" w:space="0" w:color="auto"/>
        <w:bottom w:val="none" w:sz="0" w:space="0" w:color="auto"/>
        <w:right w:val="none" w:sz="0" w:space="0" w:color="auto"/>
      </w:divBdr>
      <w:divsChild>
        <w:div w:id="1578830689">
          <w:marLeft w:val="0"/>
          <w:marRight w:val="0"/>
          <w:marTop w:val="0"/>
          <w:marBottom w:val="0"/>
          <w:divBdr>
            <w:top w:val="none" w:sz="0" w:space="0" w:color="auto"/>
            <w:left w:val="single" w:sz="6" w:space="0" w:color="BABABA"/>
            <w:bottom w:val="none" w:sz="0" w:space="0" w:color="auto"/>
            <w:right w:val="single" w:sz="6" w:space="0" w:color="BABABA"/>
          </w:divBdr>
          <w:divsChild>
            <w:div w:id="816798849">
              <w:marLeft w:val="0"/>
              <w:marRight w:val="0"/>
              <w:marTop w:val="0"/>
              <w:marBottom w:val="0"/>
              <w:divBdr>
                <w:top w:val="none" w:sz="0" w:space="0" w:color="auto"/>
                <w:left w:val="none" w:sz="0" w:space="0" w:color="auto"/>
                <w:bottom w:val="none" w:sz="0" w:space="0" w:color="auto"/>
                <w:right w:val="none" w:sz="0" w:space="0" w:color="auto"/>
              </w:divBdr>
              <w:divsChild>
                <w:div w:id="28281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345327">
      <w:bodyDiv w:val="1"/>
      <w:marLeft w:val="0"/>
      <w:marRight w:val="0"/>
      <w:marTop w:val="0"/>
      <w:marBottom w:val="0"/>
      <w:divBdr>
        <w:top w:val="none" w:sz="0" w:space="0" w:color="auto"/>
        <w:left w:val="none" w:sz="0" w:space="0" w:color="auto"/>
        <w:bottom w:val="none" w:sz="0" w:space="0" w:color="auto"/>
        <w:right w:val="none" w:sz="0" w:space="0" w:color="auto"/>
      </w:divBdr>
    </w:div>
    <w:div w:id="469981746">
      <w:bodyDiv w:val="1"/>
      <w:marLeft w:val="0"/>
      <w:marRight w:val="0"/>
      <w:marTop w:val="0"/>
      <w:marBottom w:val="0"/>
      <w:divBdr>
        <w:top w:val="none" w:sz="0" w:space="0" w:color="auto"/>
        <w:left w:val="none" w:sz="0" w:space="0" w:color="auto"/>
        <w:bottom w:val="none" w:sz="0" w:space="0" w:color="auto"/>
        <w:right w:val="none" w:sz="0" w:space="0" w:color="auto"/>
      </w:divBdr>
    </w:div>
    <w:div w:id="559943338">
      <w:bodyDiv w:val="1"/>
      <w:marLeft w:val="0"/>
      <w:marRight w:val="0"/>
      <w:marTop w:val="0"/>
      <w:marBottom w:val="0"/>
      <w:divBdr>
        <w:top w:val="none" w:sz="0" w:space="0" w:color="auto"/>
        <w:left w:val="none" w:sz="0" w:space="0" w:color="auto"/>
        <w:bottom w:val="none" w:sz="0" w:space="0" w:color="auto"/>
        <w:right w:val="none" w:sz="0" w:space="0" w:color="auto"/>
      </w:divBdr>
    </w:div>
    <w:div w:id="606012461">
      <w:bodyDiv w:val="1"/>
      <w:marLeft w:val="0"/>
      <w:marRight w:val="0"/>
      <w:marTop w:val="0"/>
      <w:marBottom w:val="0"/>
      <w:divBdr>
        <w:top w:val="none" w:sz="0" w:space="0" w:color="auto"/>
        <w:left w:val="none" w:sz="0" w:space="0" w:color="auto"/>
        <w:bottom w:val="none" w:sz="0" w:space="0" w:color="auto"/>
        <w:right w:val="none" w:sz="0" w:space="0" w:color="auto"/>
      </w:divBdr>
      <w:divsChild>
        <w:div w:id="205946122">
          <w:marLeft w:val="430"/>
          <w:marRight w:val="430"/>
          <w:marTop w:val="161"/>
          <w:marBottom w:val="161"/>
          <w:divBdr>
            <w:top w:val="single" w:sz="4" w:space="0" w:color="CCCCCC"/>
            <w:left w:val="single" w:sz="4" w:space="0" w:color="CCCCCC"/>
            <w:bottom w:val="single" w:sz="4" w:space="0" w:color="CCCCCC"/>
            <w:right w:val="single" w:sz="4" w:space="0" w:color="CCCCCC"/>
          </w:divBdr>
          <w:divsChild>
            <w:div w:id="1197625280">
              <w:marLeft w:val="0"/>
              <w:marRight w:val="0"/>
              <w:marTop w:val="0"/>
              <w:marBottom w:val="0"/>
              <w:divBdr>
                <w:top w:val="none" w:sz="0" w:space="0" w:color="auto"/>
                <w:left w:val="none" w:sz="0" w:space="0" w:color="auto"/>
                <w:bottom w:val="none" w:sz="0" w:space="0" w:color="auto"/>
                <w:right w:val="none" w:sz="0" w:space="0" w:color="auto"/>
              </w:divBdr>
              <w:divsChild>
                <w:div w:id="77085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163725">
      <w:bodyDiv w:val="1"/>
      <w:marLeft w:val="0"/>
      <w:marRight w:val="0"/>
      <w:marTop w:val="0"/>
      <w:marBottom w:val="0"/>
      <w:divBdr>
        <w:top w:val="none" w:sz="0" w:space="0" w:color="auto"/>
        <w:left w:val="none" w:sz="0" w:space="0" w:color="auto"/>
        <w:bottom w:val="none" w:sz="0" w:space="0" w:color="auto"/>
        <w:right w:val="none" w:sz="0" w:space="0" w:color="auto"/>
      </w:divBdr>
      <w:divsChild>
        <w:div w:id="1538084297">
          <w:marLeft w:val="430"/>
          <w:marRight w:val="430"/>
          <w:marTop w:val="161"/>
          <w:marBottom w:val="161"/>
          <w:divBdr>
            <w:top w:val="single" w:sz="4" w:space="0" w:color="CCCCCC"/>
            <w:left w:val="single" w:sz="4" w:space="0" w:color="CCCCCC"/>
            <w:bottom w:val="single" w:sz="4" w:space="0" w:color="CCCCCC"/>
            <w:right w:val="single" w:sz="4" w:space="0" w:color="CCCCCC"/>
          </w:divBdr>
          <w:divsChild>
            <w:div w:id="1361472322">
              <w:marLeft w:val="0"/>
              <w:marRight w:val="0"/>
              <w:marTop w:val="0"/>
              <w:marBottom w:val="0"/>
              <w:divBdr>
                <w:top w:val="none" w:sz="0" w:space="0" w:color="auto"/>
                <w:left w:val="none" w:sz="0" w:space="0" w:color="auto"/>
                <w:bottom w:val="none" w:sz="0" w:space="0" w:color="auto"/>
                <w:right w:val="none" w:sz="0" w:space="0" w:color="auto"/>
              </w:divBdr>
              <w:divsChild>
                <w:div w:id="97657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007561">
      <w:bodyDiv w:val="1"/>
      <w:marLeft w:val="0"/>
      <w:marRight w:val="0"/>
      <w:marTop w:val="0"/>
      <w:marBottom w:val="0"/>
      <w:divBdr>
        <w:top w:val="none" w:sz="0" w:space="0" w:color="auto"/>
        <w:left w:val="none" w:sz="0" w:space="0" w:color="auto"/>
        <w:bottom w:val="none" w:sz="0" w:space="0" w:color="auto"/>
        <w:right w:val="none" w:sz="0" w:space="0" w:color="auto"/>
      </w:divBdr>
      <w:divsChild>
        <w:div w:id="929386696">
          <w:marLeft w:val="430"/>
          <w:marRight w:val="430"/>
          <w:marTop w:val="161"/>
          <w:marBottom w:val="161"/>
          <w:divBdr>
            <w:top w:val="single" w:sz="4" w:space="0" w:color="CCCCCC"/>
            <w:left w:val="single" w:sz="4" w:space="0" w:color="CCCCCC"/>
            <w:bottom w:val="single" w:sz="4" w:space="0" w:color="CCCCCC"/>
            <w:right w:val="single" w:sz="4" w:space="0" w:color="CCCCCC"/>
          </w:divBdr>
          <w:divsChild>
            <w:div w:id="1160854687">
              <w:marLeft w:val="0"/>
              <w:marRight w:val="0"/>
              <w:marTop w:val="0"/>
              <w:marBottom w:val="0"/>
              <w:divBdr>
                <w:top w:val="none" w:sz="0" w:space="0" w:color="auto"/>
                <w:left w:val="none" w:sz="0" w:space="0" w:color="auto"/>
                <w:bottom w:val="none" w:sz="0" w:space="0" w:color="auto"/>
                <w:right w:val="none" w:sz="0" w:space="0" w:color="auto"/>
              </w:divBdr>
              <w:divsChild>
                <w:div w:id="50582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665861">
      <w:bodyDiv w:val="1"/>
      <w:marLeft w:val="0"/>
      <w:marRight w:val="0"/>
      <w:marTop w:val="0"/>
      <w:marBottom w:val="0"/>
      <w:divBdr>
        <w:top w:val="none" w:sz="0" w:space="0" w:color="auto"/>
        <w:left w:val="none" w:sz="0" w:space="0" w:color="auto"/>
        <w:bottom w:val="none" w:sz="0" w:space="0" w:color="auto"/>
        <w:right w:val="none" w:sz="0" w:space="0" w:color="auto"/>
      </w:divBdr>
    </w:div>
    <w:div w:id="847213000">
      <w:bodyDiv w:val="1"/>
      <w:marLeft w:val="0"/>
      <w:marRight w:val="0"/>
      <w:marTop w:val="0"/>
      <w:marBottom w:val="0"/>
      <w:divBdr>
        <w:top w:val="none" w:sz="0" w:space="0" w:color="auto"/>
        <w:left w:val="none" w:sz="0" w:space="0" w:color="auto"/>
        <w:bottom w:val="none" w:sz="0" w:space="0" w:color="auto"/>
        <w:right w:val="none" w:sz="0" w:space="0" w:color="auto"/>
      </w:divBdr>
    </w:div>
    <w:div w:id="869495074">
      <w:bodyDiv w:val="1"/>
      <w:marLeft w:val="0"/>
      <w:marRight w:val="0"/>
      <w:marTop w:val="0"/>
      <w:marBottom w:val="0"/>
      <w:divBdr>
        <w:top w:val="none" w:sz="0" w:space="0" w:color="auto"/>
        <w:left w:val="none" w:sz="0" w:space="0" w:color="auto"/>
        <w:bottom w:val="none" w:sz="0" w:space="0" w:color="auto"/>
        <w:right w:val="none" w:sz="0" w:space="0" w:color="auto"/>
      </w:divBdr>
      <w:divsChild>
        <w:div w:id="1347516032">
          <w:marLeft w:val="0"/>
          <w:marRight w:val="0"/>
          <w:marTop w:val="0"/>
          <w:marBottom w:val="0"/>
          <w:divBdr>
            <w:top w:val="none" w:sz="0" w:space="0" w:color="auto"/>
            <w:left w:val="none" w:sz="0" w:space="0" w:color="auto"/>
            <w:bottom w:val="none" w:sz="0" w:space="0" w:color="auto"/>
            <w:right w:val="none" w:sz="0" w:space="0" w:color="auto"/>
          </w:divBdr>
          <w:divsChild>
            <w:div w:id="1730376300">
              <w:marLeft w:val="0"/>
              <w:marRight w:val="0"/>
              <w:marTop w:val="0"/>
              <w:marBottom w:val="0"/>
              <w:divBdr>
                <w:top w:val="none" w:sz="0" w:space="0" w:color="auto"/>
                <w:left w:val="none" w:sz="0" w:space="0" w:color="auto"/>
                <w:bottom w:val="none" w:sz="0" w:space="0" w:color="auto"/>
                <w:right w:val="none" w:sz="0" w:space="0" w:color="auto"/>
              </w:divBdr>
              <w:divsChild>
                <w:div w:id="853760956">
                  <w:marLeft w:val="1200"/>
                  <w:marRight w:val="1200"/>
                  <w:marTop w:val="0"/>
                  <w:marBottom w:val="0"/>
                  <w:divBdr>
                    <w:top w:val="none" w:sz="0" w:space="0" w:color="auto"/>
                    <w:left w:val="none" w:sz="0" w:space="0" w:color="auto"/>
                    <w:bottom w:val="none" w:sz="0" w:space="0" w:color="auto"/>
                    <w:right w:val="none" w:sz="0" w:space="0" w:color="auto"/>
                  </w:divBdr>
                </w:div>
              </w:divsChild>
            </w:div>
          </w:divsChild>
        </w:div>
      </w:divsChild>
    </w:div>
    <w:div w:id="909314572">
      <w:bodyDiv w:val="1"/>
      <w:marLeft w:val="0"/>
      <w:marRight w:val="0"/>
      <w:marTop w:val="0"/>
      <w:marBottom w:val="0"/>
      <w:divBdr>
        <w:top w:val="none" w:sz="0" w:space="0" w:color="auto"/>
        <w:left w:val="none" w:sz="0" w:space="0" w:color="auto"/>
        <w:bottom w:val="none" w:sz="0" w:space="0" w:color="auto"/>
        <w:right w:val="none" w:sz="0" w:space="0" w:color="auto"/>
      </w:divBdr>
      <w:divsChild>
        <w:div w:id="1115296577">
          <w:marLeft w:val="430"/>
          <w:marRight w:val="430"/>
          <w:marTop w:val="161"/>
          <w:marBottom w:val="161"/>
          <w:divBdr>
            <w:top w:val="single" w:sz="4" w:space="0" w:color="CCCCCC"/>
            <w:left w:val="single" w:sz="4" w:space="0" w:color="CCCCCC"/>
            <w:bottom w:val="single" w:sz="4" w:space="0" w:color="CCCCCC"/>
            <w:right w:val="single" w:sz="4" w:space="0" w:color="CCCCCC"/>
          </w:divBdr>
          <w:divsChild>
            <w:div w:id="413085574">
              <w:marLeft w:val="0"/>
              <w:marRight w:val="0"/>
              <w:marTop w:val="0"/>
              <w:marBottom w:val="0"/>
              <w:divBdr>
                <w:top w:val="none" w:sz="0" w:space="0" w:color="auto"/>
                <w:left w:val="none" w:sz="0" w:space="0" w:color="auto"/>
                <w:bottom w:val="none" w:sz="0" w:space="0" w:color="auto"/>
                <w:right w:val="none" w:sz="0" w:space="0" w:color="auto"/>
              </w:divBdr>
              <w:divsChild>
                <w:div w:id="64023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297541">
      <w:bodyDiv w:val="1"/>
      <w:marLeft w:val="0"/>
      <w:marRight w:val="0"/>
      <w:marTop w:val="1500"/>
      <w:marBottom w:val="0"/>
      <w:divBdr>
        <w:top w:val="none" w:sz="0" w:space="0" w:color="auto"/>
        <w:left w:val="none" w:sz="0" w:space="0" w:color="auto"/>
        <w:bottom w:val="none" w:sz="0" w:space="0" w:color="auto"/>
        <w:right w:val="none" w:sz="0" w:space="0" w:color="auto"/>
      </w:divBdr>
      <w:divsChild>
        <w:div w:id="4945990">
          <w:marLeft w:val="0"/>
          <w:marRight w:val="0"/>
          <w:marTop w:val="0"/>
          <w:marBottom w:val="0"/>
          <w:divBdr>
            <w:top w:val="none" w:sz="0" w:space="0" w:color="auto"/>
            <w:left w:val="none" w:sz="0" w:space="0" w:color="auto"/>
            <w:bottom w:val="none" w:sz="0" w:space="0" w:color="auto"/>
            <w:right w:val="none" w:sz="0" w:space="0" w:color="auto"/>
          </w:divBdr>
          <w:divsChild>
            <w:div w:id="1614480564">
              <w:marLeft w:val="0"/>
              <w:marRight w:val="0"/>
              <w:marTop w:val="0"/>
              <w:marBottom w:val="0"/>
              <w:divBdr>
                <w:top w:val="none" w:sz="0" w:space="0" w:color="auto"/>
                <w:left w:val="none" w:sz="0" w:space="0" w:color="auto"/>
                <w:bottom w:val="none" w:sz="0" w:space="0" w:color="auto"/>
                <w:right w:val="none" w:sz="0" w:space="0" w:color="auto"/>
              </w:divBdr>
              <w:divsChild>
                <w:div w:id="592279106">
                  <w:marLeft w:val="0"/>
                  <w:marRight w:val="0"/>
                  <w:marTop w:val="0"/>
                  <w:marBottom w:val="0"/>
                  <w:divBdr>
                    <w:top w:val="none" w:sz="0" w:space="0" w:color="auto"/>
                    <w:left w:val="none" w:sz="0" w:space="0" w:color="auto"/>
                    <w:bottom w:val="none" w:sz="0" w:space="0" w:color="auto"/>
                    <w:right w:val="none" w:sz="0" w:space="0" w:color="auto"/>
                  </w:divBdr>
                  <w:divsChild>
                    <w:div w:id="1930697741">
                      <w:marLeft w:val="0"/>
                      <w:marRight w:val="0"/>
                      <w:marTop w:val="0"/>
                      <w:marBottom w:val="0"/>
                      <w:divBdr>
                        <w:top w:val="none" w:sz="0" w:space="0" w:color="auto"/>
                        <w:left w:val="none" w:sz="0" w:space="0" w:color="auto"/>
                        <w:bottom w:val="none" w:sz="0" w:space="0" w:color="auto"/>
                        <w:right w:val="none" w:sz="0" w:space="0" w:color="auto"/>
                      </w:divBdr>
                      <w:divsChild>
                        <w:div w:id="127167038">
                          <w:marLeft w:val="0"/>
                          <w:marRight w:val="0"/>
                          <w:marTop w:val="0"/>
                          <w:marBottom w:val="0"/>
                          <w:divBdr>
                            <w:top w:val="none" w:sz="0" w:space="0" w:color="auto"/>
                            <w:left w:val="none" w:sz="0" w:space="0" w:color="auto"/>
                            <w:bottom w:val="none" w:sz="0" w:space="0" w:color="auto"/>
                            <w:right w:val="none" w:sz="0" w:space="0" w:color="auto"/>
                          </w:divBdr>
                          <w:divsChild>
                            <w:div w:id="60673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9731108">
      <w:bodyDiv w:val="1"/>
      <w:marLeft w:val="0"/>
      <w:marRight w:val="0"/>
      <w:marTop w:val="0"/>
      <w:marBottom w:val="0"/>
      <w:divBdr>
        <w:top w:val="none" w:sz="0" w:space="0" w:color="auto"/>
        <w:left w:val="none" w:sz="0" w:space="0" w:color="auto"/>
        <w:bottom w:val="none" w:sz="0" w:space="0" w:color="auto"/>
        <w:right w:val="none" w:sz="0" w:space="0" w:color="auto"/>
      </w:divBdr>
      <w:divsChild>
        <w:div w:id="1947810765">
          <w:marLeft w:val="0"/>
          <w:marRight w:val="0"/>
          <w:marTop w:val="0"/>
          <w:marBottom w:val="0"/>
          <w:divBdr>
            <w:top w:val="none" w:sz="0" w:space="0" w:color="auto"/>
            <w:left w:val="none" w:sz="0" w:space="0" w:color="auto"/>
            <w:bottom w:val="none" w:sz="0" w:space="0" w:color="auto"/>
            <w:right w:val="none" w:sz="0" w:space="0" w:color="auto"/>
          </w:divBdr>
          <w:divsChild>
            <w:div w:id="1871258506">
              <w:marLeft w:val="0"/>
              <w:marRight w:val="0"/>
              <w:marTop w:val="100"/>
              <w:marBottom w:val="100"/>
              <w:divBdr>
                <w:top w:val="none" w:sz="0" w:space="0" w:color="auto"/>
                <w:left w:val="none" w:sz="0" w:space="0" w:color="auto"/>
                <w:bottom w:val="none" w:sz="0" w:space="0" w:color="auto"/>
                <w:right w:val="none" w:sz="0" w:space="0" w:color="auto"/>
              </w:divBdr>
              <w:divsChild>
                <w:div w:id="1208026382">
                  <w:marLeft w:val="0"/>
                  <w:marRight w:val="0"/>
                  <w:marTop w:val="0"/>
                  <w:marBottom w:val="0"/>
                  <w:divBdr>
                    <w:top w:val="none" w:sz="0" w:space="0" w:color="auto"/>
                    <w:left w:val="none" w:sz="0" w:space="0" w:color="auto"/>
                    <w:bottom w:val="none" w:sz="0" w:space="0" w:color="auto"/>
                    <w:right w:val="none" w:sz="0" w:space="0" w:color="auto"/>
                  </w:divBdr>
                  <w:divsChild>
                    <w:div w:id="892346772">
                      <w:marLeft w:val="0"/>
                      <w:marRight w:val="0"/>
                      <w:marTop w:val="0"/>
                      <w:marBottom w:val="720"/>
                      <w:divBdr>
                        <w:top w:val="none" w:sz="0" w:space="0" w:color="auto"/>
                        <w:left w:val="none" w:sz="0" w:space="0" w:color="auto"/>
                        <w:bottom w:val="none" w:sz="0" w:space="0" w:color="auto"/>
                        <w:right w:val="none" w:sz="0" w:space="0" w:color="auto"/>
                      </w:divBdr>
                      <w:divsChild>
                        <w:div w:id="71211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253728">
      <w:bodyDiv w:val="1"/>
      <w:marLeft w:val="0"/>
      <w:marRight w:val="0"/>
      <w:marTop w:val="0"/>
      <w:marBottom w:val="0"/>
      <w:divBdr>
        <w:top w:val="none" w:sz="0" w:space="0" w:color="auto"/>
        <w:left w:val="none" w:sz="0" w:space="0" w:color="auto"/>
        <w:bottom w:val="none" w:sz="0" w:space="0" w:color="auto"/>
        <w:right w:val="none" w:sz="0" w:space="0" w:color="auto"/>
      </w:divBdr>
      <w:divsChild>
        <w:div w:id="172913233">
          <w:marLeft w:val="0"/>
          <w:marRight w:val="0"/>
          <w:marTop w:val="0"/>
          <w:marBottom w:val="0"/>
          <w:divBdr>
            <w:top w:val="none" w:sz="0" w:space="0" w:color="auto"/>
            <w:left w:val="none" w:sz="0" w:space="0" w:color="auto"/>
            <w:bottom w:val="none" w:sz="0" w:space="0" w:color="auto"/>
            <w:right w:val="none" w:sz="0" w:space="0" w:color="auto"/>
          </w:divBdr>
          <w:divsChild>
            <w:div w:id="1454834104">
              <w:marLeft w:val="0"/>
              <w:marRight w:val="0"/>
              <w:marTop w:val="0"/>
              <w:marBottom w:val="0"/>
              <w:divBdr>
                <w:top w:val="none" w:sz="0" w:space="0" w:color="auto"/>
                <w:left w:val="none" w:sz="0" w:space="0" w:color="auto"/>
                <w:bottom w:val="none" w:sz="0" w:space="0" w:color="auto"/>
                <w:right w:val="none" w:sz="0" w:space="0" w:color="auto"/>
              </w:divBdr>
              <w:divsChild>
                <w:div w:id="651834033">
                  <w:marLeft w:val="0"/>
                  <w:marRight w:val="0"/>
                  <w:marTop w:val="0"/>
                  <w:marBottom w:val="0"/>
                  <w:divBdr>
                    <w:top w:val="none" w:sz="0" w:space="0" w:color="auto"/>
                    <w:left w:val="none" w:sz="0" w:space="0" w:color="auto"/>
                    <w:bottom w:val="none" w:sz="0" w:space="0" w:color="auto"/>
                    <w:right w:val="none" w:sz="0" w:space="0" w:color="auto"/>
                  </w:divBdr>
                  <w:divsChild>
                    <w:div w:id="2056736548">
                      <w:marLeft w:val="0"/>
                      <w:marRight w:val="0"/>
                      <w:marTop w:val="0"/>
                      <w:marBottom w:val="647"/>
                      <w:divBdr>
                        <w:top w:val="none" w:sz="0" w:space="0" w:color="auto"/>
                        <w:left w:val="none" w:sz="0" w:space="0" w:color="auto"/>
                        <w:bottom w:val="none" w:sz="0" w:space="0" w:color="auto"/>
                        <w:right w:val="none" w:sz="0" w:space="0" w:color="auto"/>
                      </w:divBdr>
                      <w:divsChild>
                        <w:div w:id="665935938">
                          <w:marLeft w:val="0"/>
                          <w:marRight w:val="0"/>
                          <w:marTop w:val="0"/>
                          <w:marBottom w:val="0"/>
                          <w:divBdr>
                            <w:top w:val="none" w:sz="0" w:space="0" w:color="auto"/>
                            <w:left w:val="none" w:sz="0" w:space="0" w:color="auto"/>
                            <w:bottom w:val="none" w:sz="0" w:space="0" w:color="auto"/>
                            <w:right w:val="none" w:sz="0" w:space="0" w:color="auto"/>
                          </w:divBdr>
                          <w:divsChild>
                            <w:div w:id="139343927">
                              <w:marLeft w:val="0"/>
                              <w:marRight w:val="0"/>
                              <w:marTop w:val="324"/>
                              <w:marBottom w:val="324"/>
                              <w:divBdr>
                                <w:top w:val="none" w:sz="0" w:space="0" w:color="auto"/>
                                <w:left w:val="none" w:sz="0" w:space="0" w:color="auto"/>
                                <w:bottom w:val="none" w:sz="0" w:space="0" w:color="auto"/>
                                <w:right w:val="none" w:sz="0" w:space="0" w:color="auto"/>
                              </w:divBdr>
                            </w:div>
                            <w:div w:id="912155222">
                              <w:marLeft w:val="0"/>
                              <w:marRight w:val="0"/>
                              <w:marTop w:val="404"/>
                              <w:marBottom w:val="0"/>
                              <w:divBdr>
                                <w:top w:val="none" w:sz="0" w:space="0" w:color="auto"/>
                                <w:left w:val="none" w:sz="0" w:space="0" w:color="auto"/>
                                <w:bottom w:val="none" w:sz="0" w:space="0" w:color="auto"/>
                                <w:right w:val="none" w:sz="0" w:space="0" w:color="auto"/>
                              </w:divBdr>
                              <w:divsChild>
                                <w:div w:id="519395456">
                                  <w:marLeft w:val="0"/>
                                  <w:marRight w:val="0"/>
                                  <w:marTop w:val="0"/>
                                  <w:marBottom w:val="404"/>
                                  <w:divBdr>
                                    <w:top w:val="none" w:sz="0" w:space="0" w:color="auto"/>
                                    <w:left w:val="none" w:sz="0" w:space="0" w:color="auto"/>
                                    <w:bottom w:val="none" w:sz="0" w:space="0" w:color="auto"/>
                                    <w:right w:val="none" w:sz="0" w:space="0" w:color="auto"/>
                                  </w:divBdr>
                                </w:div>
                              </w:divsChild>
                            </w:div>
                          </w:divsChild>
                        </w:div>
                        <w:div w:id="1419985968">
                          <w:marLeft w:val="0"/>
                          <w:marRight w:val="0"/>
                          <w:marTop w:val="0"/>
                          <w:marBottom w:val="0"/>
                          <w:divBdr>
                            <w:top w:val="none" w:sz="0" w:space="0" w:color="auto"/>
                            <w:left w:val="none" w:sz="0" w:space="0" w:color="auto"/>
                            <w:bottom w:val="none" w:sz="0" w:space="0" w:color="auto"/>
                            <w:right w:val="none" w:sz="0" w:space="0" w:color="auto"/>
                          </w:divBdr>
                          <w:divsChild>
                            <w:div w:id="1739742956">
                              <w:marLeft w:val="0"/>
                              <w:marRight w:val="0"/>
                              <w:marTop w:val="0"/>
                              <w:marBottom w:val="0"/>
                              <w:divBdr>
                                <w:top w:val="none" w:sz="0" w:space="0" w:color="auto"/>
                                <w:left w:val="none" w:sz="0" w:space="0" w:color="auto"/>
                                <w:bottom w:val="none" w:sz="0" w:space="0" w:color="auto"/>
                                <w:right w:val="none" w:sz="0" w:space="0" w:color="auto"/>
                              </w:divBdr>
                              <w:divsChild>
                                <w:div w:id="796605937">
                                  <w:marLeft w:val="0"/>
                                  <w:marRight w:val="0"/>
                                  <w:marTop w:val="0"/>
                                  <w:marBottom w:val="0"/>
                                  <w:divBdr>
                                    <w:top w:val="none" w:sz="0" w:space="0" w:color="auto"/>
                                    <w:left w:val="none" w:sz="0" w:space="0" w:color="auto"/>
                                    <w:bottom w:val="none" w:sz="0" w:space="0" w:color="auto"/>
                                    <w:right w:val="none" w:sz="0" w:space="0" w:color="auto"/>
                                  </w:divBdr>
                                </w:div>
                                <w:div w:id="1116606960">
                                  <w:marLeft w:val="0"/>
                                  <w:marRight w:val="0"/>
                                  <w:marTop w:val="0"/>
                                  <w:marBottom w:val="0"/>
                                  <w:divBdr>
                                    <w:top w:val="single" w:sz="6" w:space="6" w:color="EDE8E8"/>
                                    <w:left w:val="single" w:sz="6" w:space="6" w:color="EDE8E8"/>
                                    <w:bottom w:val="none" w:sz="0" w:space="0" w:color="auto"/>
                                    <w:right w:val="single" w:sz="6" w:space="6" w:color="EDE8E8"/>
                                  </w:divBdr>
                                </w:div>
                              </w:divsChild>
                            </w:div>
                            <w:div w:id="1953199124">
                              <w:marLeft w:val="0"/>
                              <w:marRight w:val="0"/>
                              <w:marTop w:val="0"/>
                              <w:marBottom w:val="0"/>
                              <w:divBdr>
                                <w:top w:val="none" w:sz="0" w:space="0" w:color="auto"/>
                                <w:left w:val="none" w:sz="0" w:space="0" w:color="auto"/>
                                <w:bottom w:val="none" w:sz="0" w:space="0" w:color="auto"/>
                                <w:right w:val="none" w:sz="0" w:space="0" w:color="auto"/>
                              </w:divBdr>
                              <w:divsChild>
                                <w:div w:id="642807502">
                                  <w:marLeft w:val="16"/>
                                  <w:marRight w:val="16"/>
                                  <w:marTop w:val="49"/>
                                  <w:marBottom w:val="162"/>
                                  <w:divBdr>
                                    <w:top w:val="none" w:sz="0" w:space="0" w:color="auto"/>
                                    <w:left w:val="none" w:sz="0" w:space="0" w:color="auto"/>
                                    <w:bottom w:val="none" w:sz="0" w:space="0" w:color="auto"/>
                                    <w:right w:val="none" w:sz="0" w:space="0" w:color="auto"/>
                                  </w:divBdr>
                                </w:div>
                              </w:divsChild>
                            </w:div>
                          </w:divsChild>
                        </w:div>
                        <w:div w:id="197967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3614256">
      <w:bodyDiv w:val="1"/>
      <w:marLeft w:val="0"/>
      <w:marRight w:val="0"/>
      <w:marTop w:val="0"/>
      <w:marBottom w:val="0"/>
      <w:divBdr>
        <w:top w:val="none" w:sz="0" w:space="0" w:color="auto"/>
        <w:left w:val="none" w:sz="0" w:space="0" w:color="auto"/>
        <w:bottom w:val="none" w:sz="0" w:space="0" w:color="auto"/>
        <w:right w:val="none" w:sz="0" w:space="0" w:color="auto"/>
      </w:divBdr>
    </w:div>
    <w:div w:id="1379629170">
      <w:bodyDiv w:val="1"/>
      <w:marLeft w:val="0"/>
      <w:marRight w:val="0"/>
      <w:marTop w:val="0"/>
      <w:marBottom w:val="0"/>
      <w:divBdr>
        <w:top w:val="none" w:sz="0" w:space="0" w:color="auto"/>
        <w:left w:val="none" w:sz="0" w:space="0" w:color="auto"/>
        <w:bottom w:val="none" w:sz="0" w:space="0" w:color="auto"/>
        <w:right w:val="none" w:sz="0" w:space="0" w:color="auto"/>
      </w:divBdr>
      <w:divsChild>
        <w:div w:id="1062026246">
          <w:marLeft w:val="0"/>
          <w:marRight w:val="0"/>
          <w:marTop w:val="0"/>
          <w:marBottom w:val="0"/>
          <w:divBdr>
            <w:top w:val="none" w:sz="0" w:space="0" w:color="auto"/>
            <w:left w:val="none" w:sz="0" w:space="0" w:color="auto"/>
            <w:bottom w:val="none" w:sz="0" w:space="0" w:color="auto"/>
            <w:right w:val="none" w:sz="0" w:space="0" w:color="auto"/>
          </w:divBdr>
          <w:divsChild>
            <w:div w:id="632831175">
              <w:marLeft w:val="0"/>
              <w:marRight w:val="0"/>
              <w:marTop w:val="0"/>
              <w:marBottom w:val="0"/>
              <w:divBdr>
                <w:top w:val="none" w:sz="0" w:space="0" w:color="auto"/>
                <w:left w:val="none" w:sz="0" w:space="0" w:color="auto"/>
                <w:bottom w:val="none" w:sz="0" w:space="0" w:color="auto"/>
                <w:right w:val="none" w:sz="0" w:space="0" w:color="auto"/>
              </w:divBdr>
              <w:divsChild>
                <w:div w:id="1703087266">
                  <w:marLeft w:val="0"/>
                  <w:marRight w:val="0"/>
                  <w:marTop w:val="0"/>
                  <w:marBottom w:val="0"/>
                  <w:divBdr>
                    <w:top w:val="none" w:sz="0" w:space="0" w:color="auto"/>
                    <w:left w:val="none" w:sz="0" w:space="0" w:color="auto"/>
                    <w:bottom w:val="none" w:sz="0" w:space="0" w:color="auto"/>
                    <w:right w:val="none" w:sz="0" w:space="0" w:color="auto"/>
                  </w:divBdr>
                  <w:divsChild>
                    <w:div w:id="1640645696">
                      <w:marLeft w:val="65"/>
                      <w:marRight w:val="65"/>
                      <w:marTop w:val="0"/>
                      <w:marBottom w:val="0"/>
                      <w:divBdr>
                        <w:top w:val="none" w:sz="0" w:space="0" w:color="auto"/>
                        <w:left w:val="none" w:sz="0" w:space="0" w:color="auto"/>
                        <w:bottom w:val="none" w:sz="0" w:space="0" w:color="auto"/>
                        <w:right w:val="none" w:sz="0" w:space="0" w:color="auto"/>
                      </w:divBdr>
                      <w:divsChild>
                        <w:div w:id="470371035">
                          <w:marLeft w:val="113"/>
                          <w:marRight w:val="113"/>
                          <w:marTop w:val="0"/>
                          <w:marBottom w:val="0"/>
                          <w:divBdr>
                            <w:top w:val="none" w:sz="0" w:space="0" w:color="auto"/>
                            <w:left w:val="none" w:sz="0" w:space="0" w:color="auto"/>
                            <w:bottom w:val="none" w:sz="0" w:space="0" w:color="auto"/>
                            <w:right w:val="none" w:sz="0" w:space="0" w:color="auto"/>
                          </w:divBdr>
                          <w:divsChild>
                            <w:div w:id="2011442183">
                              <w:marLeft w:val="0"/>
                              <w:marRight w:val="0"/>
                              <w:marTop w:val="0"/>
                              <w:marBottom w:val="0"/>
                              <w:divBdr>
                                <w:top w:val="none" w:sz="0" w:space="0" w:color="auto"/>
                                <w:left w:val="none" w:sz="0" w:space="0" w:color="auto"/>
                                <w:bottom w:val="none" w:sz="0" w:space="0" w:color="auto"/>
                                <w:right w:val="none" w:sz="0" w:space="0" w:color="auto"/>
                              </w:divBdr>
                              <w:divsChild>
                                <w:div w:id="1282810195">
                                  <w:marLeft w:val="0"/>
                                  <w:marRight w:val="0"/>
                                  <w:marTop w:val="0"/>
                                  <w:marBottom w:val="0"/>
                                  <w:divBdr>
                                    <w:top w:val="none" w:sz="0" w:space="0" w:color="auto"/>
                                    <w:left w:val="none" w:sz="0" w:space="0" w:color="auto"/>
                                    <w:bottom w:val="none" w:sz="0" w:space="0" w:color="auto"/>
                                    <w:right w:val="none" w:sz="0" w:space="0" w:color="auto"/>
                                  </w:divBdr>
                                  <w:divsChild>
                                    <w:div w:id="2076049927">
                                      <w:marLeft w:val="81"/>
                                      <w:marRight w:val="81"/>
                                      <w:marTop w:val="0"/>
                                      <w:marBottom w:val="0"/>
                                      <w:divBdr>
                                        <w:top w:val="none" w:sz="0" w:space="0" w:color="auto"/>
                                        <w:left w:val="none" w:sz="0" w:space="0" w:color="auto"/>
                                        <w:bottom w:val="none" w:sz="0" w:space="0" w:color="auto"/>
                                        <w:right w:val="none" w:sz="0" w:space="0" w:color="auto"/>
                                      </w:divBdr>
                                      <w:divsChild>
                                        <w:div w:id="1903443228">
                                          <w:marLeft w:val="0"/>
                                          <w:marRight w:val="0"/>
                                          <w:marTop w:val="0"/>
                                          <w:marBottom w:val="0"/>
                                          <w:divBdr>
                                            <w:top w:val="none" w:sz="0" w:space="0" w:color="auto"/>
                                            <w:left w:val="none" w:sz="0" w:space="0" w:color="auto"/>
                                            <w:bottom w:val="none" w:sz="0" w:space="0" w:color="auto"/>
                                            <w:right w:val="none" w:sz="0" w:space="0" w:color="auto"/>
                                          </w:divBdr>
                                          <w:divsChild>
                                            <w:div w:id="203044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0928206">
      <w:bodyDiv w:val="1"/>
      <w:marLeft w:val="0"/>
      <w:marRight w:val="0"/>
      <w:marTop w:val="0"/>
      <w:marBottom w:val="0"/>
      <w:divBdr>
        <w:top w:val="none" w:sz="0" w:space="0" w:color="auto"/>
        <w:left w:val="none" w:sz="0" w:space="0" w:color="auto"/>
        <w:bottom w:val="none" w:sz="0" w:space="0" w:color="auto"/>
        <w:right w:val="none" w:sz="0" w:space="0" w:color="auto"/>
      </w:divBdr>
      <w:divsChild>
        <w:div w:id="157891737">
          <w:marLeft w:val="0"/>
          <w:marRight w:val="0"/>
          <w:marTop w:val="0"/>
          <w:marBottom w:val="0"/>
          <w:divBdr>
            <w:top w:val="none" w:sz="0" w:space="0" w:color="auto"/>
            <w:left w:val="none" w:sz="0" w:space="0" w:color="auto"/>
            <w:bottom w:val="none" w:sz="0" w:space="0" w:color="auto"/>
            <w:right w:val="none" w:sz="0" w:space="0" w:color="auto"/>
          </w:divBdr>
          <w:divsChild>
            <w:div w:id="855653731">
              <w:marLeft w:val="0"/>
              <w:marRight w:val="0"/>
              <w:marTop w:val="0"/>
              <w:marBottom w:val="0"/>
              <w:divBdr>
                <w:top w:val="none" w:sz="0" w:space="0" w:color="auto"/>
                <w:left w:val="none" w:sz="0" w:space="0" w:color="auto"/>
                <w:bottom w:val="none" w:sz="0" w:space="0" w:color="auto"/>
                <w:right w:val="none" w:sz="0" w:space="0" w:color="auto"/>
              </w:divBdr>
              <w:divsChild>
                <w:div w:id="116023541">
                  <w:marLeft w:val="0"/>
                  <w:marRight w:val="0"/>
                  <w:marTop w:val="0"/>
                  <w:marBottom w:val="0"/>
                  <w:divBdr>
                    <w:top w:val="none" w:sz="0" w:space="0" w:color="auto"/>
                    <w:left w:val="none" w:sz="0" w:space="0" w:color="auto"/>
                    <w:bottom w:val="none" w:sz="0" w:space="0" w:color="auto"/>
                    <w:right w:val="none" w:sz="0" w:space="0" w:color="auto"/>
                  </w:divBdr>
                  <w:divsChild>
                    <w:div w:id="1290014004">
                      <w:marLeft w:val="0"/>
                      <w:marRight w:val="0"/>
                      <w:marTop w:val="0"/>
                      <w:marBottom w:val="0"/>
                      <w:divBdr>
                        <w:top w:val="none" w:sz="0" w:space="0" w:color="auto"/>
                        <w:left w:val="none" w:sz="0" w:space="0" w:color="auto"/>
                        <w:bottom w:val="none" w:sz="0" w:space="0" w:color="auto"/>
                        <w:right w:val="none" w:sz="0" w:space="0" w:color="auto"/>
                      </w:divBdr>
                      <w:divsChild>
                        <w:div w:id="922646208">
                          <w:marLeft w:val="0"/>
                          <w:marRight w:val="0"/>
                          <w:marTop w:val="0"/>
                          <w:marBottom w:val="0"/>
                          <w:divBdr>
                            <w:top w:val="none" w:sz="0" w:space="0" w:color="auto"/>
                            <w:left w:val="none" w:sz="0" w:space="0" w:color="auto"/>
                            <w:bottom w:val="none" w:sz="0" w:space="0" w:color="auto"/>
                            <w:right w:val="none" w:sz="0" w:space="0" w:color="auto"/>
                          </w:divBdr>
                          <w:divsChild>
                            <w:div w:id="747075704">
                              <w:marLeft w:val="0"/>
                              <w:marRight w:val="0"/>
                              <w:marTop w:val="0"/>
                              <w:marBottom w:val="0"/>
                              <w:divBdr>
                                <w:top w:val="none" w:sz="0" w:space="0" w:color="auto"/>
                                <w:left w:val="none" w:sz="0" w:space="0" w:color="auto"/>
                                <w:bottom w:val="none" w:sz="0" w:space="0" w:color="auto"/>
                                <w:right w:val="none" w:sz="0" w:space="0" w:color="auto"/>
                              </w:divBdr>
                              <w:divsChild>
                                <w:div w:id="2089837122">
                                  <w:marLeft w:val="0"/>
                                  <w:marRight w:val="0"/>
                                  <w:marTop w:val="0"/>
                                  <w:marBottom w:val="0"/>
                                  <w:divBdr>
                                    <w:top w:val="none" w:sz="0" w:space="0" w:color="auto"/>
                                    <w:left w:val="none" w:sz="0" w:space="0" w:color="auto"/>
                                    <w:bottom w:val="none" w:sz="0" w:space="0" w:color="auto"/>
                                    <w:right w:val="none" w:sz="0" w:space="0" w:color="auto"/>
                                  </w:divBdr>
                                  <w:divsChild>
                                    <w:div w:id="1595280488">
                                      <w:marLeft w:val="0"/>
                                      <w:marRight w:val="0"/>
                                      <w:marTop w:val="0"/>
                                      <w:marBottom w:val="0"/>
                                      <w:divBdr>
                                        <w:top w:val="none" w:sz="0" w:space="0" w:color="auto"/>
                                        <w:left w:val="none" w:sz="0" w:space="0" w:color="auto"/>
                                        <w:bottom w:val="none" w:sz="0" w:space="0" w:color="auto"/>
                                        <w:right w:val="none" w:sz="0" w:space="0" w:color="auto"/>
                                      </w:divBdr>
                                      <w:divsChild>
                                        <w:div w:id="1295523361">
                                          <w:marLeft w:val="0"/>
                                          <w:marRight w:val="0"/>
                                          <w:marTop w:val="0"/>
                                          <w:marBottom w:val="0"/>
                                          <w:divBdr>
                                            <w:top w:val="none" w:sz="0" w:space="0" w:color="auto"/>
                                            <w:left w:val="none" w:sz="0" w:space="0" w:color="auto"/>
                                            <w:bottom w:val="none" w:sz="0" w:space="0" w:color="auto"/>
                                            <w:right w:val="none" w:sz="0" w:space="0" w:color="auto"/>
                                          </w:divBdr>
                                          <w:divsChild>
                                            <w:div w:id="2130276468">
                                              <w:marLeft w:val="-3009"/>
                                              <w:marRight w:val="0"/>
                                              <w:marTop w:val="0"/>
                                              <w:marBottom w:val="0"/>
                                              <w:divBdr>
                                                <w:top w:val="none" w:sz="0" w:space="0" w:color="auto"/>
                                                <w:left w:val="none" w:sz="0" w:space="0" w:color="auto"/>
                                                <w:bottom w:val="none" w:sz="0" w:space="0" w:color="auto"/>
                                                <w:right w:val="none" w:sz="0" w:space="0" w:color="auto"/>
                                              </w:divBdr>
                                              <w:divsChild>
                                                <w:div w:id="711684784">
                                                  <w:marLeft w:val="0"/>
                                                  <w:marRight w:val="0"/>
                                                  <w:marTop w:val="0"/>
                                                  <w:marBottom w:val="0"/>
                                                  <w:divBdr>
                                                    <w:top w:val="none" w:sz="0" w:space="0" w:color="auto"/>
                                                    <w:left w:val="none" w:sz="0" w:space="0" w:color="auto"/>
                                                    <w:bottom w:val="none" w:sz="0" w:space="0" w:color="auto"/>
                                                    <w:right w:val="none" w:sz="0" w:space="0" w:color="auto"/>
                                                  </w:divBdr>
                                                  <w:divsChild>
                                                    <w:div w:id="1249344558">
                                                      <w:marLeft w:val="0"/>
                                                      <w:marRight w:val="0"/>
                                                      <w:marTop w:val="0"/>
                                                      <w:marBottom w:val="0"/>
                                                      <w:divBdr>
                                                        <w:top w:val="none" w:sz="0" w:space="0" w:color="auto"/>
                                                        <w:left w:val="none" w:sz="0" w:space="0" w:color="auto"/>
                                                        <w:bottom w:val="none" w:sz="0" w:space="0" w:color="auto"/>
                                                        <w:right w:val="none" w:sz="0" w:space="0" w:color="auto"/>
                                                      </w:divBdr>
                                                      <w:divsChild>
                                                        <w:div w:id="1784810849">
                                                          <w:marLeft w:val="3009"/>
                                                          <w:marRight w:val="0"/>
                                                          <w:marTop w:val="0"/>
                                                          <w:marBottom w:val="0"/>
                                                          <w:divBdr>
                                                            <w:top w:val="none" w:sz="0" w:space="0" w:color="auto"/>
                                                            <w:left w:val="none" w:sz="0" w:space="0" w:color="auto"/>
                                                            <w:bottom w:val="none" w:sz="0" w:space="0" w:color="auto"/>
                                                            <w:right w:val="none" w:sz="0" w:space="0" w:color="auto"/>
                                                          </w:divBdr>
                                                          <w:divsChild>
                                                            <w:div w:id="351735415">
                                                              <w:marLeft w:val="0"/>
                                                              <w:marRight w:val="0"/>
                                                              <w:marTop w:val="0"/>
                                                              <w:marBottom w:val="0"/>
                                                              <w:divBdr>
                                                                <w:top w:val="none" w:sz="0" w:space="0" w:color="auto"/>
                                                                <w:left w:val="none" w:sz="0" w:space="0" w:color="auto"/>
                                                                <w:bottom w:val="none" w:sz="0" w:space="0" w:color="auto"/>
                                                                <w:right w:val="none" w:sz="0" w:space="0" w:color="auto"/>
                                                              </w:divBdr>
                                                              <w:divsChild>
                                                                <w:div w:id="2106074519">
                                                                  <w:marLeft w:val="0"/>
                                                                  <w:marRight w:val="0"/>
                                                                  <w:marTop w:val="0"/>
                                                                  <w:marBottom w:val="0"/>
                                                                  <w:divBdr>
                                                                    <w:top w:val="none" w:sz="0" w:space="0" w:color="auto"/>
                                                                    <w:left w:val="none" w:sz="0" w:space="0" w:color="auto"/>
                                                                    <w:bottom w:val="none" w:sz="0" w:space="0" w:color="auto"/>
                                                                    <w:right w:val="none" w:sz="0" w:space="0" w:color="auto"/>
                                                                  </w:divBdr>
                                                                  <w:divsChild>
                                                                    <w:div w:id="1336803862">
                                                                      <w:marLeft w:val="0"/>
                                                                      <w:marRight w:val="0"/>
                                                                      <w:marTop w:val="0"/>
                                                                      <w:marBottom w:val="0"/>
                                                                      <w:divBdr>
                                                                        <w:top w:val="none" w:sz="0" w:space="0" w:color="auto"/>
                                                                        <w:left w:val="none" w:sz="0" w:space="0" w:color="auto"/>
                                                                        <w:bottom w:val="none" w:sz="0" w:space="0" w:color="auto"/>
                                                                        <w:right w:val="none" w:sz="0" w:space="0" w:color="auto"/>
                                                                      </w:divBdr>
                                                                      <w:divsChild>
                                                                        <w:div w:id="1188983808">
                                                                          <w:marLeft w:val="0"/>
                                                                          <w:marRight w:val="0"/>
                                                                          <w:marTop w:val="0"/>
                                                                          <w:marBottom w:val="0"/>
                                                                          <w:divBdr>
                                                                            <w:top w:val="none" w:sz="0" w:space="0" w:color="auto"/>
                                                                            <w:left w:val="none" w:sz="0" w:space="0" w:color="auto"/>
                                                                            <w:bottom w:val="none" w:sz="0" w:space="0" w:color="auto"/>
                                                                            <w:right w:val="none" w:sz="0" w:space="0" w:color="auto"/>
                                                                          </w:divBdr>
                                                                          <w:divsChild>
                                                                            <w:div w:id="427510291">
                                                                              <w:marLeft w:val="0"/>
                                                                              <w:marRight w:val="0"/>
                                                                              <w:marTop w:val="0"/>
                                                                              <w:marBottom w:val="0"/>
                                                                              <w:divBdr>
                                                                                <w:top w:val="none" w:sz="0" w:space="0" w:color="auto"/>
                                                                                <w:left w:val="none" w:sz="0" w:space="0" w:color="auto"/>
                                                                                <w:bottom w:val="none" w:sz="0" w:space="0" w:color="auto"/>
                                                                                <w:right w:val="none" w:sz="0" w:space="0" w:color="auto"/>
                                                                              </w:divBdr>
                                                                              <w:divsChild>
                                                                                <w:div w:id="212561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5607774">
      <w:bodyDiv w:val="1"/>
      <w:marLeft w:val="0"/>
      <w:marRight w:val="0"/>
      <w:marTop w:val="0"/>
      <w:marBottom w:val="0"/>
      <w:divBdr>
        <w:top w:val="none" w:sz="0" w:space="0" w:color="auto"/>
        <w:left w:val="none" w:sz="0" w:space="0" w:color="auto"/>
        <w:bottom w:val="none" w:sz="0" w:space="0" w:color="auto"/>
        <w:right w:val="none" w:sz="0" w:space="0" w:color="auto"/>
      </w:divBdr>
      <w:divsChild>
        <w:div w:id="1955012419">
          <w:marLeft w:val="0"/>
          <w:marRight w:val="0"/>
          <w:marTop w:val="0"/>
          <w:marBottom w:val="0"/>
          <w:divBdr>
            <w:top w:val="none" w:sz="0" w:space="0" w:color="auto"/>
            <w:left w:val="none" w:sz="0" w:space="0" w:color="auto"/>
            <w:bottom w:val="none" w:sz="0" w:space="0" w:color="auto"/>
            <w:right w:val="none" w:sz="0" w:space="0" w:color="auto"/>
          </w:divBdr>
          <w:divsChild>
            <w:div w:id="180780851">
              <w:marLeft w:val="0"/>
              <w:marRight w:val="0"/>
              <w:marTop w:val="0"/>
              <w:marBottom w:val="0"/>
              <w:divBdr>
                <w:top w:val="none" w:sz="0" w:space="0" w:color="auto"/>
                <w:left w:val="none" w:sz="0" w:space="0" w:color="auto"/>
                <w:bottom w:val="none" w:sz="0" w:space="0" w:color="auto"/>
                <w:right w:val="none" w:sz="0" w:space="0" w:color="auto"/>
              </w:divBdr>
              <w:divsChild>
                <w:div w:id="168637349">
                  <w:marLeft w:val="0"/>
                  <w:marRight w:val="0"/>
                  <w:marTop w:val="0"/>
                  <w:marBottom w:val="0"/>
                  <w:divBdr>
                    <w:top w:val="none" w:sz="0" w:space="0" w:color="auto"/>
                    <w:left w:val="none" w:sz="0" w:space="0" w:color="auto"/>
                    <w:bottom w:val="none" w:sz="0" w:space="0" w:color="auto"/>
                    <w:right w:val="none" w:sz="0" w:space="0" w:color="auto"/>
                  </w:divBdr>
                  <w:divsChild>
                    <w:div w:id="1062826587">
                      <w:marLeft w:val="0"/>
                      <w:marRight w:val="0"/>
                      <w:marTop w:val="0"/>
                      <w:marBottom w:val="0"/>
                      <w:divBdr>
                        <w:top w:val="none" w:sz="0" w:space="0" w:color="auto"/>
                        <w:left w:val="none" w:sz="0" w:space="0" w:color="auto"/>
                        <w:bottom w:val="none" w:sz="0" w:space="0" w:color="auto"/>
                        <w:right w:val="none" w:sz="0" w:space="0" w:color="auto"/>
                      </w:divBdr>
                      <w:divsChild>
                        <w:div w:id="1904292943">
                          <w:marLeft w:val="0"/>
                          <w:marRight w:val="0"/>
                          <w:marTop w:val="0"/>
                          <w:marBottom w:val="0"/>
                          <w:divBdr>
                            <w:top w:val="none" w:sz="0" w:space="0" w:color="auto"/>
                            <w:left w:val="none" w:sz="0" w:space="0" w:color="auto"/>
                            <w:bottom w:val="none" w:sz="0" w:space="0" w:color="auto"/>
                            <w:right w:val="none" w:sz="0" w:space="0" w:color="auto"/>
                          </w:divBdr>
                        </w:div>
                      </w:divsChild>
                    </w:div>
                    <w:div w:id="1218279585">
                      <w:marLeft w:val="0"/>
                      <w:marRight w:val="0"/>
                      <w:marTop w:val="0"/>
                      <w:marBottom w:val="0"/>
                      <w:divBdr>
                        <w:top w:val="none" w:sz="0" w:space="0" w:color="auto"/>
                        <w:left w:val="none" w:sz="0" w:space="0" w:color="auto"/>
                        <w:bottom w:val="none" w:sz="0" w:space="0" w:color="auto"/>
                        <w:right w:val="none" w:sz="0" w:space="0" w:color="auto"/>
                      </w:divBdr>
                    </w:div>
                    <w:div w:id="1570189833">
                      <w:marLeft w:val="0"/>
                      <w:marRight w:val="0"/>
                      <w:marTop w:val="0"/>
                      <w:marBottom w:val="0"/>
                      <w:divBdr>
                        <w:top w:val="none" w:sz="0" w:space="0" w:color="auto"/>
                        <w:left w:val="none" w:sz="0" w:space="0" w:color="auto"/>
                        <w:bottom w:val="none" w:sz="0" w:space="0" w:color="auto"/>
                        <w:right w:val="none" w:sz="0" w:space="0" w:color="auto"/>
                      </w:divBdr>
                    </w:div>
                  </w:divsChild>
                </w:div>
                <w:div w:id="802842734">
                  <w:marLeft w:val="0"/>
                  <w:marRight w:val="0"/>
                  <w:marTop w:val="0"/>
                  <w:marBottom w:val="0"/>
                  <w:divBdr>
                    <w:top w:val="none" w:sz="0" w:space="0" w:color="auto"/>
                    <w:left w:val="none" w:sz="0" w:space="0" w:color="auto"/>
                    <w:bottom w:val="none" w:sz="0" w:space="0" w:color="auto"/>
                    <w:right w:val="none" w:sz="0" w:space="0" w:color="auto"/>
                  </w:divBdr>
                  <w:divsChild>
                    <w:div w:id="1001391989">
                      <w:marLeft w:val="0"/>
                      <w:marRight w:val="0"/>
                      <w:marTop w:val="0"/>
                      <w:marBottom w:val="0"/>
                      <w:divBdr>
                        <w:top w:val="none" w:sz="0" w:space="0" w:color="auto"/>
                        <w:left w:val="none" w:sz="0" w:space="0" w:color="auto"/>
                        <w:bottom w:val="none" w:sz="0" w:space="0" w:color="auto"/>
                        <w:right w:val="none" w:sz="0" w:space="0" w:color="auto"/>
                      </w:divBdr>
                    </w:div>
                  </w:divsChild>
                </w:div>
                <w:div w:id="982275166">
                  <w:marLeft w:val="0"/>
                  <w:marRight w:val="0"/>
                  <w:marTop w:val="0"/>
                  <w:marBottom w:val="0"/>
                  <w:divBdr>
                    <w:top w:val="none" w:sz="0" w:space="0" w:color="auto"/>
                    <w:left w:val="none" w:sz="0" w:space="0" w:color="auto"/>
                    <w:bottom w:val="none" w:sz="0" w:space="0" w:color="auto"/>
                    <w:right w:val="none" w:sz="0" w:space="0" w:color="auto"/>
                  </w:divBdr>
                </w:div>
                <w:div w:id="177047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373596">
      <w:bodyDiv w:val="1"/>
      <w:marLeft w:val="0"/>
      <w:marRight w:val="0"/>
      <w:marTop w:val="0"/>
      <w:marBottom w:val="0"/>
      <w:divBdr>
        <w:top w:val="none" w:sz="0" w:space="0" w:color="auto"/>
        <w:left w:val="none" w:sz="0" w:space="0" w:color="auto"/>
        <w:bottom w:val="none" w:sz="0" w:space="0" w:color="auto"/>
        <w:right w:val="none" w:sz="0" w:space="0" w:color="auto"/>
      </w:divBdr>
    </w:div>
    <w:div w:id="1708525291">
      <w:bodyDiv w:val="1"/>
      <w:marLeft w:val="0"/>
      <w:marRight w:val="0"/>
      <w:marTop w:val="0"/>
      <w:marBottom w:val="0"/>
      <w:divBdr>
        <w:top w:val="none" w:sz="0" w:space="0" w:color="auto"/>
        <w:left w:val="none" w:sz="0" w:space="0" w:color="auto"/>
        <w:bottom w:val="none" w:sz="0" w:space="0" w:color="auto"/>
        <w:right w:val="none" w:sz="0" w:space="0" w:color="auto"/>
      </w:divBdr>
      <w:divsChild>
        <w:div w:id="1133594465">
          <w:marLeft w:val="0"/>
          <w:marRight w:val="0"/>
          <w:marTop w:val="0"/>
          <w:marBottom w:val="0"/>
          <w:divBdr>
            <w:top w:val="none" w:sz="0" w:space="0" w:color="auto"/>
            <w:left w:val="none" w:sz="0" w:space="0" w:color="auto"/>
            <w:bottom w:val="none" w:sz="0" w:space="0" w:color="auto"/>
            <w:right w:val="none" w:sz="0" w:space="0" w:color="auto"/>
          </w:divBdr>
          <w:divsChild>
            <w:div w:id="1601990849">
              <w:marLeft w:val="0"/>
              <w:marRight w:val="0"/>
              <w:marTop w:val="0"/>
              <w:marBottom w:val="0"/>
              <w:divBdr>
                <w:top w:val="none" w:sz="0" w:space="0" w:color="auto"/>
                <w:left w:val="none" w:sz="0" w:space="0" w:color="auto"/>
                <w:bottom w:val="none" w:sz="0" w:space="0" w:color="auto"/>
                <w:right w:val="none" w:sz="0" w:space="0" w:color="auto"/>
              </w:divBdr>
              <w:divsChild>
                <w:div w:id="1107188998">
                  <w:marLeft w:val="0"/>
                  <w:marRight w:val="0"/>
                  <w:marTop w:val="0"/>
                  <w:marBottom w:val="0"/>
                  <w:divBdr>
                    <w:top w:val="none" w:sz="0" w:space="0" w:color="auto"/>
                    <w:left w:val="none" w:sz="0" w:space="0" w:color="auto"/>
                    <w:bottom w:val="none" w:sz="0" w:space="0" w:color="auto"/>
                    <w:right w:val="none" w:sz="0" w:space="0" w:color="auto"/>
                  </w:divBdr>
                  <w:divsChild>
                    <w:div w:id="655258113">
                      <w:marLeft w:val="0"/>
                      <w:marRight w:val="0"/>
                      <w:marTop w:val="0"/>
                      <w:marBottom w:val="0"/>
                      <w:divBdr>
                        <w:top w:val="none" w:sz="0" w:space="0" w:color="auto"/>
                        <w:left w:val="none" w:sz="0" w:space="0" w:color="auto"/>
                        <w:bottom w:val="none" w:sz="0" w:space="0" w:color="auto"/>
                        <w:right w:val="none" w:sz="0" w:space="0" w:color="auto"/>
                      </w:divBdr>
                      <w:divsChild>
                        <w:div w:id="1321420008">
                          <w:marLeft w:val="0"/>
                          <w:marRight w:val="0"/>
                          <w:marTop w:val="0"/>
                          <w:marBottom w:val="0"/>
                          <w:divBdr>
                            <w:top w:val="none" w:sz="0" w:space="0" w:color="auto"/>
                            <w:left w:val="none" w:sz="0" w:space="0" w:color="auto"/>
                            <w:bottom w:val="none" w:sz="0" w:space="0" w:color="auto"/>
                            <w:right w:val="none" w:sz="0" w:space="0" w:color="auto"/>
                          </w:divBdr>
                          <w:divsChild>
                            <w:div w:id="1467314920">
                              <w:marLeft w:val="0"/>
                              <w:marRight w:val="0"/>
                              <w:marTop w:val="0"/>
                              <w:marBottom w:val="0"/>
                              <w:divBdr>
                                <w:top w:val="none" w:sz="0" w:space="0" w:color="auto"/>
                                <w:left w:val="none" w:sz="0" w:space="0" w:color="auto"/>
                                <w:bottom w:val="none" w:sz="0" w:space="0" w:color="auto"/>
                                <w:right w:val="none" w:sz="0" w:space="0" w:color="auto"/>
                              </w:divBdr>
                              <w:divsChild>
                                <w:div w:id="953554644">
                                  <w:marLeft w:val="45"/>
                                  <w:marRight w:val="45"/>
                                  <w:marTop w:val="0"/>
                                  <w:marBottom w:val="0"/>
                                  <w:divBdr>
                                    <w:top w:val="none" w:sz="0" w:space="0" w:color="auto"/>
                                    <w:left w:val="none" w:sz="0" w:space="0" w:color="auto"/>
                                    <w:bottom w:val="none" w:sz="0" w:space="0" w:color="auto"/>
                                    <w:right w:val="none" w:sz="0" w:space="0" w:color="auto"/>
                                  </w:divBdr>
                                  <w:divsChild>
                                    <w:div w:id="1134104482">
                                      <w:marLeft w:val="0"/>
                                      <w:marRight w:val="0"/>
                                      <w:marTop w:val="0"/>
                                      <w:marBottom w:val="0"/>
                                      <w:divBdr>
                                        <w:top w:val="none" w:sz="0" w:space="0" w:color="auto"/>
                                        <w:left w:val="none" w:sz="0" w:space="0" w:color="auto"/>
                                        <w:bottom w:val="none" w:sz="0" w:space="0" w:color="auto"/>
                                        <w:right w:val="none" w:sz="0" w:space="0" w:color="auto"/>
                                      </w:divBdr>
                                      <w:divsChild>
                                        <w:div w:id="1991596657">
                                          <w:marLeft w:val="0"/>
                                          <w:marRight w:val="0"/>
                                          <w:marTop w:val="0"/>
                                          <w:marBottom w:val="0"/>
                                          <w:divBdr>
                                            <w:top w:val="none" w:sz="0" w:space="0" w:color="auto"/>
                                            <w:left w:val="none" w:sz="0" w:space="0" w:color="auto"/>
                                            <w:bottom w:val="none" w:sz="0" w:space="0" w:color="auto"/>
                                            <w:right w:val="none" w:sz="0" w:space="0" w:color="auto"/>
                                          </w:divBdr>
                                        </w:div>
                                      </w:divsChild>
                                    </w:div>
                                    <w:div w:id="1618827984">
                                      <w:marLeft w:val="0"/>
                                      <w:marRight w:val="0"/>
                                      <w:marTop w:val="0"/>
                                      <w:marBottom w:val="0"/>
                                      <w:divBdr>
                                        <w:top w:val="none" w:sz="0" w:space="0" w:color="auto"/>
                                        <w:left w:val="none" w:sz="0" w:space="0" w:color="auto"/>
                                        <w:bottom w:val="none" w:sz="0" w:space="0" w:color="auto"/>
                                        <w:right w:val="none" w:sz="0" w:space="0" w:color="auto"/>
                                      </w:divBdr>
                                      <w:divsChild>
                                        <w:div w:id="1766997589">
                                          <w:marLeft w:val="0"/>
                                          <w:marRight w:val="0"/>
                                          <w:marTop w:val="0"/>
                                          <w:marBottom w:val="0"/>
                                          <w:divBdr>
                                            <w:top w:val="none" w:sz="0" w:space="0" w:color="auto"/>
                                            <w:left w:val="none" w:sz="0" w:space="0" w:color="auto"/>
                                            <w:bottom w:val="none" w:sz="0" w:space="0" w:color="auto"/>
                                            <w:right w:val="none" w:sz="0" w:space="0" w:color="auto"/>
                                          </w:divBdr>
                                        </w:div>
                                      </w:divsChild>
                                    </w:div>
                                    <w:div w:id="177616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6611782">
      <w:bodyDiv w:val="1"/>
      <w:marLeft w:val="0"/>
      <w:marRight w:val="0"/>
      <w:marTop w:val="0"/>
      <w:marBottom w:val="0"/>
      <w:divBdr>
        <w:top w:val="none" w:sz="0" w:space="0" w:color="auto"/>
        <w:left w:val="none" w:sz="0" w:space="0" w:color="auto"/>
        <w:bottom w:val="none" w:sz="0" w:space="0" w:color="auto"/>
        <w:right w:val="none" w:sz="0" w:space="0" w:color="auto"/>
      </w:divBdr>
    </w:div>
    <w:div w:id="1772166012">
      <w:bodyDiv w:val="1"/>
      <w:marLeft w:val="81"/>
      <w:marRight w:val="81"/>
      <w:marTop w:val="324"/>
      <w:marBottom w:val="81"/>
      <w:divBdr>
        <w:top w:val="none" w:sz="0" w:space="0" w:color="auto"/>
        <w:left w:val="none" w:sz="0" w:space="0" w:color="auto"/>
        <w:bottom w:val="none" w:sz="0" w:space="0" w:color="auto"/>
        <w:right w:val="none" w:sz="0" w:space="0" w:color="auto"/>
      </w:divBdr>
      <w:divsChild>
        <w:div w:id="1428038641">
          <w:marLeft w:val="0"/>
          <w:marRight w:val="0"/>
          <w:marTop w:val="0"/>
          <w:marBottom w:val="0"/>
          <w:divBdr>
            <w:top w:val="none" w:sz="0" w:space="0" w:color="auto"/>
            <w:left w:val="none" w:sz="0" w:space="0" w:color="auto"/>
            <w:bottom w:val="none" w:sz="0" w:space="0" w:color="auto"/>
            <w:right w:val="none" w:sz="0" w:space="0" w:color="auto"/>
          </w:divBdr>
          <w:divsChild>
            <w:div w:id="114643636">
              <w:marLeft w:val="0"/>
              <w:marRight w:val="0"/>
              <w:marTop w:val="0"/>
              <w:marBottom w:val="0"/>
              <w:divBdr>
                <w:top w:val="none" w:sz="0" w:space="0" w:color="auto"/>
                <w:left w:val="none" w:sz="0" w:space="0" w:color="auto"/>
                <w:bottom w:val="none" w:sz="0" w:space="0" w:color="auto"/>
                <w:right w:val="none" w:sz="0" w:space="0" w:color="auto"/>
              </w:divBdr>
              <w:divsChild>
                <w:div w:id="1717660746">
                  <w:marLeft w:val="0"/>
                  <w:marRight w:val="0"/>
                  <w:marTop w:val="0"/>
                  <w:marBottom w:val="0"/>
                  <w:divBdr>
                    <w:top w:val="none" w:sz="0" w:space="0" w:color="auto"/>
                    <w:left w:val="none" w:sz="0" w:space="0" w:color="auto"/>
                    <w:bottom w:val="none" w:sz="0" w:space="0" w:color="auto"/>
                    <w:right w:val="none" w:sz="0" w:space="0" w:color="auto"/>
                  </w:divBdr>
                  <w:divsChild>
                    <w:div w:id="597253126">
                      <w:marLeft w:val="0"/>
                      <w:marRight w:val="0"/>
                      <w:marTop w:val="0"/>
                      <w:marBottom w:val="0"/>
                      <w:divBdr>
                        <w:top w:val="none" w:sz="0" w:space="0" w:color="auto"/>
                        <w:left w:val="none" w:sz="0" w:space="0" w:color="auto"/>
                        <w:bottom w:val="none" w:sz="0" w:space="0" w:color="auto"/>
                        <w:right w:val="none" w:sz="0" w:space="0" w:color="auto"/>
                      </w:divBdr>
                      <w:divsChild>
                        <w:div w:id="185041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2960755">
      <w:bodyDiv w:val="1"/>
      <w:marLeft w:val="0"/>
      <w:marRight w:val="0"/>
      <w:marTop w:val="0"/>
      <w:marBottom w:val="0"/>
      <w:divBdr>
        <w:top w:val="none" w:sz="0" w:space="0" w:color="auto"/>
        <w:left w:val="none" w:sz="0" w:space="0" w:color="auto"/>
        <w:bottom w:val="none" w:sz="0" w:space="0" w:color="auto"/>
        <w:right w:val="none" w:sz="0" w:space="0" w:color="auto"/>
      </w:divBdr>
      <w:divsChild>
        <w:div w:id="713047527">
          <w:marLeft w:val="0"/>
          <w:marRight w:val="0"/>
          <w:marTop w:val="0"/>
          <w:marBottom w:val="0"/>
          <w:divBdr>
            <w:top w:val="none" w:sz="0" w:space="0" w:color="auto"/>
            <w:left w:val="none" w:sz="0" w:space="0" w:color="auto"/>
            <w:bottom w:val="none" w:sz="0" w:space="0" w:color="auto"/>
            <w:right w:val="none" w:sz="0" w:space="0" w:color="auto"/>
          </w:divBdr>
          <w:divsChild>
            <w:div w:id="61036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260862">
      <w:bodyDiv w:val="1"/>
      <w:marLeft w:val="0"/>
      <w:marRight w:val="0"/>
      <w:marTop w:val="0"/>
      <w:marBottom w:val="0"/>
      <w:divBdr>
        <w:top w:val="none" w:sz="0" w:space="0" w:color="auto"/>
        <w:left w:val="none" w:sz="0" w:space="0" w:color="auto"/>
        <w:bottom w:val="none" w:sz="0" w:space="0" w:color="auto"/>
        <w:right w:val="none" w:sz="0" w:space="0" w:color="auto"/>
      </w:divBdr>
      <w:divsChild>
        <w:div w:id="536436309">
          <w:marLeft w:val="0"/>
          <w:marRight w:val="0"/>
          <w:marTop w:val="0"/>
          <w:marBottom w:val="0"/>
          <w:divBdr>
            <w:top w:val="none" w:sz="0" w:space="0" w:color="auto"/>
            <w:left w:val="none" w:sz="0" w:space="0" w:color="auto"/>
            <w:bottom w:val="none" w:sz="0" w:space="0" w:color="auto"/>
            <w:right w:val="none" w:sz="0" w:space="0" w:color="auto"/>
          </w:divBdr>
          <w:divsChild>
            <w:div w:id="186648197">
              <w:marLeft w:val="0"/>
              <w:marRight w:val="0"/>
              <w:marTop w:val="0"/>
              <w:marBottom w:val="0"/>
              <w:divBdr>
                <w:top w:val="none" w:sz="0" w:space="0" w:color="auto"/>
                <w:left w:val="none" w:sz="0" w:space="0" w:color="auto"/>
                <w:bottom w:val="none" w:sz="0" w:space="0" w:color="auto"/>
                <w:right w:val="none" w:sz="0" w:space="0" w:color="auto"/>
              </w:divBdr>
              <w:divsChild>
                <w:div w:id="1163467468">
                  <w:marLeft w:val="1200"/>
                  <w:marRight w:val="1200"/>
                  <w:marTop w:val="0"/>
                  <w:marBottom w:val="0"/>
                  <w:divBdr>
                    <w:top w:val="none" w:sz="0" w:space="0" w:color="auto"/>
                    <w:left w:val="none" w:sz="0" w:space="0" w:color="auto"/>
                    <w:bottom w:val="none" w:sz="0" w:space="0" w:color="auto"/>
                    <w:right w:val="none" w:sz="0" w:space="0" w:color="auto"/>
                  </w:divBdr>
                </w:div>
              </w:divsChild>
            </w:div>
          </w:divsChild>
        </w:div>
      </w:divsChild>
    </w:div>
    <w:div w:id="2067945571">
      <w:bodyDiv w:val="1"/>
      <w:marLeft w:val="0"/>
      <w:marRight w:val="0"/>
      <w:marTop w:val="0"/>
      <w:marBottom w:val="0"/>
      <w:divBdr>
        <w:top w:val="none" w:sz="0" w:space="0" w:color="auto"/>
        <w:left w:val="none" w:sz="0" w:space="0" w:color="auto"/>
        <w:bottom w:val="none" w:sz="0" w:space="0" w:color="auto"/>
        <w:right w:val="none" w:sz="0" w:space="0" w:color="auto"/>
      </w:divBdr>
      <w:divsChild>
        <w:div w:id="3941468">
          <w:marLeft w:val="-324"/>
          <w:marRight w:val="0"/>
          <w:marTop w:val="0"/>
          <w:marBottom w:val="0"/>
          <w:divBdr>
            <w:top w:val="none" w:sz="0" w:space="0" w:color="auto"/>
            <w:left w:val="none" w:sz="0" w:space="0" w:color="auto"/>
            <w:bottom w:val="none" w:sz="0" w:space="0" w:color="auto"/>
            <w:right w:val="none" w:sz="0" w:space="0" w:color="auto"/>
          </w:divBdr>
          <w:divsChild>
            <w:div w:id="1983388140">
              <w:marLeft w:val="0"/>
              <w:marRight w:val="0"/>
              <w:marTop w:val="0"/>
              <w:marBottom w:val="0"/>
              <w:divBdr>
                <w:top w:val="none" w:sz="0" w:space="0" w:color="auto"/>
                <w:left w:val="none" w:sz="0" w:space="0" w:color="auto"/>
                <w:bottom w:val="none" w:sz="0" w:space="0" w:color="auto"/>
                <w:right w:val="none" w:sz="0" w:space="0" w:color="auto"/>
              </w:divBdr>
              <w:divsChild>
                <w:div w:id="763380056">
                  <w:marLeft w:val="0"/>
                  <w:marRight w:val="0"/>
                  <w:marTop w:val="0"/>
                  <w:marBottom w:val="0"/>
                  <w:divBdr>
                    <w:top w:val="none" w:sz="0" w:space="0" w:color="auto"/>
                    <w:left w:val="none" w:sz="0" w:space="0" w:color="auto"/>
                    <w:bottom w:val="none" w:sz="0" w:space="0" w:color="auto"/>
                    <w:right w:val="none" w:sz="0" w:space="0" w:color="auto"/>
                  </w:divBdr>
                  <w:divsChild>
                    <w:div w:id="87972655">
                      <w:marLeft w:val="0"/>
                      <w:marRight w:val="0"/>
                      <w:marTop w:val="0"/>
                      <w:marBottom w:val="388"/>
                      <w:divBdr>
                        <w:top w:val="none" w:sz="0" w:space="0" w:color="auto"/>
                        <w:left w:val="none" w:sz="0" w:space="0" w:color="auto"/>
                        <w:bottom w:val="none" w:sz="0" w:space="0" w:color="auto"/>
                        <w:right w:val="none" w:sz="0" w:space="0" w:color="auto"/>
                      </w:divBdr>
                      <w:divsChild>
                        <w:div w:id="1327902051">
                          <w:marLeft w:val="0"/>
                          <w:marRight w:val="0"/>
                          <w:marTop w:val="0"/>
                          <w:marBottom w:val="0"/>
                          <w:divBdr>
                            <w:top w:val="none" w:sz="0" w:space="0" w:color="auto"/>
                            <w:left w:val="none" w:sz="0" w:space="0" w:color="auto"/>
                            <w:bottom w:val="none" w:sz="0" w:space="0" w:color="auto"/>
                            <w:right w:val="none" w:sz="0" w:space="0" w:color="auto"/>
                          </w:divBdr>
                        </w:div>
                        <w:div w:id="1405487330">
                          <w:marLeft w:val="0"/>
                          <w:marRight w:val="0"/>
                          <w:marTop w:val="162"/>
                          <w:marBottom w:val="162"/>
                          <w:divBdr>
                            <w:top w:val="single" w:sz="6" w:space="2" w:color="DBDBDB"/>
                            <w:left w:val="none" w:sz="0" w:space="0" w:color="auto"/>
                            <w:bottom w:val="single" w:sz="6" w:space="2" w:color="DBDBDB"/>
                            <w:right w:val="none" w:sz="0" w:space="0" w:color="auto"/>
                          </w:divBdr>
                        </w:div>
                        <w:div w:id="1753043477">
                          <w:marLeft w:val="0"/>
                          <w:marRight w:val="0"/>
                          <w:marTop w:val="0"/>
                          <w:marBottom w:val="0"/>
                          <w:divBdr>
                            <w:top w:val="none" w:sz="0" w:space="0" w:color="auto"/>
                            <w:left w:val="none" w:sz="0" w:space="0" w:color="auto"/>
                            <w:bottom w:val="none" w:sz="0" w:space="0" w:color="auto"/>
                            <w:right w:val="none" w:sz="0" w:space="0" w:color="auto"/>
                          </w:divBdr>
                          <w:divsChild>
                            <w:div w:id="636373910">
                              <w:marLeft w:val="0"/>
                              <w:marRight w:val="0"/>
                              <w:marTop w:val="0"/>
                              <w:marBottom w:val="0"/>
                              <w:divBdr>
                                <w:top w:val="none" w:sz="0" w:space="0" w:color="auto"/>
                                <w:left w:val="none" w:sz="0" w:space="0" w:color="auto"/>
                                <w:bottom w:val="none" w:sz="0" w:space="0" w:color="auto"/>
                                <w:right w:val="none" w:sz="0" w:space="0" w:color="auto"/>
                              </w:divBdr>
                              <w:divsChild>
                                <w:div w:id="1546604791">
                                  <w:marLeft w:val="0"/>
                                  <w:marRight w:val="0"/>
                                  <w:marTop w:val="0"/>
                                  <w:marBottom w:val="0"/>
                                  <w:divBdr>
                                    <w:top w:val="none" w:sz="0" w:space="0" w:color="auto"/>
                                    <w:left w:val="none" w:sz="0" w:space="0" w:color="auto"/>
                                    <w:bottom w:val="none" w:sz="0" w:space="0" w:color="auto"/>
                                    <w:right w:val="none" w:sz="0" w:space="0" w:color="auto"/>
                                  </w:divBdr>
                                  <w:divsChild>
                                    <w:div w:id="107178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29909">
                              <w:marLeft w:val="0"/>
                              <w:marRight w:val="0"/>
                              <w:marTop w:val="0"/>
                              <w:marBottom w:val="259"/>
                              <w:divBdr>
                                <w:top w:val="none" w:sz="0" w:space="0" w:color="auto"/>
                                <w:left w:val="none" w:sz="0" w:space="0" w:color="auto"/>
                                <w:bottom w:val="none" w:sz="0" w:space="0" w:color="auto"/>
                                <w:right w:val="none" w:sz="0" w:space="0" w:color="auto"/>
                              </w:divBdr>
                            </w:div>
                            <w:div w:id="20604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822218">
                      <w:marLeft w:val="0"/>
                      <w:marRight w:val="0"/>
                      <w:marTop w:val="0"/>
                      <w:marBottom w:val="0"/>
                      <w:divBdr>
                        <w:top w:val="none" w:sz="0" w:space="0" w:color="auto"/>
                        <w:left w:val="none" w:sz="0" w:space="0" w:color="auto"/>
                        <w:bottom w:val="none" w:sz="0" w:space="0" w:color="auto"/>
                        <w:right w:val="none" w:sz="0" w:space="0" w:color="auto"/>
                      </w:divBdr>
                      <w:divsChild>
                        <w:div w:id="6686712">
                          <w:marLeft w:val="0"/>
                          <w:marRight w:val="0"/>
                          <w:marTop w:val="0"/>
                          <w:marBottom w:val="129"/>
                          <w:divBdr>
                            <w:top w:val="none" w:sz="0" w:space="0" w:color="auto"/>
                            <w:left w:val="none" w:sz="0" w:space="0" w:color="auto"/>
                            <w:bottom w:val="single" w:sz="18" w:space="0" w:color="006699"/>
                            <w:right w:val="none" w:sz="0" w:space="0" w:color="auto"/>
                          </w:divBdr>
                          <w:divsChild>
                            <w:div w:id="773207727">
                              <w:marLeft w:val="0"/>
                              <w:marRight w:val="0"/>
                              <w:marTop w:val="0"/>
                              <w:marBottom w:val="0"/>
                              <w:divBdr>
                                <w:top w:val="none" w:sz="0" w:space="0" w:color="auto"/>
                                <w:left w:val="none" w:sz="0" w:space="0" w:color="auto"/>
                                <w:bottom w:val="none" w:sz="0" w:space="0" w:color="auto"/>
                                <w:right w:val="none" w:sz="0" w:space="0" w:color="auto"/>
                              </w:divBdr>
                              <w:divsChild>
                                <w:div w:id="15338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7628902">
      <w:bodyDiv w:val="1"/>
      <w:marLeft w:val="0"/>
      <w:marRight w:val="0"/>
      <w:marTop w:val="0"/>
      <w:marBottom w:val="0"/>
      <w:divBdr>
        <w:top w:val="none" w:sz="0" w:space="0" w:color="auto"/>
        <w:left w:val="none" w:sz="0" w:space="0" w:color="auto"/>
        <w:bottom w:val="none" w:sz="0" w:space="0" w:color="auto"/>
        <w:right w:val="none" w:sz="0" w:space="0" w:color="auto"/>
      </w:divBdr>
    </w:div>
    <w:div w:id="213971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44695.100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D3CD5A7C012EFFA673F0FF9EFE56B9DD0C3543A2CA2593C8C89566C5A0A74FF349B11359BA73491T8P2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kmns11/Desktop/&#1040;&#1076;&#1084;%20&#1088;&#1077;&#1075;&#1083;&#1072;&#1084;&#1077;&#1085;&#1090;%20&#1087;&#1086;%20&#1057;&#1055;&#1056;&#1040;&#1042;&#1050;&#1045;/&#1055;&#1088;&#1080;&#1084;&#1077;&#1088;%20&#1072;&#1076;&#1084;%20&#1088;&#1077;&#1075;&#1083;&#1072;&#1084;&#1077;&#1085;&#1090;&#1072;.docx" TargetMode="External"/><Relationship Id="rId4" Type="http://schemas.openxmlformats.org/officeDocument/2006/relationships/webSettings" Target="webSettings.xml"/><Relationship Id="rId9" Type="http://schemas.openxmlformats.org/officeDocument/2006/relationships/hyperlink" Target="garantF1://12044695.100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1281</TotalTime>
  <Pages>1</Pages>
  <Words>28481</Words>
  <Characters>162347</Characters>
  <Application>Microsoft Office Word</Application>
  <DocSecurity>0</DocSecurity>
  <Lines>1352</Lines>
  <Paragraphs>380</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
  <LinksUpToDate>false</LinksUpToDate>
  <CharactersWithSpaces>190448</CharactersWithSpaces>
  <SharedDoc>false</SharedDoc>
  <HLinks>
    <vt:vector size="24" baseType="variant">
      <vt:variant>
        <vt:i4>8323122</vt:i4>
      </vt:variant>
      <vt:variant>
        <vt:i4>30</vt:i4>
      </vt:variant>
      <vt:variant>
        <vt:i4>0</vt:i4>
      </vt:variant>
      <vt:variant>
        <vt:i4>5</vt:i4>
      </vt:variant>
      <vt:variant>
        <vt:lpwstr>consultantplus://offline/ref=3D3CD5A7C012EFFA673F0FF9EFE56B9DD0C3543A2CA2593C8C89566C5A0A74FF349B11359BA73491T8P2N</vt:lpwstr>
      </vt:variant>
      <vt:variant>
        <vt:lpwstr/>
      </vt:variant>
      <vt:variant>
        <vt:i4>74318954</vt:i4>
      </vt:variant>
      <vt:variant>
        <vt:i4>27</vt:i4>
      </vt:variant>
      <vt:variant>
        <vt:i4>0</vt:i4>
      </vt:variant>
      <vt:variant>
        <vt:i4>5</vt:i4>
      </vt:variant>
      <vt:variant>
        <vt:lpwstr>../../../../kmns11/Desktop/Адм регламент по СПРАВКЕ/Пример адм регламента.docx</vt:lpwstr>
      </vt:variant>
      <vt:variant>
        <vt:lpwstr>Par35</vt:lpwstr>
      </vt:variant>
      <vt:variant>
        <vt:i4>4718604</vt:i4>
      </vt:variant>
      <vt:variant>
        <vt:i4>24</vt:i4>
      </vt:variant>
      <vt:variant>
        <vt:i4>0</vt:i4>
      </vt:variant>
      <vt:variant>
        <vt:i4>5</vt:i4>
      </vt:variant>
      <vt:variant>
        <vt:lpwstr>garantf1://12044695.1000/</vt:lpwstr>
      </vt:variant>
      <vt:variant>
        <vt:lpwstr/>
      </vt:variant>
      <vt:variant>
        <vt:i4>4718604</vt:i4>
      </vt:variant>
      <vt:variant>
        <vt:i4>21</vt:i4>
      </vt:variant>
      <vt:variant>
        <vt:i4>0</vt:i4>
      </vt:variant>
      <vt:variant>
        <vt:i4>5</vt:i4>
      </vt:variant>
      <vt:variant>
        <vt:lpwstr>garantf1://12044695.1000/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creator>Валентина</dc:creator>
  <cp:lastModifiedBy>User</cp:lastModifiedBy>
  <cp:revision>26</cp:revision>
  <cp:lastPrinted>2016-04-25T11:12:00Z</cp:lastPrinted>
  <dcterms:created xsi:type="dcterms:W3CDTF">2016-02-29T11:35:00Z</dcterms:created>
  <dcterms:modified xsi:type="dcterms:W3CDTF">2016-04-25T11:46:00Z</dcterms:modified>
</cp:coreProperties>
</file>